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40" w:tblpY="-941"/>
        <w:tblW w:w="14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  <w:gridCol w:w="4389"/>
      </w:tblGrid>
      <w:tr w:rsidR="0098684F" w14:paraId="641E7FF3" w14:textId="77777777" w:rsidTr="009526F4">
        <w:trPr>
          <w:cantSplit/>
          <w:trHeight w:hRule="exact" w:val="208"/>
        </w:trPr>
        <w:tc>
          <w:tcPr>
            <w:tcW w:w="14119" w:type="dxa"/>
            <w:gridSpan w:val="2"/>
          </w:tcPr>
          <w:p w14:paraId="641E7FF2" w14:textId="77777777" w:rsidR="0098684F" w:rsidRDefault="0098684F" w:rsidP="008E7927">
            <w:pPr>
              <w:tabs>
                <w:tab w:val="left" w:pos="4823"/>
              </w:tabs>
            </w:pPr>
          </w:p>
        </w:tc>
      </w:tr>
      <w:tr w:rsidR="0098684F" w14:paraId="641E7FF6" w14:textId="77777777" w:rsidTr="009526F4">
        <w:trPr>
          <w:cantSplit/>
          <w:trHeight w:hRule="exact" w:val="515"/>
        </w:trPr>
        <w:tc>
          <w:tcPr>
            <w:tcW w:w="9730" w:type="dxa"/>
            <w:vAlign w:val="center"/>
          </w:tcPr>
          <w:p w14:paraId="641E7FF4" w14:textId="77777777" w:rsidR="0098684F" w:rsidRPr="00F900B4" w:rsidRDefault="0098684F" w:rsidP="008E792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641E7FF5" w14:textId="77777777" w:rsidR="0098684F" w:rsidRPr="008E7927" w:rsidRDefault="00D74923" w:rsidP="008E7927">
            <w:pPr>
              <w:tabs>
                <w:tab w:val="left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41E8021" wp14:editId="641E8022">
                  <wp:extent cx="1501775" cy="287020"/>
                  <wp:effectExtent l="0" t="0" r="3175" b="0"/>
                  <wp:docPr id="1" name="Picture 1" descr="znak_lpp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lpp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927" w:rsidRPr="00714B10" w14:paraId="641E800B" w14:textId="77777777" w:rsidTr="009526F4">
        <w:trPr>
          <w:cantSplit/>
          <w:trHeight w:hRule="exact" w:val="2176"/>
        </w:trPr>
        <w:tc>
          <w:tcPr>
            <w:tcW w:w="9730" w:type="dxa"/>
            <w:tcBorders>
              <w:bottom w:val="nil"/>
            </w:tcBorders>
          </w:tcPr>
          <w:p w14:paraId="33A76A0E" w14:textId="77777777" w:rsidR="00301B7C" w:rsidRPr="00714B10" w:rsidRDefault="00301B7C" w:rsidP="002F026C">
            <w:pPr>
              <w:keepNext/>
              <w:outlineLvl w:val="1"/>
              <w:rPr>
                <w:b/>
                <w:sz w:val="22"/>
              </w:rPr>
            </w:pPr>
          </w:p>
          <w:p w14:paraId="2F2DF502" w14:textId="77777777" w:rsidR="008F4C29" w:rsidRPr="00714B10" w:rsidRDefault="008F4C29" w:rsidP="002F026C">
            <w:pPr>
              <w:keepNext/>
              <w:outlineLvl w:val="1"/>
              <w:rPr>
                <w:b/>
                <w:sz w:val="22"/>
              </w:rPr>
            </w:pPr>
          </w:p>
          <w:p w14:paraId="641E7FFC" w14:textId="6F7EF2FB" w:rsidR="00537C06" w:rsidRPr="00714B10" w:rsidRDefault="00537C06" w:rsidP="008F4C29">
            <w:pPr>
              <w:keepNext/>
              <w:pBdr>
                <w:left w:val="single" w:sz="4" w:space="15" w:color="FFFFFF"/>
              </w:pBdr>
              <w:outlineLvl w:val="1"/>
              <w:rPr>
                <w:b/>
                <w:noProof/>
                <w:sz w:val="22"/>
              </w:rPr>
            </w:pPr>
          </w:p>
        </w:tc>
        <w:tc>
          <w:tcPr>
            <w:tcW w:w="4389" w:type="dxa"/>
            <w:tcBorders>
              <w:bottom w:val="nil"/>
            </w:tcBorders>
          </w:tcPr>
          <w:p w14:paraId="641E7FFD" w14:textId="77777777" w:rsidR="00873D9E" w:rsidRPr="00714B10" w:rsidRDefault="00873D9E" w:rsidP="008E7927">
            <w:pPr>
              <w:tabs>
                <w:tab w:val="left" w:pos="9072"/>
              </w:tabs>
              <w:rPr>
                <w:b/>
                <w:sz w:val="6"/>
                <w:szCs w:val="6"/>
              </w:rPr>
            </w:pPr>
          </w:p>
          <w:p w14:paraId="641E7FFE" w14:textId="77777777" w:rsidR="008E7927" w:rsidRPr="00714B10" w:rsidRDefault="008E7927" w:rsidP="008E7927">
            <w:pPr>
              <w:tabs>
                <w:tab w:val="left" w:pos="9072"/>
              </w:tabs>
              <w:rPr>
                <w:b/>
                <w:sz w:val="14"/>
                <w:szCs w:val="16"/>
              </w:rPr>
            </w:pPr>
            <w:r w:rsidRPr="00714B10">
              <w:rPr>
                <w:b/>
                <w:sz w:val="14"/>
                <w:szCs w:val="16"/>
              </w:rPr>
              <w:t>J</w:t>
            </w:r>
            <w:r w:rsidR="002C7CDE" w:rsidRPr="00714B10">
              <w:rPr>
                <w:b/>
                <w:sz w:val="14"/>
                <w:szCs w:val="16"/>
              </w:rPr>
              <w:t>AVNO PODJETJE LJUBLJANSKI POTNIŠKI PROMET</w:t>
            </w:r>
            <w:r w:rsidRPr="00714B10">
              <w:rPr>
                <w:b/>
                <w:sz w:val="14"/>
                <w:szCs w:val="16"/>
              </w:rPr>
              <w:t xml:space="preserve">, </w:t>
            </w:r>
            <w:r w:rsidR="001105A5" w:rsidRPr="00714B10">
              <w:rPr>
                <w:b/>
                <w:sz w:val="14"/>
                <w:szCs w:val="16"/>
              </w:rPr>
              <w:t>D</w:t>
            </w:r>
            <w:r w:rsidRPr="00714B10">
              <w:rPr>
                <w:b/>
                <w:sz w:val="14"/>
                <w:szCs w:val="16"/>
              </w:rPr>
              <w:t>.</w:t>
            </w:r>
            <w:r w:rsidR="001105A5" w:rsidRPr="00714B10">
              <w:rPr>
                <w:b/>
                <w:sz w:val="14"/>
                <w:szCs w:val="16"/>
              </w:rPr>
              <w:t>O</w:t>
            </w:r>
            <w:r w:rsidRPr="00714B10">
              <w:rPr>
                <w:b/>
                <w:sz w:val="14"/>
                <w:szCs w:val="16"/>
              </w:rPr>
              <w:t>.</w:t>
            </w:r>
            <w:r w:rsidR="001105A5" w:rsidRPr="00714B10">
              <w:rPr>
                <w:b/>
                <w:sz w:val="14"/>
                <w:szCs w:val="16"/>
              </w:rPr>
              <w:t>O</w:t>
            </w:r>
            <w:r w:rsidRPr="00714B10">
              <w:rPr>
                <w:b/>
                <w:sz w:val="14"/>
                <w:szCs w:val="16"/>
              </w:rPr>
              <w:t>.</w:t>
            </w:r>
          </w:p>
          <w:p w14:paraId="641E7FFF" w14:textId="77777777" w:rsidR="008E7927" w:rsidRPr="00714B10" w:rsidRDefault="008E7927" w:rsidP="001105A5">
            <w:pPr>
              <w:tabs>
                <w:tab w:val="left" w:pos="9072"/>
              </w:tabs>
              <w:ind w:right="-71"/>
              <w:rPr>
                <w:sz w:val="16"/>
                <w:szCs w:val="16"/>
              </w:rPr>
            </w:pPr>
            <w:r w:rsidRPr="00714B10">
              <w:rPr>
                <w:sz w:val="16"/>
                <w:szCs w:val="16"/>
              </w:rPr>
              <w:t>Celovška cesta 160</w:t>
            </w:r>
          </w:p>
          <w:p w14:paraId="641E8000" w14:textId="77777777" w:rsidR="008E7927" w:rsidRPr="00714B10" w:rsidRDefault="008E7927" w:rsidP="008E7927">
            <w:pPr>
              <w:tabs>
                <w:tab w:val="left" w:pos="9072"/>
              </w:tabs>
              <w:rPr>
                <w:sz w:val="16"/>
                <w:szCs w:val="16"/>
              </w:rPr>
            </w:pPr>
            <w:r w:rsidRPr="00714B10">
              <w:rPr>
                <w:sz w:val="16"/>
                <w:szCs w:val="16"/>
              </w:rPr>
              <w:t>1000 Ljubljana</w:t>
            </w:r>
          </w:p>
          <w:p w14:paraId="641E8001" w14:textId="77777777" w:rsidR="008E7927" w:rsidRPr="00714B10" w:rsidRDefault="008E7927" w:rsidP="008E7927">
            <w:pPr>
              <w:tabs>
                <w:tab w:val="left" w:pos="9072"/>
              </w:tabs>
              <w:rPr>
                <w:sz w:val="16"/>
                <w:szCs w:val="16"/>
              </w:rPr>
            </w:pPr>
          </w:p>
          <w:p w14:paraId="641E8002" w14:textId="77777777" w:rsidR="008E7927" w:rsidRPr="00714B10" w:rsidRDefault="008E7927" w:rsidP="008E7927">
            <w:pPr>
              <w:tabs>
                <w:tab w:val="left" w:pos="9072"/>
              </w:tabs>
              <w:rPr>
                <w:sz w:val="16"/>
                <w:szCs w:val="16"/>
              </w:rPr>
            </w:pPr>
            <w:r w:rsidRPr="00714B10">
              <w:rPr>
                <w:sz w:val="16"/>
                <w:szCs w:val="16"/>
              </w:rPr>
              <w:t>T +386 1 58 22 460</w:t>
            </w:r>
          </w:p>
          <w:p w14:paraId="641E8003" w14:textId="77777777" w:rsidR="008E7927" w:rsidRPr="00714B10" w:rsidRDefault="008E7927" w:rsidP="008E7927">
            <w:pPr>
              <w:tabs>
                <w:tab w:val="left" w:pos="9072"/>
              </w:tabs>
              <w:rPr>
                <w:sz w:val="16"/>
                <w:szCs w:val="16"/>
              </w:rPr>
            </w:pPr>
            <w:r w:rsidRPr="00714B10">
              <w:rPr>
                <w:sz w:val="16"/>
                <w:szCs w:val="16"/>
              </w:rPr>
              <w:t>F +386 1 58 22 550</w:t>
            </w:r>
          </w:p>
          <w:p w14:paraId="641E8004" w14:textId="77777777" w:rsidR="008E7927" w:rsidRPr="00714B10" w:rsidRDefault="008E7927" w:rsidP="008E7927">
            <w:pPr>
              <w:tabs>
                <w:tab w:val="left" w:pos="9072"/>
              </w:tabs>
              <w:rPr>
                <w:sz w:val="16"/>
                <w:szCs w:val="16"/>
              </w:rPr>
            </w:pPr>
          </w:p>
          <w:p w14:paraId="641E8005" w14:textId="77777777" w:rsidR="008E7927" w:rsidRPr="00714B10" w:rsidRDefault="008E7927" w:rsidP="008E7927">
            <w:pPr>
              <w:tabs>
                <w:tab w:val="left" w:pos="9072"/>
              </w:tabs>
              <w:rPr>
                <w:sz w:val="16"/>
                <w:szCs w:val="16"/>
              </w:rPr>
            </w:pPr>
            <w:r w:rsidRPr="00714B10">
              <w:rPr>
                <w:sz w:val="16"/>
                <w:szCs w:val="16"/>
              </w:rPr>
              <w:t>E mail@lpp.si</w:t>
            </w:r>
          </w:p>
          <w:p w14:paraId="641E8006" w14:textId="77777777" w:rsidR="008E7927" w:rsidRPr="00714B10" w:rsidRDefault="008E7927" w:rsidP="008E7927">
            <w:pPr>
              <w:tabs>
                <w:tab w:val="left" w:pos="9072"/>
              </w:tabs>
              <w:rPr>
                <w:sz w:val="16"/>
                <w:szCs w:val="16"/>
              </w:rPr>
            </w:pPr>
            <w:r w:rsidRPr="00714B10">
              <w:rPr>
                <w:sz w:val="16"/>
                <w:szCs w:val="16"/>
              </w:rPr>
              <w:t>S www.</w:t>
            </w:r>
            <w:r w:rsidR="005E3702" w:rsidRPr="00714B10">
              <w:rPr>
                <w:sz w:val="16"/>
                <w:szCs w:val="16"/>
              </w:rPr>
              <w:t>lpp</w:t>
            </w:r>
            <w:r w:rsidRPr="00714B10">
              <w:rPr>
                <w:sz w:val="16"/>
                <w:szCs w:val="16"/>
              </w:rPr>
              <w:t xml:space="preserve">.si </w:t>
            </w:r>
          </w:p>
          <w:p w14:paraId="641E8007" w14:textId="77777777" w:rsidR="008E7927" w:rsidRPr="00714B10" w:rsidRDefault="008E7927" w:rsidP="008E7927">
            <w:pPr>
              <w:tabs>
                <w:tab w:val="left" w:pos="9072"/>
              </w:tabs>
              <w:rPr>
                <w:sz w:val="16"/>
                <w:szCs w:val="16"/>
              </w:rPr>
            </w:pPr>
          </w:p>
          <w:p w14:paraId="641E800A" w14:textId="294DEE1D" w:rsidR="008E7927" w:rsidRPr="00714B10" w:rsidRDefault="00AA2B85" w:rsidP="00D232E7">
            <w:pPr>
              <w:tabs>
                <w:tab w:val="left" w:pos="9072"/>
              </w:tabs>
              <w:rPr>
                <w:sz w:val="16"/>
                <w:szCs w:val="16"/>
              </w:rPr>
            </w:pPr>
            <w:r w:rsidRPr="00714B10">
              <w:rPr>
                <w:sz w:val="16"/>
                <w:szCs w:val="16"/>
              </w:rPr>
              <w:fldChar w:fldCharType="begin"/>
            </w:r>
            <w:r w:rsidRPr="00714B10">
              <w:rPr>
                <w:sz w:val="16"/>
                <w:szCs w:val="16"/>
              </w:rPr>
              <w:instrText xml:space="preserve"> MERGEFIELD  StevilkaDokumenta </w:instrText>
            </w:r>
            <w:r w:rsidRPr="00714B10">
              <w:rPr>
                <w:sz w:val="16"/>
                <w:szCs w:val="16"/>
              </w:rPr>
              <w:fldChar w:fldCharType="end"/>
            </w:r>
          </w:p>
        </w:tc>
      </w:tr>
    </w:tbl>
    <w:p w14:paraId="0FEFD8FE" w14:textId="77777777" w:rsidR="00714B10" w:rsidRPr="00714B10" w:rsidRDefault="00714B10" w:rsidP="00714B10">
      <w:pPr>
        <w:tabs>
          <w:tab w:val="left" w:pos="8374"/>
        </w:tabs>
        <w:jc w:val="center"/>
        <w:rPr>
          <w:b/>
          <w:sz w:val="48"/>
          <w:szCs w:val="48"/>
        </w:rPr>
      </w:pPr>
      <w:r w:rsidRPr="00714B10">
        <w:rPr>
          <w:b/>
          <w:sz w:val="48"/>
          <w:szCs w:val="48"/>
        </w:rPr>
        <w:t>OBVESTILO</w:t>
      </w:r>
    </w:p>
    <w:p w14:paraId="7F64517A" w14:textId="77777777" w:rsidR="00714B10" w:rsidRPr="00714B10" w:rsidRDefault="00714B10" w:rsidP="00714B10">
      <w:pPr>
        <w:jc w:val="center"/>
        <w:rPr>
          <w:sz w:val="16"/>
          <w:szCs w:val="16"/>
        </w:rPr>
      </w:pPr>
    </w:p>
    <w:p w14:paraId="174292CD" w14:textId="1F460E9B" w:rsidR="009B3B9C" w:rsidRPr="009B3B9C" w:rsidRDefault="00714B10" w:rsidP="009B3B9C">
      <w:pPr>
        <w:rPr>
          <w:sz w:val="36"/>
          <w:szCs w:val="36"/>
        </w:rPr>
      </w:pPr>
      <w:r w:rsidRPr="00714B10">
        <w:rPr>
          <w:sz w:val="36"/>
          <w:szCs w:val="36"/>
        </w:rPr>
        <w:t>Linije LPP imajo</w:t>
      </w:r>
      <w:r w:rsidR="009B3B9C">
        <w:rPr>
          <w:sz w:val="36"/>
          <w:szCs w:val="36"/>
        </w:rPr>
        <w:t xml:space="preserve"> </w:t>
      </w:r>
      <w:r w:rsidR="009B3B9C" w:rsidRPr="009B3B9C">
        <w:rPr>
          <w:sz w:val="36"/>
          <w:szCs w:val="36"/>
        </w:rPr>
        <w:t>od torka, 26. 3. 2019, od 9. do predvidoma petka, 29. 3. 2019, do 24.</w:t>
      </w:r>
      <w:r w:rsidR="009B3B9C">
        <w:rPr>
          <w:sz w:val="36"/>
          <w:szCs w:val="36"/>
        </w:rPr>
        <w:t xml:space="preserve"> ure, </w:t>
      </w:r>
    </w:p>
    <w:p w14:paraId="4696A0EB" w14:textId="5DAB0249" w:rsidR="00714B10" w:rsidRDefault="009B3B9C" w:rsidP="009B3B9C">
      <w:pPr>
        <w:rPr>
          <w:sz w:val="36"/>
          <w:szCs w:val="36"/>
        </w:rPr>
      </w:pPr>
      <w:r>
        <w:rPr>
          <w:sz w:val="36"/>
          <w:szCs w:val="36"/>
        </w:rPr>
        <w:t>OBVOZ</w:t>
      </w:r>
      <w:r w:rsidR="00714B10" w:rsidRPr="00714B10">
        <w:rPr>
          <w:sz w:val="36"/>
          <w:szCs w:val="36"/>
        </w:rPr>
        <w:t xml:space="preserve"> zaradi popolne prometne zapore </w:t>
      </w:r>
      <w:r w:rsidR="00836E5C">
        <w:rPr>
          <w:sz w:val="36"/>
          <w:szCs w:val="36"/>
        </w:rPr>
        <w:t>Slovenske ceste</w:t>
      </w:r>
      <w:r w:rsidR="00714B10" w:rsidRPr="00714B10">
        <w:rPr>
          <w:sz w:val="36"/>
          <w:szCs w:val="36"/>
        </w:rPr>
        <w:t xml:space="preserve"> </w:t>
      </w:r>
      <w:r w:rsidR="00836E5C" w:rsidRPr="00714B10">
        <w:rPr>
          <w:sz w:val="36"/>
          <w:szCs w:val="36"/>
        </w:rPr>
        <w:t xml:space="preserve">na </w:t>
      </w:r>
      <w:r w:rsidR="00836E5C">
        <w:rPr>
          <w:sz w:val="36"/>
          <w:szCs w:val="36"/>
        </w:rPr>
        <w:t xml:space="preserve">delu </w:t>
      </w:r>
      <w:r w:rsidR="00836E5C" w:rsidRPr="00714B10">
        <w:rPr>
          <w:sz w:val="36"/>
          <w:szCs w:val="36"/>
        </w:rPr>
        <w:t>od Šubičeve do Aškerčeve ceste</w:t>
      </w:r>
      <w:r w:rsidR="00714B10" w:rsidRPr="00714B10">
        <w:rPr>
          <w:sz w:val="36"/>
          <w:szCs w:val="36"/>
        </w:rPr>
        <w:t xml:space="preserve"> </w:t>
      </w:r>
      <w:r w:rsidR="00836E5C">
        <w:rPr>
          <w:sz w:val="36"/>
          <w:szCs w:val="36"/>
        </w:rPr>
        <w:t>(gradnja novega objekta Šumi</w:t>
      </w:r>
      <w:r w:rsidR="00AE60EF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14:paraId="7A54B8BA" w14:textId="77777777" w:rsidR="00AE60EF" w:rsidRPr="00714B10" w:rsidRDefault="00AE60EF" w:rsidP="00714B10">
      <w:pPr>
        <w:jc w:val="center"/>
        <w:rPr>
          <w:sz w:val="36"/>
          <w:szCs w:val="36"/>
        </w:rPr>
      </w:pPr>
    </w:p>
    <w:p w14:paraId="1BA82AEB" w14:textId="77777777" w:rsidR="00714B10" w:rsidRPr="00714B10" w:rsidRDefault="00714B10" w:rsidP="00714B10">
      <w:pPr>
        <w:jc w:val="center"/>
        <w:rPr>
          <w:sz w:val="4"/>
          <w:szCs w:val="4"/>
        </w:rPr>
      </w:pPr>
    </w:p>
    <w:p w14:paraId="4F674F75" w14:textId="77777777" w:rsidR="00714B10" w:rsidRPr="00714B10" w:rsidRDefault="00714B10" w:rsidP="00714B10">
      <w:pPr>
        <w:jc w:val="center"/>
        <w:rPr>
          <w:sz w:val="4"/>
          <w:szCs w:val="4"/>
        </w:rPr>
      </w:pPr>
    </w:p>
    <w:p w14:paraId="056A8ACB" w14:textId="77777777" w:rsidR="00714B10" w:rsidRPr="00714B10" w:rsidRDefault="00714B10" w:rsidP="00714B10">
      <w:pPr>
        <w:rPr>
          <w:b/>
          <w:sz w:val="24"/>
          <w:szCs w:val="24"/>
          <w:u w:val="single"/>
        </w:rPr>
      </w:pPr>
    </w:p>
    <w:p w14:paraId="2AACAD11" w14:textId="77777777" w:rsidR="00714B10" w:rsidRPr="00714B10" w:rsidRDefault="00714B10" w:rsidP="00714B10">
      <w:pPr>
        <w:rPr>
          <w:b/>
          <w:sz w:val="36"/>
          <w:szCs w:val="36"/>
          <w:u w:val="single"/>
        </w:rPr>
      </w:pPr>
    </w:p>
    <w:p w14:paraId="635B37DB" w14:textId="77777777" w:rsidR="00714B10" w:rsidRPr="00714B10" w:rsidRDefault="00714B10" w:rsidP="00714B10">
      <w:pPr>
        <w:rPr>
          <w:b/>
          <w:sz w:val="36"/>
          <w:szCs w:val="36"/>
          <w:u w:val="single"/>
        </w:rPr>
      </w:pPr>
      <w:r w:rsidRPr="00714B10">
        <w:rPr>
          <w:b/>
          <w:sz w:val="36"/>
          <w:szCs w:val="36"/>
          <w:u w:val="single"/>
        </w:rPr>
        <w:t>Obvozne trase:</w:t>
      </w:r>
    </w:p>
    <w:p w14:paraId="5BC4DF05" w14:textId="77777777" w:rsidR="00714B10" w:rsidRPr="00714B10" w:rsidRDefault="00714B10" w:rsidP="00714B10">
      <w:pPr>
        <w:rPr>
          <w:b/>
          <w:sz w:val="14"/>
          <w:szCs w:val="14"/>
          <w:u w:val="single"/>
        </w:rPr>
      </w:pPr>
    </w:p>
    <w:p w14:paraId="25C7234C" w14:textId="1C339293" w:rsidR="00714B10" w:rsidRPr="00714B10" w:rsidRDefault="00FA1C55" w:rsidP="00714B10">
      <w:pPr>
        <w:numPr>
          <w:ilvl w:val="0"/>
          <w:numId w:val="4"/>
        </w:numPr>
        <w:ind w:left="426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Linije</w:t>
      </w:r>
      <w:r w:rsidR="00714B10" w:rsidRPr="00714B10"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t>, 1B</w:t>
      </w:r>
      <w:r w:rsidR="00AE60EF">
        <w:rPr>
          <w:b/>
          <w:bCs/>
          <w:sz w:val="36"/>
          <w:szCs w:val="36"/>
        </w:rPr>
        <w:t>,</w:t>
      </w:r>
      <w:r w:rsidR="00714B10" w:rsidRPr="00714B10">
        <w:rPr>
          <w:b/>
          <w:bCs/>
          <w:sz w:val="36"/>
          <w:szCs w:val="36"/>
        </w:rPr>
        <w:t xml:space="preserve"> 1D</w:t>
      </w:r>
      <w:r w:rsidR="00AE60EF">
        <w:rPr>
          <w:b/>
          <w:bCs/>
          <w:sz w:val="36"/>
          <w:szCs w:val="36"/>
        </w:rPr>
        <w:t>, 6 in 6B</w:t>
      </w:r>
      <w:r w:rsidR="00714B10" w:rsidRPr="00714B10">
        <w:rPr>
          <w:b/>
          <w:bCs/>
          <w:sz w:val="36"/>
          <w:szCs w:val="36"/>
        </w:rPr>
        <w:t>:</w:t>
      </w:r>
      <w:r w:rsidR="00714B10" w:rsidRPr="00714B10">
        <w:rPr>
          <w:sz w:val="36"/>
          <w:szCs w:val="36"/>
        </w:rPr>
        <w:t xml:space="preserve"> Slovenska - Šubičeva – Bleiweisova – Tržaška in enako v obratni smeri.</w:t>
      </w:r>
    </w:p>
    <w:p w14:paraId="63A1E05E" w14:textId="77777777" w:rsidR="00714B10" w:rsidRPr="00714B10" w:rsidRDefault="00714B10" w:rsidP="00714B10">
      <w:pPr>
        <w:jc w:val="both"/>
        <w:rPr>
          <w:sz w:val="4"/>
          <w:szCs w:val="4"/>
        </w:rPr>
      </w:pPr>
    </w:p>
    <w:p w14:paraId="5429541C" w14:textId="51E972C1" w:rsidR="00714B10" w:rsidRPr="00714B10" w:rsidRDefault="00714B10" w:rsidP="00714B10">
      <w:pPr>
        <w:numPr>
          <w:ilvl w:val="0"/>
          <w:numId w:val="4"/>
        </w:numPr>
        <w:ind w:left="426"/>
        <w:jc w:val="both"/>
        <w:rPr>
          <w:sz w:val="36"/>
          <w:szCs w:val="36"/>
        </w:rPr>
      </w:pPr>
      <w:r w:rsidRPr="00714B10">
        <w:rPr>
          <w:b/>
          <w:bCs/>
          <w:sz w:val="36"/>
          <w:szCs w:val="36"/>
        </w:rPr>
        <w:t>Linije 2,</w:t>
      </w:r>
      <w:r w:rsidR="00AE60EF">
        <w:rPr>
          <w:b/>
          <w:bCs/>
          <w:sz w:val="36"/>
          <w:szCs w:val="36"/>
        </w:rPr>
        <w:t xml:space="preserve"> 9,</w:t>
      </w:r>
      <w:r w:rsidR="00FA1C55">
        <w:rPr>
          <w:b/>
          <w:bCs/>
          <w:sz w:val="36"/>
          <w:szCs w:val="36"/>
        </w:rPr>
        <w:t xml:space="preserve"> 19B in</w:t>
      </w:r>
      <w:r w:rsidRPr="00714B10">
        <w:rPr>
          <w:b/>
          <w:bCs/>
          <w:sz w:val="36"/>
          <w:szCs w:val="36"/>
        </w:rPr>
        <w:t xml:space="preserve"> 19I</w:t>
      </w:r>
      <w:r w:rsidR="00FA1C55">
        <w:rPr>
          <w:b/>
          <w:bCs/>
          <w:sz w:val="36"/>
          <w:szCs w:val="36"/>
        </w:rPr>
        <w:t>:</w:t>
      </w:r>
      <w:r w:rsidRPr="00714B10">
        <w:rPr>
          <w:sz w:val="36"/>
          <w:szCs w:val="36"/>
        </w:rPr>
        <w:t xml:space="preserve"> Slovenska – Šubičeva – Bleiweisova – Aškerčeva in enako v obratni smeri</w:t>
      </w:r>
    </w:p>
    <w:p w14:paraId="508C8778" w14:textId="77777777" w:rsidR="00714B10" w:rsidRPr="00714B10" w:rsidRDefault="00714B10" w:rsidP="00714B10">
      <w:pPr>
        <w:ind w:left="426"/>
        <w:jc w:val="both"/>
        <w:rPr>
          <w:sz w:val="4"/>
          <w:szCs w:val="4"/>
        </w:rPr>
      </w:pPr>
    </w:p>
    <w:p w14:paraId="3A35E381" w14:textId="6AB7C1E9" w:rsidR="00714B10" w:rsidRPr="00714B10" w:rsidRDefault="00714B10" w:rsidP="00714B10">
      <w:pPr>
        <w:numPr>
          <w:ilvl w:val="0"/>
          <w:numId w:val="4"/>
        </w:numPr>
        <w:ind w:left="426"/>
        <w:jc w:val="both"/>
        <w:rPr>
          <w:spacing w:val="-4"/>
          <w:sz w:val="36"/>
          <w:szCs w:val="36"/>
        </w:rPr>
      </w:pPr>
      <w:r w:rsidRPr="00714B10">
        <w:rPr>
          <w:b/>
          <w:bCs/>
          <w:spacing w:val="-4"/>
          <w:sz w:val="36"/>
          <w:szCs w:val="36"/>
        </w:rPr>
        <w:t>Linije 3,</w:t>
      </w:r>
      <w:r w:rsidR="00AE60EF">
        <w:rPr>
          <w:b/>
          <w:bCs/>
          <w:spacing w:val="-4"/>
          <w:sz w:val="36"/>
          <w:szCs w:val="36"/>
        </w:rPr>
        <w:t xml:space="preserve"> 3G, N3,</w:t>
      </w:r>
      <w:r w:rsidRPr="00714B10">
        <w:rPr>
          <w:b/>
          <w:bCs/>
          <w:spacing w:val="-4"/>
          <w:sz w:val="36"/>
          <w:szCs w:val="36"/>
        </w:rPr>
        <w:t xml:space="preserve"> 3B</w:t>
      </w:r>
      <w:r w:rsidR="00AE60EF">
        <w:rPr>
          <w:b/>
          <w:bCs/>
          <w:spacing w:val="-4"/>
          <w:sz w:val="36"/>
          <w:szCs w:val="36"/>
        </w:rPr>
        <w:t xml:space="preserve">, </w:t>
      </w:r>
      <w:r w:rsidR="00AE60EF">
        <w:rPr>
          <w:b/>
          <w:bCs/>
          <w:sz w:val="36"/>
          <w:szCs w:val="36"/>
        </w:rPr>
        <w:t xml:space="preserve">11, </w:t>
      </w:r>
      <w:r w:rsidR="00AE60EF" w:rsidRPr="00714B10">
        <w:rPr>
          <w:b/>
          <w:bCs/>
          <w:sz w:val="36"/>
          <w:szCs w:val="36"/>
        </w:rPr>
        <w:t>11</w:t>
      </w:r>
      <w:r w:rsidR="00AE60EF">
        <w:rPr>
          <w:b/>
          <w:bCs/>
          <w:sz w:val="36"/>
          <w:szCs w:val="36"/>
        </w:rPr>
        <w:t>B in 27</w:t>
      </w:r>
      <w:r w:rsidRPr="00714B10">
        <w:rPr>
          <w:b/>
          <w:bCs/>
          <w:spacing w:val="-4"/>
          <w:sz w:val="36"/>
          <w:szCs w:val="36"/>
        </w:rPr>
        <w:t>:</w:t>
      </w:r>
      <w:r w:rsidRPr="00714B10">
        <w:rPr>
          <w:spacing w:val="-4"/>
          <w:sz w:val="36"/>
          <w:szCs w:val="36"/>
        </w:rPr>
        <w:t xml:space="preserve"> Slovenska – Šubičeva -  Bleiweisova – Aškerčeva – Zoisova in enako v obratni smeri.</w:t>
      </w:r>
    </w:p>
    <w:p w14:paraId="4065AEB2" w14:textId="77777777" w:rsidR="00714B10" w:rsidRPr="00714B10" w:rsidRDefault="00714B10" w:rsidP="00714B10">
      <w:pPr>
        <w:jc w:val="both"/>
        <w:rPr>
          <w:spacing w:val="-4"/>
          <w:sz w:val="4"/>
          <w:szCs w:val="4"/>
        </w:rPr>
      </w:pPr>
    </w:p>
    <w:p w14:paraId="47472E15" w14:textId="77777777" w:rsidR="00714B10" w:rsidRPr="00714B10" w:rsidRDefault="00714B10" w:rsidP="00714B10">
      <w:pPr>
        <w:pStyle w:val="Odstavekseznama"/>
        <w:ind w:left="426"/>
        <w:rPr>
          <w:spacing w:val="-4"/>
          <w:sz w:val="4"/>
          <w:szCs w:val="4"/>
        </w:rPr>
      </w:pPr>
    </w:p>
    <w:p w14:paraId="24E0F6EF" w14:textId="77777777" w:rsidR="00714B10" w:rsidRPr="00CF40AC" w:rsidRDefault="00714B10" w:rsidP="00714B10">
      <w:pPr>
        <w:jc w:val="both"/>
        <w:rPr>
          <w:spacing w:val="-4"/>
          <w:sz w:val="22"/>
          <w:szCs w:val="22"/>
        </w:rPr>
      </w:pPr>
    </w:p>
    <w:p w14:paraId="656DE96B" w14:textId="77777777" w:rsidR="00714B10" w:rsidRPr="008F053A" w:rsidRDefault="00714B10" w:rsidP="00714B10">
      <w:pPr>
        <w:suppressAutoHyphens/>
        <w:ind w:firstLine="426"/>
        <w:rPr>
          <w:sz w:val="4"/>
          <w:szCs w:val="4"/>
          <w:lang w:eastAsia="ar-SA"/>
        </w:rPr>
      </w:pPr>
    </w:p>
    <w:p w14:paraId="44A0895C" w14:textId="77777777" w:rsidR="00714B10" w:rsidRPr="00CF40AC" w:rsidRDefault="00714B10" w:rsidP="00714B10">
      <w:pPr>
        <w:tabs>
          <w:tab w:val="left" w:pos="8374"/>
        </w:tabs>
        <w:jc w:val="center"/>
        <w:rPr>
          <w:rFonts w:ascii="Tahoma" w:hAnsi="Tahoma" w:cs="Tahoma"/>
          <w:sz w:val="4"/>
          <w:szCs w:val="4"/>
        </w:rPr>
      </w:pPr>
      <w:bookmarkStart w:id="0" w:name="_GoBack"/>
      <w:r>
        <w:rPr>
          <w:rFonts w:ascii="Tahoma" w:hAnsi="Tahoma" w:cs="Tahoma"/>
          <w:noProof/>
          <w:sz w:val="4"/>
          <w:szCs w:val="4"/>
        </w:rPr>
        <w:drawing>
          <wp:inline distT="0" distB="0" distL="0" distR="0" wp14:anchorId="5DC25FF1" wp14:editId="163B199A">
            <wp:extent cx="6080030" cy="7492263"/>
            <wp:effectExtent l="0" t="0" r="0" b="0"/>
            <wp:docPr id="3" name="Slika 3" descr="Obvoz_Šubičeva_Bleiweisova 2016_SILVE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voz_Šubičeva_Bleiweisova 2016_SILVEST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46" cy="749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C87867A" w14:textId="798ADFE4" w:rsidR="00153AD0" w:rsidRPr="00B731F5" w:rsidRDefault="00153AD0" w:rsidP="003D71C9">
      <w:pPr>
        <w:tabs>
          <w:tab w:val="left" w:pos="8374"/>
        </w:tabs>
        <w:jc w:val="center"/>
        <w:rPr>
          <w:rFonts w:ascii="Tahoma" w:hAnsi="Tahoma" w:cs="Tahoma"/>
          <w:sz w:val="4"/>
          <w:szCs w:val="4"/>
        </w:rPr>
      </w:pPr>
    </w:p>
    <w:sectPr w:rsidR="00153AD0" w:rsidRPr="00B731F5" w:rsidSect="00714B10">
      <w:headerReference w:type="default" r:id="rId10"/>
      <w:footerReference w:type="default" r:id="rId11"/>
      <w:pgSz w:w="16834" w:h="23820" w:code="270"/>
      <w:pgMar w:top="1871" w:right="958" w:bottom="1871" w:left="993" w:header="680" w:footer="3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A9BF" w14:textId="77777777" w:rsidR="000131AA" w:rsidRDefault="000131AA" w:rsidP="000433A9">
      <w:r>
        <w:separator/>
      </w:r>
    </w:p>
  </w:endnote>
  <w:endnote w:type="continuationSeparator" w:id="0">
    <w:p w14:paraId="22EF7665" w14:textId="77777777" w:rsidR="000131AA" w:rsidRDefault="000131AA" w:rsidP="0004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E8027" w14:textId="04CFF493" w:rsidR="005E3E78" w:rsidRPr="00664A77" w:rsidRDefault="00E3072F" w:rsidP="009526F4">
    <w:pPr>
      <w:pStyle w:val="Nog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41E802A" wp14:editId="78B030F5">
          <wp:simplePos x="0" y="0"/>
          <wp:positionH relativeFrom="column">
            <wp:posOffset>6126480</wp:posOffset>
          </wp:positionH>
          <wp:positionV relativeFrom="paragraph">
            <wp:posOffset>-749935</wp:posOffset>
          </wp:positionV>
          <wp:extent cx="514350" cy="685800"/>
          <wp:effectExtent l="0" t="0" r="0" b="0"/>
          <wp:wrapTight wrapText="bothSides">
            <wp:wrapPolygon edited="0">
              <wp:start x="0" y="0"/>
              <wp:lineTo x="0" y="21000"/>
              <wp:lineTo x="20800" y="21000"/>
              <wp:lineTo x="20800" y="0"/>
              <wp:lineTo x="0" y="0"/>
            </wp:wrapPolygon>
          </wp:wrapTight>
          <wp:docPr id="5" name="Slika 7" descr="EGC_logo_Winner_Ljubljana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EGC_logo_Winner_Ljubljana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A0B67CA" wp14:editId="38E65DFB">
          <wp:simplePos x="0" y="0"/>
          <wp:positionH relativeFrom="column">
            <wp:posOffset>6643370</wp:posOffset>
          </wp:positionH>
          <wp:positionV relativeFrom="paragraph">
            <wp:posOffset>-749935</wp:posOffset>
          </wp:positionV>
          <wp:extent cx="2667000" cy="561975"/>
          <wp:effectExtent l="0" t="0" r="0" b="9525"/>
          <wp:wrapTight wrapText="bothSides">
            <wp:wrapPolygon edited="0">
              <wp:start x="0" y="0"/>
              <wp:lineTo x="0" y="21234"/>
              <wp:lineTo x="21446" y="21234"/>
              <wp:lineTo x="21446" y="0"/>
              <wp:lineTo x="0" y="0"/>
            </wp:wrapPolygon>
          </wp:wrapTight>
          <wp:docPr id="2" name="Slika 2" descr="lpp_noga_20_6_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pp_noga_20_6_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EE0E2" w14:textId="77777777" w:rsidR="000131AA" w:rsidRDefault="000131AA" w:rsidP="000433A9">
      <w:r>
        <w:separator/>
      </w:r>
    </w:p>
  </w:footnote>
  <w:footnote w:type="continuationSeparator" w:id="0">
    <w:p w14:paraId="7749EE15" w14:textId="77777777" w:rsidR="000131AA" w:rsidRDefault="000131AA" w:rsidP="0004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6690A" w14:textId="77777777" w:rsidR="009526F4" w:rsidRDefault="009526F4">
    <w:pPr>
      <w:pStyle w:val="Glava"/>
    </w:pPr>
  </w:p>
  <w:p w14:paraId="52A490B3" w14:textId="77777777" w:rsidR="009526F4" w:rsidRDefault="009526F4">
    <w:pPr>
      <w:pStyle w:val="Glava"/>
    </w:pPr>
  </w:p>
  <w:p w14:paraId="0E4FFCF2" w14:textId="77777777" w:rsidR="009526F4" w:rsidRDefault="009526F4">
    <w:pPr>
      <w:pStyle w:val="Glava"/>
    </w:pPr>
  </w:p>
  <w:p w14:paraId="2DA78231" w14:textId="77777777" w:rsidR="009526F4" w:rsidRDefault="009526F4">
    <w:pPr>
      <w:pStyle w:val="Glava"/>
    </w:pPr>
  </w:p>
  <w:p w14:paraId="0E3A6713" w14:textId="77777777" w:rsidR="009526F4" w:rsidRDefault="009526F4">
    <w:pPr>
      <w:pStyle w:val="Glava"/>
    </w:pPr>
  </w:p>
  <w:p w14:paraId="7190EC23" w14:textId="77777777" w:rsidR="009526F4" w:rsidRDefault="009526F4">
    <w:pPr>
      <w:pStyle w:val="Glava"/>
    </w:pPr>
  </w:p>
  <w:p w14:paraId="5FBFE94F" w14:textId="77777777" w:rsidR="009526F4" w:rsidRDefault="009526F4">
    <w:pPr>
      <w:pStyle w:val="Glava"/>
    </w:pPr>
  </w:p>
  <w:p w14:paraId="6066596F" w14:textId="77777777" w:rsidR="009526F4" w:rsidRDefault="009526F4">
    <w:pPr>
      <w:pStyle w:val="Glava"/>
    </w:pPr>
  </w:p>
  <w:p w14:paraId="5181DA14" w14:textId="77777777" w:rsidR="009526F4" w:rsidRDefault="009526F4">
    <w:pPr>
      <w:pStyle w:val="Glava"/>
    </w:pPr>
  </w:p>
  <w:p w14:paraId="7D981A89" w14:textId="77777777" w:rsidR="009526F4" w:rsidRDefault="009526F4">
    <w:pPr>
      <w:pStyle w:val="Glava"/>
    </w:pPr>
  </w:p>
  <w:p w14:paraId="4F3F01D7" w14:textId="77777777" w:rsidR="009526F4" w:rsidRDefault="009526F4">
    <w:pPr>
      <w:pStyle w:val="Glava"/>
    </w:pPr>
  </w:p>
  <w:p w14:paraId="3F36698D" w14:textId="77777777" w:rsidR="009526F4" w:rsidRDefault="009526F4">
    <w:pPr>
      <w:pStyle w:val="Glava"/>
    </w:pPr>
  </w:p>
  <w:p w14:paraId="257C14E6" w14:textId="77777777" w:rsidR="009526F4" w:rsidRDefault="009526F4">
    <w:pPr>
      <w:pStyle w:val="Glava"/>
    </w:pPr>
  </w:p>
  <w:p w14:paraId="243A8AC2" w14:textId="77777777" w:rsidR="009526F4" w:rsidRDefault="009526F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FAF"/>
    <w:multiLevelType w:val="hybridMultilevel"/>
    <w:tmpl w:val="CE52A424"/>
    <w:lvl w:ilvl="0" w:tplc="4C82A1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1CE8"/>
    <w:multiLevelType w:val="hybridMultilevel"/>
    <w:tmpl w:val="0CFA35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773C"/>
    <w:multiLevelType w:val="hybridMultilevel"/>
    <w:tmpl w:val="36DA9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77531"/>
    <w:multiLevelType w:val="hybridMultilevel"/>
    <w:tmpl w:val="6DBE91A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23"/>
    <w:rsid w:val="000131AA"/>
    <w:rsid w:val="000433A9"/>
    <w:rsid w:val="0004364C"/>
    <w:rsid w:val="0005470D"/>
    <w:rsid w:val="00060CF7"/>
    <w:rsid w:val="000649F0"/>
    <w:rsid w:val="00087303"/>
    <w:rsid w:val="000A4D16"/>
    <w:rsid w:val="000C6C71"/>
    <w:rsid w:val="00105BD9"/>
    <w:rsid w:val="00105CD1"/>
    <w:rsid w:val="001105A5"/>
    <w:rsid w:val="001324C4"/>
    <w:rsid w:val="00153AD0"/>
    <w:rsid w:val="001936F9"/>
    <w:rsid w:val="001A0638"/>
    <w:rsid w:val="001A07B2"/>
    <w:rsid w:val="001B57A8"/>
    <w:rsid w:val="00200381"/>
    <w:rsid w:val="00201535"/>
    <w:rsid w:val="00234EAD"/>
    <w:rsid w:val="002661B5"/>
    <w:rsid w:val="00294FB2"/>
    <w:rsid w:val="002B7A83"/>
    <w:rsid w:val="002C5674"/>
    <w:rsid w:val="002C7CDE"/>
    <w:rsid w:val="002F026C"/>
    <w:rsid w:val="00301B7C"/>
    <w:rsid w:val="0030288B"/>
    <w:rsid w:val="0030329E"/>
    <w:rsid w:val="00322DB4"/>
    <w:rsid w:val="00327100"/>
    <w:rsid w:val="003338A9"/>
    <w:rsid w:val="0035644A"/>
    <w:rsid w:val="00360BC2"/>
    <w:rsid w:val="003B5205"/>
    <w:rsid w:val="003D4086"/>
    <w:rsid w:val="003D4CD4"/>
    <w:rsid w:val="003D57A2"/>
    <w:rsid w:val="003D71C9"/>
    <w:rsid w:val="003F2234"/>
    <w:rsid w:val="00486185"/>
    <w:rsid w:val="004D5A5A"/>
    <w:rsid w:val="004E0028"/>
    <w:rsid w:val="005019F8"/>
    <w:rsid w:val="00502759"/>
    <w:rsid w:val="00514575"/>
    <w:rsid w:val="00534792"/>
    <w:rsid w:val="00537C06"/>
    <w:rsid w:val="005A6A39"/>
    <w:rsid w:val="005B3BBB"/>
    <w:rsid w:val="005D0273"/>
    <w:rsid w:val="005E3702"/>
    <w:rsid w:val="005E3E78"/>
    <w:rsid w:val="005F0871"/>
    <w:rsid w:val="00600AFD"/>
    <w:rsid w:val="00600E4F"/>
    <w:rsid w:val="006137F3"/>
    <w:rsid w:val="006321F3"/>
    <w:rsid w:val="00664A77"/>
    <w:rsid w:val="00667BBD"/>
    <w:rsid w:val="00667C1E"/>
    <w:rsid w:val="00687B50"/>
    <w:rsid w:val="00697E2F"/>
    <w:rsid w:val="006D0356"/>
    <w:rsid w:val="006D444F"/>
    <w:rsid w:val="006F19D8"/>
    <w:rsid w:val="006F2824"/>
    <w:rsid w:val="00714B10"/>
    <w:rsid w:val="0077318A"/>
    <w:rsid w:val="007F2BDC"/>
    <w:rsid w:val="00833B73"/>
    <w:rsid w:val="00836E5C"/>
    <w:rsid w:val="0086653D"/>
    <w:rsid w:val="00870E3E"/>
    <w:rsid w:val="00873D9E"/>
    <w:rsid w:val="008B381C"/>
    <w:rsid w:val="008B4899"/>
    <w:rsid w:val="008C2AC3"/>
    <w:rsid w:val="008E707B"/>
    <w:rsid w:val="008E7927"/>
    <w:rsid w:val="008F34C5"/>
    <w:rsid w:val="008F4C29"/>
    <w:rsid w:val="00903593"/>
    <w:rsid w:val="009071EB"/>
    <w:rsid w:val="0094101D"/>
    <w:rsid w:val="00943A13"/>
    <w:rsid w:val="00943DB7"/>
    <w:rsid w:val="009526F4"/>
    <w:rsid w:val="0097178C"/>
    <w:rsid w:val="00975FA3"/>
    <w:rsid w:val="00985100"/>
    <w:rsid w:val="0098684F"/>
    <w:rsid w:val="00986AA8"/>
    <w:rsid w:val="0099170B"/>
    <w:rsid w:val="00992971"/>
    <w:rsid w:val="009943C1"/>
    <w:rsid w:val="00995CB6"/>
    <w:rsid w:val="009965FF"/>
    <w:rsid w:val="0099797A"/>
    <w:rsid w:val="009A025A"/>
    <w:rsid w:val="009B3B9C"/>
    <w:rsid w:val="00A20D8A"/>
    <w:rsid w:val="00A2126D"/>
    <w:rsid w:val="00A704B3"/>
    <w:rsid w:val="00A7280B"/>
    <w:rsid w:val="00AA2B85"/>
    <w:rsid w:val="00AC4B55"/>
    <w:rsid w:val="00AE60EF"/>
    <w:rsid w:val="00B1609E"/>
    <w:rsid w:val="00B36AAA"/>
    <w:rsid w:val="00B45235"/>
    <w:rsid w:val="00B73CA0"/>
    <w:rsid w:val="00C035E3"/>
    <w:rsid w:val="00C041D9"/>
    <w:rsid w:val="00C215D2"/>
    <w:rsid w:val="00CB24DA"/>
    <w:rsid w:val="00CC459C"/>
    <w:rsid w:val="00CF04D3"/>
    <w:rsid w:val="00CF5128"/>
    <w:rsid w:val="00CF6BE1"/>
    <w:rsid w:val="00D03D3C"/>
    <w:rsid w:val="00D232E7"/>
    <w:rsid w:val="00D26291"/>
    <w:rsid w:val="00D3272F"/>
    <w:rsid w:val="00D411CE"/>
    <w:rsid w:val="00D47CB8"/>
    <w:rsid w:val="00D74923"/>
    <w:rsid w:val="00D80932"/>
    <w:rsid w:val="00D934B9"/>
    <w:rsid w:val="00D93F5B"/>
    <w:rsid w:val="00DA122C"/>
    <w:rsid w:val="00DE362D"/>
    <w:rsid w:val="00E161FA"/>
    <w:rsid w:val="00E3072F"/>
    <w:rsid w:val="00E32934"/>
    <w:rsid w:val="00E6685F"/>
    <w:rsid w:val="00E85AD6"/>
    <w:rsid w:val="00E940DF"/>
    <w:rsid w:val="00EF4299"/>
    <w:rsid w:val="00F1182F"/>
    <w:rsid w:val="00F61367"/>
    <w:rsid w:val="00F63057"/>
    <w:rsid w:val="00F757FB"/>
    <w:rsid w:val="00F83956"/>
    <w:rsid w:val="00F900B4"/>
    <w:rsid w:val="00FA1C55"/>
    <w:rsid w:val="00FC1F24"/>
    <w:rsid w:val="00FC2B34"/>
    <w:rsid w:val="00FE45A0"/>
    <w:rsid w:val="00FE5700"/>
    <w:rsid w:val="00FE6C3A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7FF2"/>
  <w15:docId w15:val="{6B3C4386-8D12-4218-9910-9F67A387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684F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68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684F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uiPriority w:val="99"/>
    <w:unhideWhenUsed/>
    <w:rsid w:val="00FF3A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33A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433A9"/>
    <w:rPr>
      <w:rFonts w:ascii="Times New Roman" w:eastAsia="Times New Roman" w:hAnsi="Times New Roman"/>
    </w:rPr>
  </w:style>
  <w:style w:type="paragraph" w:styleId="Noga">
    <w:name w:val="footer"/>
    <w:basedOn w:val="Navaden"/>
    <w:link w:val="NogaZnak"/>
    <w:uiPriority w:val="99"/>
    <w:unhideWhenUsed/>
    <w:rsid w:val="000433A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433A9"/>
    <w:rPr>
      <w:rFonts w:ascii="Times New Roman" w:eastAsia="Times New Roman" w:hAnsi="Times New Roman"/>
    </w:rPr>
  </w:style>
  <w:style w:type="table" w:styleId="Tabelamrea">
    <w:name w:val="Table Grid"/>
    <w:basedOn w:val="Navadnatabela"/>
    <w:uiPriority w:val="59"/>
    <w:rsid w:val="001324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69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FIRME\JHL\Zadeve\Predloge\Predloga_1-LP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6085-C0A2-4E1A-A0AD-01590071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Predloga_1-LPP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Javno podjetje Ljubljanski potniški promet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Smash</dc:creator>
  <cp:lastModifiedBy>Uporabnik</cp:lastModifiedBy>
  <cp:revision>2</cp:revision>
  <cp:lastPrinted>2019-03-25T14:40:00Z</cp:lastPrinted>
  <dcterms:created xsi:type="dcterms:W3CDTF">2019-03-25T15:47:00Z</dcterms:created>
  <dcterms:modified xsi:type="dcterms:W3CDTF">2019-03-25T15:47:00Z</dcterms:modified>
</cp:coreProperties>
</file>