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4DEE4" w14:textId="77777777" w:rsidR="00686A77" w:rsidRPr="00E739EA" w:rsidRDefault="00686A77" w:rsidP="00686A77">
      <w:pPr>
        <w:jc w:val="both"/>
        <w:rPr>
          <w:rFonts w:ascii="Arial" w:hAnsi="Arial" w:cs="Arial"/>
          <w:sz w:val="20"/>
          <w:szCs w:val="20"/>
        </w:rPr>
      </w:pPr>
    </w:p>
    <w:p w14:paraId="32079E3B" w14:textId="77777777" w:rsidR="00686A77" w:rsidRPr="00E739EA" w:rsidRDefault="00686A77" w:rsidP="00686A77">
      <w:pPr>
        <w:jc w:val="both"/>
        <w:rPr>
          <w:rFonts w:ascii="Arial" w:hAnsi="Arial" w:cs="Arial"/>
          <w:sz w:val="20"/>
          <w:szCs w:val="20"/>
        </w:rPr>
      </w:pPr>
    </w:p>
    <w:p w14:paraId="694E0942" w14:textId="77777777" w:rsidR="00686A77" w:rsidRPr="00E739EA" w:rsidRDefault="00686A77" w:rsidP="00686A77">
      <w:pPr>
        <w:jc w:val="both"/>
        <w:rPr>
          <w:rFonts w:ascii="Arial" w:hAnsi="Arial" w:cs="Arial"/>
          <w:sz w:val="20"/>
          <w:szCs w:val="20"/>
        </w:rPr>
      </w:pPr>
    </w:p>
    <w:p w14:paraId="71C62248" w14:textId="77777777" w:rsidR="00686A77" w:rsidRPr="00E739EA" w:rsidRDefault="00686A77" w:rsidP="00686A77">
      <w:pPr>
        <w:jc w:val="both"/>
        <w:rPr>
          <w:rFonts w:ascii="Arial" w:hAnsi="Arial" w:cs="Arial"/>
          <w:sz w:val="20"/>
          <w:szCs w:val="20"/>
        </w:rPr>
      </w:pPr>
    </w:p>
    <w:p w14:paraId="591E2748" w14:textId="77777777" w:rsidR="00686A77" w:rsidRPr="00E739EA" w:rsidRDefault="00686A77" w:rsidP="00686A77">
      <w:pPr>
        <w:jc w:val="both"/>
        <w:rPr>
          <w:rFonts w:ascii="Arial" w:hAnsi="Arial" w:cs="Arial"/>
          <w:sz w:val="20"/>
          <w:szCs w:val="20"/>
        </w:rPr>
      </w:pPr>
    </w:p>
    <w:p w14:paraId="74D5CA32" w14:textId="77777777" w:rsidR="00686A77" w:rsidRPr="00E739EA" w:rsidRDefault="00686A77" w:rsidP="00686A77">
      <w:pPr>
        <w:jc w:val="both"/>
        <w:rPr>
          <w:rFonts w:ascii="Arial" w:hAnsi="Arial" w:cs="Arial"/>
          <w:sz w:val="20"/>
          <w:szCs w:val="20"/>
        </w:rPr>
      </w:pPr>
    </w:p>
    <w:p w14:paraId="48BAE696" w14:textId="77777777" w:rsidR="00686A77" w:rsidRPr="00515BA3" w:rsidRDefault="00686A77" w:rsidP="00686A77">
      <w:pPr>
        <w:jc w:val="both"/>
        <w:rPr>
          <w:rFonts w:ascii="Arial" w:hAnsi="Arial" w:cs="Arial"/>
          <w:sz w:val="28"/>
          <w:szCs w:val="20"/>
        </w:rPr>
      </w:pPr>
    </w:p>
    <w:p w14:paraId="452CDD3C" w14:textId="2B2F698C" w:rsidR="00686A77" w:rsidRPr="00515BA3" w:rsidRDefault="00686A77" w:rsidP="00686A77">
      <w:pPr>
        <w:jc w:val="center"/>
        <w:rPr>
          <w:rFonts w:ascii="Tahoma" w:hAnsi="Tahoma" w:cs="Tahoma"/>
          <w:b/>
          <w:sz w:val="28"/>
          <w:szCs w:val="20"/>
          <w:u w:val="single"/>
        </w:rPr>
      </w:pPr>
      <w:r w:rsidRPr="00515BA3">
        <w:rPr>
          <w:rFonts w:ascii="Tahoma" w:hAnsi="Tahoma" w:cs="Tahoma"/>
          <w:b/>
          <w:sz w:val="28"/>
          <w:szCs w:val="20"/>
          <w:u w:val="single"/>
        </w:rPr>
        <w:t xml:space="preserve">Tehnične zahteve za </w:t>
      </w:r>
      <w:r w:rsidR="00221B53">
        <w:rPr>
          <w:rFonts w:ascii="Tahoma" w:hAnsi="Tahoma" w:cs="Tahoma"/>
          <w:b/>
          <w:sz w:val="28"/>
          <w:szCs w:val="20"/>
          <w:u w:val="single"/>
        </w:rPr>
        <w:t>medkrajevne</w:t>
      </w:r>
      <w:r w:rsidR="003831EB" w:rsidRPr="00515BA3">
        <w:rPr>
          <w:rFonts w:ascii="Tahoma" w:hAnsi="Tahoma" w:cs="Tahoma"/>
          <w:b/>
          <w:sz w:val="28"/>
          <w:szCs w:val="20"/>
          <w:u w:val="single"/>
        </w:rPr>
        <w:t xml:space="preserve"> </w:t>
      </w:r>
      <w:r w:rsidRPr="00515BA3">
        <w:rPr>
          <w:rFonts w:ascii="Tahoma" w:hAnsi="Tahoma" w:cs="Tahoma"/>
          <w:b/>
          <w:sz w:val="28"/>
          <w:szCs w:val="20"/>
          <w:u w:val="single"/>
        </w:rPr>
        <w:t>avtobuse razreda I</w:t>
      </w:r>
      <w:r w:rsidR="004D0DC1" w:rsidRPr="00515BA3">
        <w:rPr>
          <w:rFonts w:ascii="Tahoma" w:hAnsi="Tahoma" w:cs="Tahoma"/>
          <w:b/>
          <w:sz w:val="28"/>
          <w:szCs w:val="20"/>
          <w:u w:val="single"/>
        </w:rPr>
        <w:t>I</w:t>
      </w:r>
      <w:r w:rsidRPr="00515BA3">
        <w:rPr>
          <w:rFonts w:ascii="Tahoma" w:hAnsi="Tahoma" w:cs="Tahoma"/>
          <w:b/>
          <w:sz w:val="28"/>
          <w:szCs w:val="20"/>
          <w:u w:val="single"/>
        </w:rPr>
        <w:t xml:space="preserve"> </w:t>
      </w:r>
    </w:p>
    <w:p w14:paraId="65303158" w14:textId="77777777" w:rsidR="00686A77" w:rsidRPr="00515BA3" w:rsidRDefault="00686A77" w:rsidP="00686A77">
      <w:pPr>
        <w:jc w:val="center"/>
        <w:rPr>
          <w:rFonts w:ascii="Arial" w:hAnsi="Arial" w:cs="Arial"/>
          <w:sz w:val="28"/>
          <w:szCs w:val="20"/>
        </w:rPr>
      </w:pPr>
    </w:p>
    <w:p w14:paraId="04E1E20D" w14:textId="77777777" w:rsidR="00686A77" w:rsidRPr="00515BA3" w:rsidRDefault="00686A77" w:rsidP="00686A77">
      <w:pPr>
        <w:jc w:val="center"/>
        <w:rPr>
          <w:rFonts w:ascii="Arial" w:hAnsi="Arial" w:cs="Arial"/>
          <w:sz w:val="28"/>
          <w:szCs w:val="20"/>
        </w:rPr>
      </w:pPr>
    </w:p>
    <w:p w14:paraId="68A9C178" w14:textId="77777777" w:rsidR="00686A77" w:rsidRPr="00515BA3" w:rsidRDefault="00686A77" w:rsidP="00686A77">
      <w:pPr>
        <w:jc w:val="center"/>
        <w:rPr>
          <w:rFonts w:ascii="Arial" w:hAnsi="Arial" w:cs="Arial"/>
          <w:sz w:val="28"/>
          <w:szCs w:val="20"/>
        </w:rPr>
      </w:pPr>
    </w:p>
    <w:p w14:paraId="53701400" w14:textId="77777777" w:rsidR="00381AFF" w:rsidRDefault="00686A77" w:rsidP="00686A77">
      <w:pPr>
        <w:jc w:val="center"/>
        <w:rPr>
          <w:rFonts w:ascii="Tahoma" w:hAnsi="Tahoma" w:cs="Tahoma"/>
          <w:sz w:val="28"/>
          <w:szCs w:val="20"/>
        </w:rPr>
      </w:pPr>
      <w:r w:rsidRPr="00515BA3">
        <w:rPr>
          <w:rFonts w:ascii="Tahoma" w:hAnsi="Tahoma" w:cs="Tahoma"/>
          <w:sz w:val="28"/>
          <w:szCs w:val="20"/>
        </w:rPr>
        <w:t xml:space="preserve">Priloga </w:t>
      </w:r>
    </w:p>
    <w:p w14:paraId="0DBC2410" w14:textId="7E3F3615" w:rsidR="00515BA3" w:rsidRPr="0030403F" w:rsidRDefault="00A905B5" w:rsidP="00686A77">
      <w:pPr>
        <w:jc w:val="center"/>
        <w:rPr>
          <w:rFonts w:ascii="Tahoma" w:hAnsi="Tahoma" w:cs="Tahoma"/>
          <w:sz w:val="28"/>
          <w:szCs w:val="20"/>
        </w:rPr>
      </w:pPr>
      <w:r w:rsidRPr="00811BA8">
        <w:rPr>
          <w:rFonts w:ascii="Tahoma" w:hAnsi="Tahoma" w:cs="Tahoma"/>
          <w:sz w:val="28"/>
          <w:szCs w:val="20"/>
        </w:rPr>
        <w:t>6/1</w:t>
      </w:r>
      <w:r w:rsidR="00515BA3" w:rsidRPr="0030403F">
        <w:rPr>
          <w:rFonts w:ascii="Tahoma" w:hAnsi="Tahoma" w:cs="Tahoma"/>
          <w:sz w:val="28"/>
          <w:szCs w:val="20"/>
        </w:rPr>
        <w:t xml:space="preserve"> </w:t>
      </w:r>
    </w:p>
    <w:p w14:paraId="05C0280C" w14:textId="74A594D2" w:rsidR="00686A77" w:rsidRPr="0030403F" w:rsidRDefault="00686A77" w:rsidP="00686A77">
      <w:pPr>
        <w:jc w:val="center"/>
        <w:rPr>
          <w:rFonts w:ascii="Tahoma" w:hAnsi="Tahoma" w:cs="Tahoma"/>
          <w:sz w:val="28"/>
          <w:szCs w:val="20"/>
        </w:rPr>
      </w:pPr>
      <w:r w:rsidRPr="0030403F">
        <w:rPr>
          <w:rFonts w:ascii="Tahoma" w:hAnsi="Tahoma" w:cs="Tahoma"/>
          <w:sz w:val="28"/>
          <w:szCs w:val="20"/>
        </w:rPr>
        <w:t xml:space="preserve">k razpisni dokumentaciji za nabavo </w:t>
      </w:r>
      <w:r w:rsidR="00A1654A">
        <w:rPr>
          <w:rFonts w:ascii="Tahoma" w:hAnsi="Tahoma" w:cs="Tahoma"/>
          <w:sz w:val="28"/>
          <w:szCs w:val="20"/>
        </w:rPr>
        <w:t>9</w:t>
      </w:r>
      <w:r w:rsidRPr="0030403F">
        <w:rPr>
          <w:rFonts w:ascii="Tahoma" w:hAnsi="Tahoma" w:cs="Tahoma"/>
          <w:sz w:val="28"/>
          <w:szCs w:val="20"/>
        </w:rPr>
        <w:t xml:space="preserve"> avtobusov</w:t>
      </w:r>
      <w:r w:rsidR="004339C3" w:rsidRPr="0030403F">
        <w:rPr>
          <w:rFonts w:ascii="Tahoma" w:hAnsi="Tahoma" w:cs="Tahoma"/>
          <w:sz w:val="28"/>
          <w:szCs w:val="20"/>
        </w:rPr>
        <w:t xml:space="preserve"> </w:t>
      </w:r>
      <w:r w:rsidR="0051643F" w:rsidRPr="0030403F">
        <w:rPr>
          <w:rFonts w:ascii="Tahoma" w:hAnsi="Tahoma" w:cs="Tahoma"/>
          <w:sz w:val="28"/>
          <w:szCs w:val="20"/>
        </w:rPr>
        <w:t>razreda II</w:t>
      </w:r>
    </w:p>
    <w:p w14:paraId="37CD0A9C" w14:textId="77777777" w:rsidR="00686A77" w:rsidRPr="0030403F" w:rsidRDefault="00686A77" w:rsidP="00686A77">
      <w:pPr>
        <w:jc w:val="both"/>
        <w:rPr>
          <w:rFonts w:ascii="Arial" w:hAnsi="Arial" w:cs="Arial"/>
          <w:sz w:val="28"/>
          <w:szCs w:val="20"/>
        </w:rPr>
      </w:pPr>
    </w:p>
    <w:p w14:paraId="501CC9A1" w14:textId="27102489" w:rsidR="00686A77" w:rsidRPr="00515BA3" w:rsidRDefault="005D0A30" w:rsidP="00131B59">
      <w:pPr>
        <w:jc w:val="center"/>
        <w:rPr>
          <w:rFonts w:ascii="Tahoma" w:hAnsi="Tahoma" w:cs="Tahoma"/>
          <w:b/>
          <w:sz w:val="28"/>
          <w:szCs w:val="20"/>
        </w:rPr>
      </w:pPr>
      <w:r>
        <w:rPr>
          <w:rFonts w:ascii="Tahoma" w:hAnsi="Tahoma" w:cs="Tahoma"/>
          <w:b/>
          <w:sz w:val="28"/>
          <w:szCs w:val="20"/>
        </w:rPr>
        <w:t>SKLOP 1</w:t>
      </w:r>
    </w:p>
    <w:p w14:paraId="7B6FFFD9" w14:textId="77777777" w:rsidR="00686A77" w:rsidRPr="00E739EA" w:rsidRDefault="00686A77" w:rsidP="00686A77">
      <w:pPr>
        <w:jc w:val="both"/>
        <w:rPr>
          <w:rFonts w:ascii="Arial" w:hAnsi="Arial" w:cs="Arial"/>
          <w:sz w:val="20"/>
          <w:szCs w:val="20"/>
        </w:rPr>
      </w:pPr>
    </w:p>
    <w:p w14:paraId="12B72A49" w14:textId="77777777" w:rsidR="00686A77" w:rsidRPr="00E739EA" w:rsidRDefault="00686A77" w:rsidP="00686A77">
      <w:pPr>
        <w:jc w:val="both"/>
        <w:rPr>
          <w:rFonts w:ascii="Arial" w:hAnsi="Arial" w:cs="Arial"/>
          <w:sz w:val="20"/>
          <w:szCs w:val="20"/>
        </w:rPr>
      </w:pPr>
    </w:p>
    <w:p w14:paraId="17DDEF24" w14:textId="77777777" w:rsidR="00686A77" w:rsidRPr="00E739EA" w:rsidRDefault="00686A77" w:rsidP="00686A77">
      <w:pPr>
        <w:jc w:val="both"/>
        <w:rPr>
          <w:rFonts w:ascii="Arial" w:hAnsi="Arial" w:cs="Arial"/>
          <w:sz w:val="20"/>
          <w:szCs w:val="20"/>
        </w:rPr>
      </w:pPr>
    </w:p>
    <w:p w14:paraId="382BE988" w14:textId="77777777" w:rsidR="00686A77" w:rsidRPr="00E739EA" w:rsidRDefault="00686A77" w:rsidP="00686A77">
      <w:pPr>
        <w:jc w:val="both"/>
        <w:rPr>
          <w:rFonts w:ascii="Arial" w:hAnsi="Arial" w:cs="Arial"/>
          <w:sz w:val="20"/>
          <w:szCs w:val="20"/>
        </w:rPr>
      </w:pPr>
    </w:p>
    <w:p w14:paraId="07AADBC1" w14:textId="77777777" w:rsidR="00686A77" w:rsidRPr="00E739EA" w:rsidRDefault="00686A77" w:rsidP="00686A77">
      <w:pPr>
        <w:jc w:val="both"/>
        <w:rPr>
          <w:rFonts w:ascii="Arial" w:hAnsi="Arial" w:cs="Arial"/>
          <w:sz w:val="20"/>
          <w:szCs w:val="20"/>
        </w:rPr>
      </w:pPr>
    </w:p>
    <w:p w14:paraId="40BD2A52" w14:textId="77777777" w:rsidR="001F0778" w:rsidRPr="00E739EA" w:rsidRDefault="001F0778" w:rsidP="00686A77">
      <w:pPr>
        <w:jc w:val="both"/>
        <w:rPr>
          <w:rFonts w:ascii="Arial" w:hAnsi="Arial" w:cs="Arial"/>
          <w:sz w:val="20"/>
          <w:szCs w:val="20"/>
        </w:rPr>
      </w:pPr>
    </w:p>
    <w:p w14:paraId="340D4FE6" w14:textId="77777777" w:rsidR="001F0778" w:rsidRPr="00E739EA" w:rsidRDefault="001F0778" w:rsidP="00686A77">
      <w:pPr>
        <w:jc w:val="both"/>
        <w:rPr>
          <w:rFonts w:ascii="Arial" w:hAnsi="Arial" w:cs="Arial"/>
          <w:sz w:val="20"/>
          <w:szCs w:val="20"/>
        </w:rPr>
      </w:pPr>
    </w:p>
    <w:p w14:paraId="7DBF08A9" w14:textId="77777777" w:rsidR="00686A77" w:rsidRPr="00E739EA" w:rsidRDefault="00686A77" w:rsidP="00686A77">
      <w:pPr>
        <w:jc w:val="both"/>
        <w:rPr>
          <w:rFonts w:ascii="Arial" w:hAnsi="Arial" w:cs="Arial"/>
          <w:sz w:val="20"/>
          <w:szCs w:val="20"/>
        </w:rPr>
      </w:pPr>
    </w:p>
    <w:p w14:paraId="24BC40FE" w14:textId="77777777" w:rsidR="00686A77" w:rsidRDefault="00686A77" w:rsidP="00686A77">
      <w:pPr>
        <w:jc w:val="both"/>
        <w:rPr>
          <w:rFonts w:ascii="Arial" w:hAnsi="Arial" w:cs="Arial"/>
          <w:sz w:val="20"/>
          <w:szCs w:val="20"/>
        </w:rPr>
      </w:pPr>
    </w:p>
    <w:p w14:paraId="65162504" w14:textId="77777777" w:rsidR="00B15A5D" w:rsidRDefault="00B15A5D" w:rsidP="00686A77">
      <w:pPr>
        <w:jc w:val="both"/>
        <w:rPr>
          <w:rFonts w:ascii="Arial" w:hAnsi="Arial" w:cs="Arial"/>
          <w:sz w:val="20"/>
          <w:szCs w:val="20"/>
        </w:rPr>
      </w:pPr>
    </w:p>
    <w:p w14:paraId="52246861" w14:textId="1EE20D17" w:rsidR="0051643F" w:rsidRPr="00E739EA" w:rsidRDefault="0051643F" w:rsidP="00686A77">
      <w:pPr>
        <w:jc w:val="both"/>
        <w:rPr>
          <w:rFonts w:ascii="Arial" w:hAnsi="Arial" w:cs="Arial"/>
          <w:sz w:val="20"/>
          <w:szCs w:val="20"/>
        </w:rPr>
      </w:pPr>
    </w:p>
    <w:p w14:paraId="59C52648" w14:textId="77777777" w:rsidR="00B637C8" w:rsidRPr="00E739EA" w:rsidRDefault="00B637C8" w:rsidP="00B637C8">
      <w:pPr>
        <w:pStyle w:val="Naslov6"/>
        <w:rPr>
          <w:rFonts w:ascii="Tahoma" w:hAnsi="Tahoma" w:cs="Tahoma"/>
          <w:sz w:val="20"/>
          <w:szCs w:val="20"/>
        </w:rPr>
      </w:pPr>
      <w:r w:rsidRPr="00E739EA">
        <w:rPr>
          <w:rFonts w:ascii="Tahoma" w:hAnsi="Tahoma" w:cs="Tahoma"/>
          <w:sz w:val="20"/>
          <w:szCs w:val="20"/>
        </w:rPr>
        <w:lastRenderedPageBreak/>
        <w:t>Kazalo vsebine</w:t>
      </w:r>
    </w:p>
    <w:p w14:paraId="7B5A7836" w14:textId="77777777" w:rsidR="000007FB" w:rsidRPr="00E739EA" w:rsidRDefault="000007FB" w:rsidP="000007FB">
      <w:pPr>
        <w:rPr>
          <w:sz w:val="20"/>
          <w:szCs w:val="20"/>
          <w:lang w:eastAsia="ar-SA"/>
        </w:rPr>
      </w:pPr>
    </w:p>
    <w:p w14:paraId="2D63457B" w14:textId="603F78E8" w:rsidR="00221B53" w:rsidRDefault="0041671D">
      <w:pPr>
        <w:pStyle w:val="Kazalovsebine1"/>
        <w:tabs>
          <w:tab w:val="left" w:pos="440"/>
          <w:tab w:val="right" w:leader="dot" w:pos="9071"/>
        </w:tabs>
        <w:rPr>
          <w:rFonts w:asciiTheme="minorHAnsi" w:eastAsiaTheme="minorEastAsia" w:hAnsiTheme="minorHAnsi" w:cstheme="minorBidi"/>
          <w:noProof/>
          <w:lang w:eastAsia="sl-SI"/>
        </w:rPr>
      </w:pPr>
      <w:r w:rsidRPr="00E739EA">
        <w:rPr>
          <w:rFonts w:ascii="Tahoma" w:hAnsi="Tahoma" w:cs="Tahoma"/>
          <w:sz w:val="20"/>
          <w:szCs w:val="20"/>
        </w:rPr>
        <w:fldChar w:fldCharType="begin"/>
      </w:r>
      <w:r w:rsidRPr="00E739EA">
        <w:rPr>
          <w:rFonts w:ascii="Tahoma" w:hAnsi="Tahoma" w:cs="Tahoma"/>
          <w:sz w:val="20"/>
          <w:szCs w:val="20"/>
        </w:rPr>
        <w:instrText xml:space="preserve"> TOC \o "1-5" \h \z \u </w:instrText>
      </w:r>
      <w:r w:rsidRPr="00E739EA">
        <w:rPr>
          <w:rFonts w:ascii="Tahoma" w:hAnsi="Tahoma" w:cs="Tahoma"/>
          <w:sz w:val="20"/>
          <w:szCs w:val="20"/>
        </w:rPr>
        <w:fldChar w:fldCharType="separate"/>
      </w:r>
      <w:hyperlink w:anchor="_Toc67907896" w:history="1">
        <w:r w:rsidR="00221B53" w:rsidRPr="008F6D0D">
          <w:rPr>
            <w:rStyle w:val="Hiperpovezava"/>
            <w:noProof/>
          </w:rPr>
          <w:t>1.</w:t>
        </w:r>
        <w:r w:rsidR="00221B53">
          <w:rPr>
            <w:rFonts w:asciiTheme="minorHAnsi" w:eastAsiaTheme="minorEastAsia" w:hAnsiTheme="minorHAnsi" w:cstheme="minorBidi"/>
            <w:noProof/>
            <w:lang w:eastAsia="sl-SI"/>
          </w:rPr>
          <w:tab/>
        </w:r>
        <w:r w:rsidR="00221B53" w:rsidRPr="008F6D0D">
          <w:rPr>
            <w:rStyle w:val="Hiperpovezava"/>
            <w:noProof/>
          </w:rPr>
          <w:t>TEHNIČNA SPECIFIKACIJA AVTOBUSOV - OBVEZNE MINIMALNE TEHNIČNE ZAHTEVE</w:t>
        </w:r>
        <w:r w:rsidR="00221B53">
          <w:rPr>
            <w:noProof/>
            <w:webHidden/>
          </w:rPr>
          <w:tab/>
        </w:r>
        <w:r w:rsidR="00221B53">
          <w:rPr>
            <w:noProof/>
            <w:webHidden/>
          </w:rPr>
          <w:fldChar w:fldCharType="begin"/>
        </w:r>
        <w:r w:rsidR="00221B53">
          <w:rPr>
            <w:noProof/>
            <w:webHidden/>
          </w:rPr>
          <w:instrText xml:space="preserve"> PAGEREF _Toc67907896 \h </w:instrText>
        </w:r>
        <w:r w:rsidR="00221B53">
          <w:rPr>
            <w:noProof/>
            <w:webHidden/>
          </w:rPr>
        </w:r>
        <w:r w:rsidR="00221B53">
          <w:rPr>
            <w:noProof/>
            <w:webHidden/>
          </w:rPr>
          <w:fldChar w:fldCharType="separate"/>
        </w:r>
        <w:r w:rsidR="00221B53">
          <w:rPr>
            <w:noProof/>
            <w:webHidden/>
          </w:rPr>
          <w:t>5</w:t>
        </w:r>
        <w:r w:rsidR="00221B53">
          <w:rPr>
            <w:noProof/>
            <w:webHidden/>
          </w:rPr>
          <w:fldChar w:fldCharType="end"/>
        </w:r>
      </w:hyperlink>
    </w:p>
    <w:p w14:paraId="546D41D8" w14:textId="35970450" w:rsidR="00221B53" w:rsidRDefault="00221B53">
      <w:pPr>
        <w:pStyle w:val="Kazalovsebine2"/>
        <w:tabs>
          <w:tab w:val="left" w:pos="880"/>
          <w:tab w:val="right" w:leader="dot" w:pos="9071"/>
        </w:tabs>
        <w:rPr>
          <w:rFonts w:asciiTheme="minorHAnsi" w:eastAsiaTheme="minorEastAsia" w:hAnsiTheme="minorHAnsi" w:cstheme="minorBidi"/>
          <w:noProof/>
          <w:lang w:eastAsia="sl-SI"/>
        </w:rPr>
      </w:pPr>
      <w:hyperlink w:anchor="_Toc67907897" w:history="1">
        <w:r w:rsidRPr="008F6D0D">
          <w:rPr>
            <w:rStyle w:val="Hiperpovezava"/>
            <w:noProof/>
          </w:rPr>
          <w:t>1.1</w:t>
        </w:r>
        <w:r>
          <w:rPr>
            <w:rFonts w:asciiTheme="minorHAnsi" w:eastAsiaTheme="minorEastAsia" w:hAnsiTheme="minorHAnsi" w:cstheme="minorBidi"/>
            <w:noProof/>
            <w:lang w:eastAsia="sl-SI"/>
          </w:rPr>
          <w:tab/>
        </w:r>
        <w:r w:rsidRPr="008F6D0D">
          <w:rPr>
            <w:rStyle w:val="Hiperpovezava"/>
            <w:noProof/>
          </w:rPr>
          <w:t>Obvezne minimalne tehnične zahteve</w:t>
        </w:r>
        <w:r>
          <w:rPr>
            <w:noProof/>
            <w:webHidden/>
          </w:rPr>
          <w:tab/>
        </w:r>
        <w:r>
          <w:rPr>
            <w:noProof/>
            <w:webHidden/>
          </w:rPr>
          <w:fldChar w:fldCharType="begin"/>
        </w:r>
        <w:r>
          <w:rPr>
            <w:noProof/>
            <w:webHidden/>
          </w:rPr>
          <w:instrText xml:space="preserve"> PAGEREF _Toc67907897 \h </w:instrText>
        </w:r>
        <w:r>
          <w:rPr>
            <w:noProof/>
            <w:webHidden/>
          </w:rPr>
        </w:r>
        <w:r>
          <w:rPr>
            <w:noProof/>
            <w:webHidden/>
          </w:rPr>
          <w:fldChar w:fldCharType="separate"/>
        </w:r>
        <w:r>
          <w:rPr>
            <w:noProof/>
            <w:webHidden/>
          </w:rPr>
          <w:t>7</w:t>
        </w:r>
        <w:r>
          <w:rPr>
            <w:noProof/>
            <w:webHidden/>
          </w:rPr>
          <w:fldChar w:fldCharType="end"/>
        </w:r>
      </w:hyperlink>
    </w:p>
    <w:p w14:paraId="7E83E437" w14:textId="30BF8A64"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898" w:history="1">
        <w:r w:rsidRPr="008F6D0D">
          <w:rPr>
            <w:rStyle w:val="Hiperpovezava"/>
            <w:noProof/>
          </w:rPr>
          <w:t>1.1.1.</w:t>
        </w:r>
        <w:r>
          <w:rPr>
            <w:rFonts w:asciiTheme="minorHAnsi" w:eastAsiaTheme="minorEastAsia" w:hAnsiTheme="minorHAnsi" w:cstheme="minorBidi"/>
            <w:noProof/>
            <w:lang w:eastAsia="sl-SI"/>
          </w:rPr>
          <w:tab/>
        </w:r>
        <w:r w:rsidRPr="008F6D0D">
          <w:rPr>
            <w:rStyle w:val="Hiperpovezava"/>
            <w:noProof/>
          </w:rPr>
          <w:t>Namen uporabe avtobusov in obratovalni pogoji</w:t>
        </w:r>
        <w:r>
          <w:rPr>
            <w:noProof/>
            <w:webHidden/>
          </w:rPr>
          <w:tab/>
        </w:r>
        <w:r>
          <w:rPr>
            <w:noProof/>
            <w:webHidden/>
          </w:rPr>
          <w:fldChar w:fldCharType="begin"/>
        </w:r>
        <w:r>
          <w:rPr>
            <w:noProof/>
            <w:webHidden/>
          </w:rPr>
          <w:instrText xml:space="preserve"> PAGEREF _Toc67907898 \h </w:instrText>
        </w:r>
        <w:r>
          <w:rPr>
            <w:noProof/>
            <w:webHidden/>
          </w:rPr>
        </w:r>
        <w:r>
          <w:rPr>
            <w:noProof/>
            <w:webHidden/>
          </w:rPr>
          <w:fldChar w:fldCharType="separate"/>
        </w:r>
        <w:r>
          <w:rPr>
            <w:noProof/>
            <w:webHidden/>
          </w:rPr>
          <w:t>7</w:t>
        </w:r>
        <w:r>
          <w:rPr>
            <w:noProof/>
            <w:webHidden/>
          </w:rPr>
          <w:fldChar w:fldCharType="end"/>
        </w:r>
      </w:hyperlink>
    </w:p>
    <w:p w14:paraId="24D70FA3" w14:textId="256A2A58"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899" w:history="1">
        <w:r w:rsidRPr="008F6D0D">
          <w:rPr>
            <w:rStyle w:val="Hiperpovezava"/>
            <w:noProof/>
          </w:rPr>
          <w:t>1.1.2.</w:t>
        </w:r>
        <w:r>
          <w:rPr>
            <w:rFonts w:asciiTheme="minorHAnsi" w:eastAsiaTheme="minorEastAsia" w:hAnsiTheme="minorHAnsi" w:cstheme="minorBidi"/>
            <w:noProof/>
            <w:lang w:eastAsia="sl-SI"/>
          </w:rPr>
          <w:tab/>
        </w:r>
        <w:r w:rsidRPr="008F6D0D">
          <w:rPr>
            <w:rStyle w:val="Hiperpovezava"/>
            <w:noProof/>
          </w:rPr>
          <w:t>Pogonski sklop</w:t>
        </w:r>
        <w:r>
          <w:rPr>
            <w:noProof/>
            <w:webHidden/>
          </w:rPr>
          <w:tab/>
        </w:r>
        <w:r>
          <w:rPr>
            <w:noProof/>
            <w:webHidden/>
          </w:rPr>
          <w:fldChar w:fldCharType="begin"/>
        </w:r>
        <w:r>
          <w:rPr>
            <w:noProof/>
            <w:webHidden/>
          </w:rPr>
          <w:instrText xml:space="preserve"> PAGEREF _Toc67907899 \h </w:instrText>
        </w:r>
        <w:r>
          <w:rPr>
            <w:noProof/>
            <w:webHidden/>
          </w:rPr>
        </w:r>
        <w:r>
          <w:rPr>
            <w:noProof/>
            <w:webHidden/>
          </w:rPr>
          <w:fldChar w:fldCharType="separate"/>
        </w:r>
        <w:r>
          <w:rPr>
            <w:noProof/>
            <w:webHidden/>
          </w:rPr>
          <w:t>8</w:t>
        </w:r>
        <w:r>
          <w:rPr>
            <w:noProof/>
            <w:webHidden/>
          </w:rPr>
          <w:fldChar w:fldCharType="end"/>
        </w:r>
      </w:hyperlink>
    </w:p>
    <w:p w14:paraId="697FAB37" w14:textId="6D47ECDE"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00" w:history="1">
        <w:r w:rsidRPr="008F6D0D">
          <w:rPr>
            <w:rStyle w:val="Hiperpovezava"/>
            <w:noProof/>
          </w:rPr>
          <w:t>1.1.3.</w:t>
        </w:r>
        <w:r>
          <w:rPr>
            <w:rFonts w:asciiTheme="minorHAnsi" w:eastAsiaTheme="minorEastAsia" w:hAnsiTheme="minorHAnsi" w:cstheme="minorBidi"/>
            <w:noProof/>
            <w:lang w:eastAsia="sl-SI"/>
          </w:rPr>
          <w:tab/>
        </w:r>
        <w:r w:rsidRPr="008F6D0D">
          <w:rPr>
            <w:rStyle w:val="Hiperpovezava"/>
            <w:noProof/>
          </w:rPr>
          <w:t>Podvozje avtobusa</w:t>
        </w:r>
        <w:r>
          <w:rPr>
            <w:noProof/>
            <w:webHidden/>
          </w:rPr>
          <w:tab/>
        </w:r>
        <w:r>
          <w:rPr>
            <w:noProof/>
            <w:webHidden/>
          </w:rPr>
          <w:fldChar w:fldCharType="begin"/>
        </w:r>
        <w:r>
          <w:rPr>
            <w:noProof/>
            <w:webHidden/>
          </w:rPr>
          <w:instrText xml:space="preserve"> PAGEREF _Toc67907900 \h </w:instrText>
        </w:r>
        <w:r>
          <w:rPr>
            <w:noProof/>
            <w:webHidden/>
          </w:rPr>
        </w:r>
        <w:r>
          <w:rPr>
            <w:noProof/>
            <w:webHidden/>
          </w:rPr>
          <w:fldChar w:fldCharType="separate"/>
        </w:r>
        <w:r>
          <w:rPr>
            <w:noProof/>
            <w:webHidden/>
          </w:rPr>
          <w:t>9</w:t>
        </w:r>
        <w:r>
          <w:rPr>
            <w:noProof/>
            <w:webHidden/>
          </w:rPr>
          <w:fldChar w:fldCharType="end"/>
        </w:r>
      </w:hyperlink>
    </w:p>
    <w:p w14:paraId="61D8565D" w14:textId="2843A96E"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01" w:history="1">
        <w:r w:rsidRPr="008F6D0D">
          <w:rPr>
            <w:rStyle w:val="Hiperpovezava"/>
            <w:noProof/>
          </w:rPr>
          <w:t>1.1.4.</w:t>
        </w:r>
        <w:r>
          <w:rPr>
            <w:rFonts w:asciiTheme="minorHAnsi" w:eastAsiaTheme="minorEastAsia" w:hAnsiTheme="minorHAnsi" w:cstheme="minorBidi"/>
            <w:noProof/>
            <w:lang w:eastAsia="sl-SI"/>
          </w:rPr>
          <w:tab/>
        </w:r>
        <w:r w:rsidRPr="008F6D0D">
          <w:rPr>
            <w:rStyle w:val="Hiperpovezava"/>
            <w:noProof/>
          </w:rPr>
          <w:t>Volan</w:t>
        </w:r>
        <w:r>
          <w:rPr>
            <w:noProof/>
            <w:webHidden/>
          </w:rPr>
          <w:tab/>
        </w:r>
        <w:r>
          <w:rPr>
            <w:noProof/>
            <w:webHidden/>
          </w:rPr>
          <w:fldChar w:fldCharType="begin"/>
        </w:r>
        <w:r>
          <w:rPr>
            <w:noProof/>
            <w:webHidden/>
          </w:rPr>
          <w:instrText xml:space="preserve"> PAGEREF _Toc67907901 \h </w:instrText>
        </w:r>
        <w:r>
          <w:rPr>
            <w:noProof/>
            <w:webHidden/>
          </w:rPr>
        </w:r>
        <w:r>
          <w:rPr>
            <w:noProof/>
            <w:webHidden/>
          </w:rPr>
          <w:fldChar w:fldCharType="separate"/>
        </w:r>
        <w:r>
          <w:rPr>
            <w:noProof/>
            <w:webHidden/>
          </w:rPr>
          <w:t>9</w:t>
        </w:r>
        <w:r>
          <w:rPr>
            <w:noProof/>
            <w:webHidden/>
          </w:rPr>
          <w:fldChar w:fldCharType="end"/>
        </w:r>
      </w:hyperlink>
    </w:p>
    <w:p w14:paraId="43761184" w14:textId="34DD3A6D"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02" w:history="1">
        <w:r w:rsidRPr="008F6D0D">
          <w:rPr>
            <w:rStyle w:val="Hiperpovezava"/>
            <w:noProof/>
          </w:rPr>
          <w:t>1.1.5.</w:t>
        </w:r>
        <w:r>
          <w:rPr>
            <w:rFonts w:asciiTheme="minorHAnsi" w:eastAsiaTheme="minorEastAsia" w:hAnsiTheme="minorHAnsi" w:cstheme="minorBidi"/>
            <w:noProof/>
            <w:lang w:eastAsia="sl-SI"/>
          </w:rPr>
          <w:tab/>
        </w:r>
        <w:r w:rsidRPr="008F6D0D">
          <w:rPr>
            <w:rStyle w:val="Hiperpovezava"/>
            <w:noProof/>
          </w:rPr>
          <w:t>Pnevmatike in platišča</w:t>
        </w:r>
        <w:r>
          <w:rPr>
            <w:noProof/>
            <w:webHidden/>
          </w:rPr>
          <w:tab/>
        </w:r>
        <w:r>
          <w:rPr>
            <w:noProof/>
            <w:webHidden/>
          </w:rPr>
          <w:fldChar w:fldCharType="begin"/>
        </w:r>
        <w:r>
          <w:rPr>
            <w:noProof/>
            <w:webHidden/>
          </w:rPr>
          <w:instrText xml:space="preserve"> PAGEREF _Toc67907902 \h </w:instrText>
        </w:r>
        <w:r>
          <w:rPr>
            <w:noProof/>
            <w:webHidden/>
          </w:rPr>
        </w:r>
        <w:r>
          <w:rPr>
            <w:noProof/>
            <w:webHidden/>
          </w:rPr>
          <w:fldChar w:fldCharType="separate"/>
        </w:r>
        <w:r>
          <w:rPr>
            <w:noProof/>
            <w:webHidden/>
          </w:rPr>
          <w:t>9</w:t>
        </w:r>
        <w:r>
          <w:rPr>
            <w:noProof/>
            <w:webHidden/>
          </w:rPr>
          <w:fldChar w:fldCharType="end"/>
        </w:r>
      </w:hyperlink>
    </w:p>
    <w:p w14:paraId="238AC5BA" w14:textId="4D6D54BD"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03" w:history="1">
        <w:r w:rsidRPr="008F6D0D">
          <w:rPr>
            <w:rStyle w:val="Hiperpovezava"/>
            <w:noProof/>
          </w:rPr>
          <w:t>1.1.6.</w:t>
        </w:r>
        <w:r>
          <w:rPr>
            <w:rFonts w:asciiTheme="minorHAnsi" w:eastAsiaTheme="minorEastAsia" w:hAnsiTheme="minorHAnsi" w:cstheme="minorBidi"/>
            <w:noProof/>
            <w:lang w:eastAsia="sl-SI"/>
          </w:rPr>
          <w:tab/>
        </w:r>
        <w:r w:rsidRPr="008F6D0D">
          <w:rPr>
            <w:rStyle w:val="Hiperpovezava"/>
            <w:noProof/>
          </w:rPr>
          <w:t>Zavorni sistem</w:t>
        </w:r>
        <w:r>
          <w:rPr>
            <w:noProof/>
            <w:webHidden/>
          </w:rPr>
          <w:tab/>
        </w:r>
        <w:r>
          <w:rPr>
            <w:noProof/>
            <w:webHidden/>
          </w:rPr>
          <w:fldChar w:fldCharType="begin"/>
        </w:r>
        <w:r>
          <w:rPr>
            <w:noProof/>
            <w:webHidden/>
          </w:rPr>
          <w:instrText xml:space="preserve"> PAGEREF _Toc67907903 \h </w:instrText>
        </w:r>
        <w:r>
          <w:rPr>
            <w:noProof/>
            <w:webHidden/>
          </w:rPr>
        </w:r>
        <w:r>
          <w:rPr>
            <w:noProof/>
            <w:webHidden/>
          </w:rPr>
          <w:fldChar w:fldCharType="separate"/>
        </w:r>
        <w:r>
          <w:rPr>
            <w:noProof/>
            <w:webHidden/>
          </w:rPr>
          <w:t>9</w:t>
        </w:r>
        <w:r>
          <w:rPr>
            <w:noProof/>
            <w:webHidden/>
          </w:rPr>
          <w:fldChar w:fldCharType="end"/>
        </w:r>
      </w:hyperlink>
    </w:p>
    <w:p w14:paraId="1DD04312" w14:textId="747EC6BE"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04" w:history="1">
        <w:r w:rsidRPr="008F6D0D">
          <w:rPr>
            <w:rStyle w:val="Hiperpovezava"/>
            <w:noProof/>
          </w:rPr>
          <w:t>1.1.6.1.</w:t>
        </w:r>
        <w:r>
          <w:rPr>
            <w:rFonts w:asciiTheme="minorHAnsi" w:eastAsiaTheme="minorEastAsia" w:hAnsiTheme="minorHAnsi" w:cstheme="minorBidi"/>
            <w:noProof/>
            <w:lang w:eastAsia="sl-SI"/>
          </w:rPr>
          <w:tab/>
        </w:r>
        <w:r w:rsidRPr="008F6D0D">
          <w:rPr>
            <w:rStyle w:val="Hiperpovezava"/>
            <w:noProof/>
          </w:rPr>
          <w:t>Ročna zavora</w:t>
        </w:r>
        <w:r>
          <w:rPr>
            <w:noProof/>
            <w:webHidden/>
          </w:rPr>
          <w:tab/>
        </w:r>
        <w:r>
          <w:rPr>
            <w:noProof/>
            <w:webHidden/>
          </w:rPr>
          <w:fldChar w:fldCharType="begin"/>
        </w:r>
        <w:r>
          <w:rPr>
            <w:noProof/>
            <w:webHidden/>
          </w:rPr>
          <w:instrText xml:space="preserve"> PAGEREF _Toc67907904 \h </w:instrText>
        </w:r>
        <w:r>
          <w:rPr>
            <w:noProof/>
            <w:webHidden/>
          </w:rPr>
        </w:r>
        <w:r>
          <w:rPr>
            <w:noProof/>
            <w:webHidden/>
          </w:rPr>
          <w:fldChar w:fldCharType="separate"/>
        </w:r>
        <w:r>
          <w:rPr>
            <w:noProof/>
            <w:webHidden/>
          </w:rPr>
          <w:t>9</w:t>
        </w:r>
        <w:r>
          <w:rPr>
            <w:noProof/>
            <w:webHidden/>
          </w:rPr>
          <w:fldChar w:fldCharType="end"/>
        </w:r>
      </w:hyperlink>
    </w:p>
    <w:p w14:paraId="59A9BC7D" w14:textId="4B6DA5C1"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05" w:history="1">
        <w:r w:rsidRPr="008F6D0D">
          <w:rPr>
            <w:rStyle w:val="Hiperpovezava"/>
            <w:noProof/>
          </w:rPr>
          <w:t>1.1.6.2.</w:t>
        </w:r>
        <w:r>
          <w:rPr>
            <w:rFonts w:asciiTheme="minorHAnsi" w:eastAsiaTheme="minorEastAsia" w:hAnsiTheme="minorHAnsi" w:cstheme="minorBidi"/>
            <w:noProof/>
            <w:lang w:eastAsia="sl-SI"/>
          </w:rPr>
          <w:tab/>
        </w:r>
        <w:r w:rsidRPr="008F6D0D">
          <w:rPr>
            <w:rStyle w:val="Hiperpovezava"/>
            <w:noProof/>
          </w:rPr>
          <w:t>Postajna zavora</w:t>
        </w:r>
        <w:r>
          <w:rPr>
            <w:noProof/>
            <w:webHidden/>
          </w:rPr>
          <w:tab/>
        </w:r>
        <w:r>
          <w:rPr>
            <w:noProof/>
            <w:webHidden/>
          </w:rPr>
          <w:fldChar w:fldCharType="begin"/>
        </w:r>
        <w:r>
          <w:rPr>
            <w:noProof/>
            <w:webHidden/>
          </w:rPr>
          <w:instrText xml:space="preserve"> PAGEREF _Toc67907905 \h </w:instrText>
        </w:r>
        <w:r>
          <w:rPr>
            <w:noProof/>
            <w:webHidden/>
          </w:rPr>
        </w:r>
        <w:r>
          <w:rPr>
            <w:noProof/>
            <w:webHidden/>
          </w:rPr>
          <w:fldChar w:fldCharType="separate"/>
        </w:r>
        <w:r>
          <w:rPr>
            <w:noProof/>
            <w:webHidden/>
          </w:rPr>
          <w:t>9</w:t>
        </w:r>
        <w:r>
          <w:rPr>
            <w:noProof/>
            <w:webHidden/>
          </w:rPr>
          <w:fldChar w:fldCharType="end"/>
        </w:r>
      </w:hyperlink>
    </w:p>
    <w:p w14:paraId="5FB0F507" w14:textId="16121DB9"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06" w:history="1">
        <w:r w:rsidRPr="008F6D0D">
          <w:rPr>
            <w:rStyle w:val="Hiperpovezava"/>
            <w:noProof/>
          </w:rPr>
          <w:t>1.1.6.3.</w:t>
        </w:r>
        <w:r>
          <w:rPr>
            <w:rFonts w:asciiTheme="minorHAnsi" w:eastAsiaTheme="minorEastAsia" w:hAnsiTheme="minorHAnsi" w:cstheme="minorBidi"/>
            <w:noProof/>
            <w:lang w:eastAsia="sl-SI"/>
          </w:rPr>
          <w:tab/>
        </w:r>
        <w:r w:rsidRPr="008F6D0D">
          <w:rPr>
            <w:rStyle w:val="Hiperpovezava"/>
            <w:noProof/>
          </w:rPr>
          <w:t>Avtomatično aktiviranje postajne zavore z zaporo speljevanja</w:t>
        </w:r>
        <w:r>
          <w:rPr>
            <w:noProof/>
            <w:webHidden/>
          </w:rPr>
          <w:tab/>
        </w:r>
        <w:r>
          <w:rPr>
            <w:noProof/>
            <w:webHidden/>
          </w:rPr>
          <w:fldChar w:fldCharType="begin"/>
        </w:r>
        <w:r>
          <w:rPr>
            <w:noProof/>
            <w:webHidden/>
          </w:rPr>
          <w:instrText xml:space="preserve"> PAGEREF _Toc67907906 \h </w:instrText>
        </w:r>
        <w:r>
          <w:rPr>
            <w:noProof/>
            <w:webHidden/>
          </w:rPr>
        </w:r>
        <w:r>
          <w:rPr>
            <w:noProof/>
            <w:webHidden/>
          </w:rPr>
          <w:fldChar w:fldCharType="separate"/>
        </w:r>
        <w:r>
          <w:rPr>
            <w:noProof/>
            <w:webHidden/>
          </w:rPr>
          <w:t>9</w:t>
        </w:r>
        <w:r>
          <w:rPr>
            <w:noProof/>
            <w:webHidden/>
          </w:rPr>
          <w:fldChar w:fldCharType="end"/>
        </w:r>
      </w:hyperlink>
    </w:p>
    <w:p w14:paraId="22B503C8" w14:textId="6532C5B5"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07" w:history="1">
        <w:r w:rsidRPr="008F6D0D">
          <w:rPr>
            <w:rStyle w:val="Hiperpovezava"/>
            <w:noProof/>
          </w:rPr>
          <w:t>1.1.6.4.</w:t>
        </w:r>
        <w:r>
          <w:rPr>
            <w:rFonts w:asciiTheme="minorHAnsi" w:eastAsiaTheme="minorEastAsia" w:hAnsiTheme="minorHAnsi" w:cstheme="minorBidi"/>
            <w:noProof/>
            <w:lang w:eastAsia="sl-SI"/>
          </w:rPr>
          <w:tab/>
        </w:r>
        <w:r w:rsidRPr="008F6D0D">
          <w:rPr>
            <w:rStyle w:val="Hiperpovezava"/>
            <w:noProof/>
          </w:rPr>
          <w:t>Varovanje v primeru padca zračnega tlaka v zavornem krogu</w:t>
        </w:r>
        <w:r>
          <w:rPr>
            <w:noProof/>
            <w:webHidden/>
          </w:rPr>
          <w:tab/>
        </w:r>
        <w:r>
          <w:rPr>
            <w:noProof/>
            <w:webHidden/>
          </w:rPr>
          <w:fldChar w:fldCharType="begin"/>
        </w:r>
        <w:r>
          <w:rPr>
            <w:noProof/>
            <w:webHidden/>
          </w:rPr>
          <w:instrText xml:space="preserve"> PAGEREF _Toc67907907 \h </w:instrText>
        </w:r>
        <w:r>
          <w:rPr>
            <w:noProof/>
            <w:webHidden/>
          </w:rPr>
        </w:r>
        <w:r>
          <w:rPr>
            <w:noProof/>
            <w:webHidden/>
          </w:rPr>
          <w:fldChar w:fldCharType="separate"/>
        </w:r>
        <w:r>
          <w:rPr>
            <w:noProof/>
            <w:webHidden/>
          </w:rPr>
          <w:t>10</w:t>
        </w:r>
        <w:r>
          <w:rPr>
            <w:noProof/>
            <w:webHidden/>
          </w:rPr>
          <w:fldChar w:fldCharType="end"/>
        </w:r>
      </w:hyperlink>
    </w:p>
    <w:p w14:paraId="155EDB43" w14:textId="7C41F704"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08" w:history="1">
        <w:r w:rsidRPr="008F6D0D">
          <w:rPr>
            <w:rStyle w:val="Hiperpovezava"/>
            <w:noProof/>
          </w:rPr>
          <w:t>1.1.6.5.</w:t>
        </w:r>
        <w:r>
          <w:rPr>
            <w:rFonts w:asciiTheme="minorHAnsi" w:eastAsiaTheme="minorEastAsia" w:hAnsiTheme="minorHAnsi" w:cstheme="minorBidi"/>
            <w:noProof/>
            <w:lang w:eastAsia="sl-SI"/>
          </w:rPr>
          <w:tab/>
        </w:r>
        <w:r w:rsidRPr="008F6D0D">
          <w:rPr>
            <w:rStyle w:val="Hiperpovezava"/>
            <w:noProof/>
          </w:rPr>
          <w:t>Deblokada zavornega sistema</w:t>
        </w:r>
        <w:r>
          <w:rPr>
            <w:noProof/>
            <w:webHidden/>
          </w:rPr>
          <w:tab/>
        </w:r>
        <w:r>
          <w:rPr>
            <w:noProof/>
            <w:webHidden/>
          </w:rPr>
          <w:fldChar w:fldCharType="begin"/>
        </w:r>
        <w:r>
          <w:rPr>
            <w:noProof/>
            <w:webHidden/>
          </w:rPr>
          <w:instrText xml:space="preserve"> PAGEREF _Toc67907908 \h </w:instrText>
        </w:r>
        <w:r>
          <w:rPr>
            <w:noProof/>
            <w:webHidden/>
          </w:rPr>
        </w:r>
        <w:r>
          <w:rPr>
            <w:noProof/>
            <w:webHidden/>
          </w:rPr>
          <w:fldChar w:fldCharType="separate"/>
        </w:r>
        <w:r>
          <w:rPr>
            <w:noProof/>
            <w:webHidden/>
          </w:rPr>
          <w:t>10</w:t>
        </w:r>
        <w:r>
          <w:rPr>
            <w:noProof/>
            <w:webHidden/>
          </w:rPr>
          <w:fldChar w:fldCharType="end"/>
        </w:r>
      </w:hyperlink>
    </w:p>
    <w:p w14:paraId="730E5761" w14:textId="53D2F5D4"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09" w:history="1">
        <w:r w:rsidRPr="008F6D0D">
          <w:rPr>
            <w:rStyle w:val="Hiperpovezava"/>
            <w:noProof/>
          </w:rPr>
          <w:t>1.1.7.</w:t>
        </w:r>
        <w:r>
          <w:rPr>
            <w:rFonts w:asciiTheme="minorHAnsi" w:eastAsiaTheme="minorEastAsia" w:hAnsiTheme="minorHAnsi" w:cstheme="minorBidi"/>
            <w:noProof/>
            <w:lang w:eastAsia="sl-SI"/>
          </w:rPr>
          <w:tab/>
        </w:r>
        <w:r w:rsidRPr="008F6D0D">
          <w:rPr>
            <w:rStyle w:val="Hiperpovezava"/>
            <w:noProof/>
          </w:rPr>
          <w:t>Nadgradnja avtobusa</w:t>
        </w:r>
        <w:r>
          <w:rPr>
            <w:noProof/>
            <w:webHidden/>
          </w:rPr>
          <w:tab/>
        </w:r>
        <w:r>
          <w:rPr>
            <w:noProof/>
            <w:webHidden/>
          </w:rPr>
          <w:fldChar w:fldCharType="begin"/>
        </w:r>
        <w:r>
          <w:rPr>
            <w:noProof/>
            <w:webHidden/>
          </w:rPr>
          <w:instrText xml:space="preserve"> PAGEREF _Toc67907909 \h </w:instrText>
        </w:r>
        <w:r>
          <w:rPr>
            <w:noProof/>
            <w:webHidden/>
          </w:rPr>
        </w:r>
        <w:r>
          <w:rPr>
            <w:noProof/>
            <w:webHidden/>
          </w:rPr>
          <w:fldChar w:fldCharType="separate"/>
        </w:r>
        <w:r>
          <w:rPr>
            <w:noProof/>
            <w:webHidden/>
          </w:rPr>
          <w:t>10</w:t>
        </w:r>
        <w:r>
          <w:rPr>
            <w:noProof/>
            <w:webHidden/>
          </w:rPr>
          <w:fldChar w:fldCharType="end"/>
        </w:r>
      </w:hyperlink>
    </w:p>
    <w:p w14:paraId="083B0D5E" w14:textId="372B22DC"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0" w:history="1">
        <w:r w:rsidRPr="008F6D0D">
          <w:rPr>
            <w:rStyle w:val="Hiperpovezava"/>
            <w:noProof/>
          </w:rPr>
          <w:t>1.1.7.1.</w:t>
        </w:r>
        <w:r>
          <w:rPr>
            <w:rFonts w:asciiTheme="minorHAnsi" w:eastAsiaTheme="minorEastAsia" w:hAnsiTheme="minorHAnsi" w:cstheme="minorBidi"/>
            <w:noProof/>
            <w:lang w:eastAsia="sl-SI"/>
          </w:rPr>
          <w:tab/>
        </w:r>
        <w:r w:rsidRPr="008F6D0D">
          <w:rPr>
            <w:rStyle w:val="Hiperpovezava"/>
            <w:noProof/>
          </w:rPr>
          <w:t>Protikorozijska zaščita</w:t>
        </w:r>
        <w:r>
          <w:rPr>
            <w:noProof/>
            <w:webHidden/>
          </w:rPr>
          <w:tab/>
        </w:r>
        <w:r>
          <w:rPr>
            <w:noProof/>
            <w:webHidden/>
          </w:rPr>
          <w:fldChar w:fldCharType="begin"/>
        </w:r>
        <w:r>
          <w:rPr>
            <w:noProof/>
            <w:webHidden/>
          </w:rPr>
          <w:instrText xml:space="preserve"> PAGEREF _Toc67907910 \h </w:instrText>
        </w:r>
        <w:r>
          <w:rPr>
            <w:noProof/>
            <w:webHidden/>
          </w:rPr>
        </w:r>
        <w:r>
          <w:rPr>
            <w:noProof/>
            <w:webHidden/>
          </w:rPr>
          <w:fldChar w:fldCharType="separate"/>
        </w:r>
        <w:r>
          <w:rPr>
            <w:noProof/>
            <w:webHidden/>
          </w:rPr>
          <w:t>10</w:t>
        </w:r>
        <w:r>
          <w:rPr>
            <w:noProof/>
            <w:webHidden/>
          </w:rPr>
          <w:fldChar w:fldCharType="end"/>
        </w:r>
      </w:hyperlink>
    </w:p>
    <w:p w14:paraId="5C7C7CA1" w14:textId="211CB6BC"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1" w:history="1">
        <w:r w:rsidRPr="008F6D0D">
          <w:rPr>
            <w:rStyle w:val="Hiperpovezava"/>
            <w:noProof/>
          </w:rPr>
          <w:t>1.1.7.2.</w:t>
        </w:r>
        <w:r>
          <w:rPr>
            <w:rFonts w:asciiTheme="minorHAnsi" w:eastAsiaTheme="minorEastAsia" w:hAnsiTheme="minorHAnsi" w:cstheme="minorBidi"/>
            <w:noProof/>
            <w:lang w:eastAsia="sl-SI"/>
          </w:rPr>
          <w:tab/>
        </w:r>
        <w:r w:rsidRPr="008F6D0D">
          <w:rPr>
            <w:rStyle w:val="Hiperpovezava"/>
            <w:noProof/>
          </w:rPr>
          <w:t>Barvanje avtobusa</w:t>
        </w:r>
        <w:r>
          <w:rPr>
            <w:noProof/>
            <w:webHidden/>
          </w:rPr>
          <w:tab/>
        </w:r>
        <w:r>
          <w:rPr>
            <w:noProof/>
            <w:webHidden/>
          </w:rPr>
          <w:fldChar w:fldCharType="begin"/>
        </w:r>
        <w:r>
          <w:rPr>
            <w:noProof/>
            <w:webHidden/>
          </w:rPr>
          <w:instrText xml:space="preserve"> PAGEREF _Toc67907911 \h </w:instrText>
        </w:r>
        <w:r>
          <w:rPr>
            <w:noProof/>
            <w:webHidden/>
          </w:rPr>
        </w:r>
        <w:r>
          <w:rPr>
            <w:noProof/>
            <w:webHidden/>
          </w:rPr>
          <w:fldChar w:fldCharType="separate"/>
        </w:r>
        <w:r>
          <w:rPr>
            <w:noProof/>
            <w:webHidden/>
          </w:rPr>
          <w:t>10</w:t>
        </w:r>
        <w:r>
          <w:rPr>
            <w:noProof/>
            <w:webHidden/>
          </w:rPr>
          <w:fldChar w:fldCharType="end"/>
        </w:r>
      </w:hyperlink>
    </w:p>
    <w:p w14:paraId="2EC61025" w14:textId="349C4C3C"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12" w:history="1">
        <w:r w:rsidRPr="008F6D0D">
          <w:rPr>
            <w:rStyle w:val="Hiperpovezava"/>
            <w:noProof/>
          </w:rPr>
          <w:t>1.1.8.</w:t>
        </w:r>
        <w:r>
          <w:rPr>
            <w:rFonts w:asciiTheme="minorHAnsi" w:eastAsiaTheme="minorEastAsia" w:hAnsiTheme="minorHAnsi" w:cstheme="minorBidi"/>
            <w:noProof/>
            <w:lang w:eastAsia="sl-SI"/>
          </w:rPr>
          <w:tab/>
        </w:r>
        <w:r w:rsidRPr="008F6D0D">
          <w:rPr>
            <w:rStyle w:val="Hiperpovezava"/>
            <w:noProof/>
          </w:rPr>
          <w:t>Karoserija</w:t>
        </w:r>
        <w:r>
          <w:rPr>
            <w:noProof/>
            <w:webHidden/>
          </w:rPr>
          <w:tab/>
        </w:r>
        <w:r>
          <w:rPr>
            <w:noProof/>
            <w:webHidden/>
          </w:rPr>
          <w:fldChar w:fldCharType="begin"/>
        </w:r>
        <w:r>
          <w:rPr>
            <w:noProof/>
            <w:webHidden/>
          </w:rPr>
          <w:instrText xml:space="preserve"> PAGEREF _Toc67907912 \h </w:instrText>
        </w:r>
        <w:r>
          <w:rPr>
            <w:noProof/>
            <w:webHidden/>
          </w:rPr>
        </w:r>
        <w:r>
          <w:rPr>
            <w:noProof/>
            <w:webHidden/>
          </w:rPr>
          <w:fldChar w:fldCharType="separate"/>
        </w:r>
        <w:r>
          <w:rPr>
            <w:noProof/>
            <w:webHidden/>
          </w:rPr>
          <w:t>10</w:t>
        </w:r>
        <w:r>
          <w:rPr>
            <w:noProof/>
            <w:webHidden/>
          </w:rPr>
          <w:fldChar w:fldCharType="end"/>
        </w:r>
      </w:hyperlink>
    </w:p>
    <w:p w14:paraId="7F66253E" w14:textId="589454A5"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3" w:history="1">
        <w:r w:rsidRPr="008F6D0D">
          <w:rPr>
            <w:rStyle w:val="Hiperpovezava"/>
            <w:noProof/>
          </w:rPr>
          <w:t>1.1.8.1.</w:t>
        </w:r>
        <w:r>
          <w:rPr>
            <w:rFonts w:asciiTheme="minorHAnsi" w:eastAsiaTheme="minorEastAsia" w:hAnsiTheme="minorHAnsi" w:cstheme="minorBidi"/>
            <w:noProof/>
            <w:lang w:eastAsia="sl-SI"/>
          </w:rPr>
          <w:tab/>
        </w:r>
        <w:r w:rsidRPr="008F6D0D">
          <w:rPr>
            <w:rStyle w:val="Hiperpovezava"/>
            <w:noProof/>
          </w:rPr>
          <w:t>Odbijači</w:t>
        </w:r>
        <w:r>
          <w:rPr>
            <w:noProof/>
            <w:webHidden/>
          </w:rPr>
          <w:tab/>
        </w:r>
        <w:r>
          <w:rPr>
            <w:noProof/>
            <w:webHidden/>
          </w:rPr>
          <w:fldChar w:fldCharType="begin"/>
        </w:r>
        <w:r>
          <w:rPr>
            <w:noProof/>
            <w:webHidden/>
          </w:rPr>
          <w:instrText xml:space="preserve"> PAGEREF _Toc67907913 \h </w:instrText>
        </w:r>
        <w:r>
          <w:rPr>
            <w:noProof/>
            <w:webHidden/>
          </w:rPr>
        </w:r>
        <w:r>
          <w:rPr>
            <w:noProof/>
            <w:webHidden/>
          </w:rPr>
          <w:fldChar w:fldCharType="separate"/>
        </w:r>
        <w:r>
          <w:rPr>
            <w:noProof/>
            <w:webHidden/>
          </w:rPr>
          <w:t>10</w:t>
        </w:r>
        <w:r>
          <w:rPr>
            <w:noProof/>
            <w:webHidden/>
          </w:rPr>
          <w:fldChar w:fldCharType="end"/>
        </w:r>
      </w:hyperlink>
    </w:p>
    <w:p w14:paraId="0CAFB882" w14:textId="55D33D70"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4" w:history="1">
        <w:r w:rsidRPr="008F6D0D">
          <w:rPr>
            <w:rStyle w:val="Hiperpovezava"/>
            <w:noProof/>
          </w:rPr>
          <w:t>1.1.8.2.</w:t>
        </w:r>
        <w:r>
          <w:rPr>
            <w:rFonts w:asciiTheme="minorHAnsi" w:eastAsiaTheme="minorEastAsia" w:hAnsiTheme="minorHAnsi" w:cstheme="minorBidi"/>
            <w:noProof/>
            <w:lang w:eastAsia="sl-SI"/>
          </w:rPr>
          <w:tab/>
        </w:r>
        <w:r w:rsidRPr="008F6D0D">
          <w:rPr>
            <w:rStyle w:val="Hiperpovezava"/>
            <w:noProof/>
          </w:rPr>
          <w:t>Vetrobransko steklo</w:t>
        </w:r>
        <w:r>
          <w:rPr>
            <w:noProof/>
            <w:webHidden/>
          </w:rPr>
          <w:tab/>
        </w:r>
        <w:r>
          <w:rPr>
            <w:noProof/>
            <w:webHidden/>
          </w:rPr>
          <w:fldChar w:fldCharType="begin"/>
        </w:r>
        <w:r>
          <w:rPr>
            <w:noProof/>
            <w:webHidden/>
          </w:rPr>
          <w:instrText xml:space="preserve"> PAGEREF _Toc67907914 \h </w:instrText>
        </w:r>
        <w:r>
          <w:rPr>
            <w:noProof/>
            <w:webHidden/>
          </w:rPr>
        </w:r>
        <w:r>
          <w:rPr>
            <w:noProof/>
            <w:webHidden/>
          </w:rPr>
          <w:fldChar w:fldCharType="separate"/>
        </w:r>
        <w:r>
          <w:rPr>
            <w:noProof/>
            <w:webHidden/>
          </w:rPr>
          <w:t>10</w:t>
        </w:r>
        <w:r>
          <w:rPr>
            <w:noProof/>
            <w:webHidden/>
          </w:rPr>
          <w:fldChar w:fldCharType="end"/>
        </w:r>
      </w:hyperlink>
    </w:p>
    <w:p w14:paraId="4C4605CE" w14:textId="219ECE23"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5" w:history="1">
        <w:r w:rsidRPr="008F6D0D">
          <w:rPr>
            <w:rStyle w:val="Hiperpovezava"/>
            <w:noProof/>
          </w:rPr>
          <w:t>1.1.8.3.</w:t>
        </w:r>
        <w:r>
          <w:rPr>
            <w:rFonts w:asciiTheme="minorHAnsi" w:eastAsiaTheme="minorEastAsia" w:hAnsiTheme="minorHAnsi" w:cstheme="minorBidi"/>
            <w:noProof/>
            <w:lang w:eastAsia="sl-SI"/>
          </w:rPr>
          <w:tab/>
        </w:r>
        <w:r w:rsidRPr="008F6D0D">
          <w:rPr>
            <w:rStyle w:val="Hiperpovezava"/>
            <w:noProof/>
          </w:rPr>
          <w:t>Brisalci stekel</w:t>
        </w:r>
        <w:r>
          <w:rPr>
            <w:noProof/>
            <w:webHidden/>
          </w:rPr>
          <w:tab/>
        </w:r>
        <w:r>
          <w:rPr>
            <w:noProof/>
            <w:webHidden/>
          </w:rPr>
          <w:fldChar w:fldCharType="begin"/>
        </w:r>
        <w:r>
          <w:rPr>
            <w:noProof/>
            <w:webHidden/>
          </w:rPr>
          <w:instrText xml:space="preserve"> PAGEREF _Toc67907915 \h </w:instrText>
        </w:r>
        <w:r>
          <w:rPr>
            <w:noProof/>
            <w:webHidden/>
          </w:rPr>
        </w:r>
        <w:r>
          <w:rPr>
            <w:noProof/>
            <w:webHidden/>
          </w:rPr>
          <w:fldChar w:fldCharType="separate"/>
        </w:r>
        <w:r>
          <w:rPr>
            <w:noProof/>
            <w:webHidden/>
          </w:rPr>
          <w:t>10</w:t>
        </w:r>
        <w:r>
          <w:rPr>
            <w:noProof/>
            <w:webHidden/>
          </w:rPr>
          <w:fldChar w:fldCharType="end"/>
        </w:r>
      </w:hyperlink>
    </w:p>
    <w:p w14:paraId="35597A9E" w14:textId="58D34A50"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6" w:history="1">
        <w:r w:rsidRPr="008F6D0D">
          <w:rPr>
            <w:rStyle w:val="Hiperpovezava"/>
            <w:noProof/>
          </w:rPr>
          <w:t>1.1.8.4.</w:t>
        </w:r>
        <w:r>
          <w:rPr>
            <w:rFonts w:asciiTheme="minorHAnsi" w:eastAsiaTheme="minorEastAsia" w:hAnsiTheme="minorHAnsi" w:cstheme="minorBidi"/>
            <w:noProof/>
            <w:lang w:eastAsia="sl-SI"/>
          </w:rPr>
          <w:tab/>
        </w:r>
        <w:r w:rsidRPr="008F6D0D">
          <w:rPr>
            <w:rStyle w:val="Hiperpovezava"/>
            <w:noProof/>
          </w:rPr>
          <w:t>Zasteklitev</w:t>
        </w:r>
        <w:r>
          <w:rPr>
            <w:noProof/>
            <w:webHidden/>
          </w:rPr>
          <w:tab/>
        </w:r>
        <w:r>
          <w:rPr>
            <w:noProof/>
            <w:webHidden/>
          </w:rPr>
          <w:fldChar w:fldCharType="begin"/>
        </w:r>
        <w:r>
          <w:rPr>
            <w:noProof/>
            <w:webHidden/>
          </w:rPr>
          <w:instrText xml:space="preserve"> PAGEREF _Toc67907916 \h </w:instrText>
        </w:r>
        <w:r>
          <w:rPr>
            <w:noProof/>
            <w:webHidden/>
          </w:rPr>
        </w:r>
        <w:r>
          <w:rPr>
            <w:noProof/>
            <w:webHidden/>
          </w:rPr>
          <w:fldChar w:fldCharType="separate"/>
        </w:r>
        <w:r>
          <w:rPr>
            <w:noProof/>
            <w:webHidden/>
          </w:rPr>
          <w:t>11</w:t>
        </w:r>
        <w:r>
          <w:rPr>
            <w:noProof/>
            <w:webHidden/>
          </w:rPr>
          <w:fldChar w:fldCharType="end"/>
        </w:r>
      </w:hyperlink>
    </w:p>
    <w:p w14:paraId="44C1BD84" w14:textId="47D6BFDD" w:rsidR="00221B53" w:rsidRDefault="00221B53">
      <w:pPr>
        <w:pStyle w:val="Kazalovsebine5"/>
        <w:tabs>
          <w:tab w:val="left" w:pos="1768"/>
          <w:tab w:val="right" w:leader="dot" w:pos="9071"/>
        </w:tabs>
        <w:rPr>
          <w:rFonts w:asciiTheme="minorHAnsi" w:eastAsiaTheme="minorEastAsia" w:hAnsiTheme="minorHAnsi" w:cstheme="minorBidi"/>
          <w:noProof/>
          <w:lang w:eastAsia="sl-SI"/>
        </w:rPr>
      </w:pPr>
      <w:hyperlink w:anchor="_Toc67907917" w:history="1">
        <w:r w:rsidRPr="008F6D0D">
          <w:rPr>
            <w:rStyle w:val="Hiperpovezava"/>
            <w:noProof/>
          </w:rPr>
          <w:t>1.1.8.5.</w:t>
        </w:r>
        <w:r>
          <w:rPr>
            <w:rFonts w:asciiTheme="minorHAnsi" w:eastAsiaTheme="minorEastAsia" w:hAnsiTheme="minorHAnsi" w:cstheme="minorBidi"/>
            <w:noProof/>
            <w:lang w:eastAsia="sl-SI"/>
          </w:rPr>
          <w:tab/>
        </w:r>
        <w:r w:rsidRPr="008F6D0D">
          <w:rPr>
            <w:rStyle w:val="Hiperpovezava"/>
            <w:noProof/>
          </w:rPr>
          <w:t>Zavese</w:t>
        </w:r>
        <w:r>
          <w:rPr>
            <w:noProof/>
            <w:webHidden/>
          </w:rPr>
          <w:tab/>
        </w:r>
        <w:r>
          <w:rPr>
            <w:noProof/>
            <w:webHidden/>
          </w:rPr>
          <w:fldChar w:fldCharType="begin"/>
        </w:r>
        <w:r>
          <w:rPr>
            <w:noProof/>
            <w:webHidden/>
          </w:rPr>
          <w:instrText xml:space="preserve"> PAGEREF _Toc67907917 \h </w:instrText>
        </w:r>
        <w:r>
          <w:rPr>
            <w:noProof/>
            <w:webHidden/>
          </w:rPr>
        </w:r>
        <w:r>
          <w:rPr>
            <w:noProof/>
            <w:webHidden/>
          </w:rPr>
          <w:fldChar w:fldCharType="separate"/>
        </w:r>
        <w:r>
          <w:rPr>
            <w:noProof/>
            <w:webHidden/>
          </w:rPr>
          <w:t>11</w:t>
        </w:r>
        <w:r>
          <w:rPr>
            <w:noProof/>
            <w:webHidden/>
          </w:rPr>
          <w:fldChar w:fldCharType="end"/>
        </w:r>
      </w:hyperlink>
    </w:p>
    <w:p w14:paraId="57903AAE" w14:textId="23BBE992"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18" w:history="1">
        <w:r w:rsidRPr="008F6D0D">
          <w:rPr>
            <w:rStyle w:val="Hiperpovezava"/>
            <w:noProof/>
          </w:rPr>
          <w:t>1.1.9.</w:t>
        </w:r>
        <w:r>
          <w:rPr>
            <w:rFonts w:asciiTheme="minorHAnsi" w:eastAsiaTheme="minorEastAsia" w:hAnsiTheme="minorHAnsi" w:cstheme="minorBidi"/>
            <w:noProof/>
            <w:lang w:eastAsia="sl-SI"/>
          </w:rPr>
          <w:tab/>
        </w:r>
        <w:r w:rsidRPr="008F6D0D">
          <w:rPr>
            <w:rStyle w:val="Hiperpovezava"/>
            <w:noProof/>
          </w:rPr>
          <w:t>Vleka vozila</w:t>
        </w:r>
        <w:r>
          <w:rPr>
            <w:noProof/>
            <w:webHidden/>
          </w:rPr>
          <w:tab/>
        </w:r>
        <w:r>
          <w:rPr>
            <w:noProof/>
            <w:webHidden/>
          </w:rPr>
          <w:fldChar w:fldCharType="begin"/>
        </w:r>
        <w:r>
          <w:rPr>
            <w:noProof/>
            <w:webHidden/>
          </w:rPr>
          <w:instrText xml:space="preserve"> PAGEREF _Toc67907918 \h </w:instrText>
        </w:r>
        <w:r>
          <w:rPr>
            <w:noProof/>
            <w:webHidden/>
          </w:rPr>
        </w:r>
        <w:r>
          <w:rPr>
            <w:noProof/>
            <w:webHidden/>
          </w:rPr>
          <w:fldChar w:fldCharType="separate"/>
        </w:r>
        <w:r>
          <w:rPr>
            <w:noProof/>
            <w:webHidden/>
          </w:rPr>
          <w:t>11</w:t>
        </w:r>
        <w:r>
          <w:rPr>
            <w:noProof/>
            <w:webHidden/>
          </w:rPr>
          <w:fldChar w:fldCharType="end"/>
        </w:r>
      </w:hyperlink>
    </w:p>
    <w:p w14:paraId="53281B39" w14:textId="68588500"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19" w:history="1">
        <w:r w:rsidRPr="008F6D0D">
          <w:rPr>
            <w:rStyle w:val="Hiperpovezava"/>
            <w:noProof/>
          </w:rPr>
          <w:t>1.1.10.</w:t>
        </w:r>
        <w:r>
          <w:rPr>
            <w:rFonts w:asciiTheme="minorHAnsi" w:eastAsiaTheme="minorEastAsia" w:hAnsiTheme="minorHAnsi" w:cstheme="minorBidi"/>
            <w:noProof/>
            <w:lang w:eastAsia="sl-SI"/>
          </w:rPr>
          <w:tab/>
        </w:r>
        <w:r w:rsidRPr="008F6D0D">
          <w:rPr>
            <w:rStyle w:val="Hiperpovezava"/>
            <w:noProof/>
          </w:rPr>
          <w:t>Nosilci za montažo zaboja za smuči (ski box)</w:t>
        </w:r>
        <w:r>
          <w:rPr>
            <w:noProof/>
            <w:webHidden/>
          </w:rPr>
          <w:tab/>
        </w:r>
        <w:r>
          <w:rPr>
            <w:noProof/>
            <w:webHidden/>
          </w:rPr>
          <w:fldChar w:fldCharType="begin"/>
        </w:r>
        <w:r>
          <w:rPr>
            <w:noProof/>
            <w:webHidden/>
          </w:rPr>
          <w:instrText xml:space="preserve"> PAGEREF _Toc67907919 \h </w:instrText>
        </w:r>
        <w:r>
          <w:rPr>
            <w:noProof/>
            <w:webHidden/>
          </w:rPr>
        </w:r>
        <w:r>
          <w:rPr>
            <w:noProof/>
            <w:webHidden/>
          </w:rPr>
          <w:fldChar w:fldCharType="separate"/>
        </w:r>
        <w:r>
          <w:rPr>
            <w:noProof/>
            <w:webHidden/>
          </w:rPr>
          <w:t>11</w:t>
        </w:r>
        <w:r>
          <w:rPr>
            <w:noProof/>
            <w:webHidden/>
          </w:rPr>
          <w:fldChar w:fldCharType="end"/>
        </w:r>
      </w:hyperlink>
    </w:p>
    <w:p w14:paraId="44A936C5" w14:textId="7850064B"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0" w:history="1">
        <w:r w:rsidRPr="008F6D0D">
          <w:rPr>
            <w:rStyle w:val="Hiperpovezava"/>
            <w:noProof/>
          </w:rPr>
          <w:t>1.1.11.</w:t>
        </w:r>
        <w:r>
          <w:rPr>
            <w:rFonts w:asciiTheme="minorHAnsi" w:eastAsiaTheme="minorEastAsia" w:hAnsiTheme="minorHAnsi" w:cstheme="minorBidi"/>
            <w:noProof/>
            <w:lang w:eastAsia="sl-SI"/>
          </w:rPr>
          <w:tab/>
        </w:r>
        <w:r w:rsidRPr="008F6D0D">
          <w:rPr>
            <w:rStyle w:val="Hiperpovezava"/>
            <w:noProof/>
          </w:rPr>
          <w:t>Vrata</w:t>
        </w:r>
        <w:r>
          <w:rPr>
            <w:noProof/>
            <w:webHidden/>
          </w:rPr>
          <w:tab/>
        </w:r>
        <w:r>
          <w:rPr>
            <w:noProof/>
            <w:webHidden/>
          </w:rPr>
          <w:fldChar w:fldCharType="begin"/>
        </w:r>
        <w:r>
          <w:rPr>
            <w:noProof/>
            <w:webHidden/>
          </w:rPr>
          <w:instrText xml:space="preserve"> PAGEREF _Toc67907920 \h </w:instrText>
        </w:r>
        <w:r>
          <w:rPr>
            <w:noProof/>
            <w:webHidden/>
          </w:rPr>
        </w:r>
        <w:r>
          <w:rPr>
            <w:noProof/>
            <w:webHidden/>
          </w:rPr>
          <w:fldChar w:fldCharType="separate"/>
        </w:r>
        <w:r>
          <w:rPr>
            <w:noProof/>
            <w:webHidden/>
          </w:rPr>
          <w:t>11</w:t>
        </w:r>
        <w:r>
          <w:rPr>
            <w:noProof/>
            <w:webHidden/>
          </w:rPr>
          <w:fldChar w:fldCharType="end"/>
        </w:r>
      </w:hyperlink>
    </w:p>
    <w:p w14:paraId="2AA6EDF9" w14:textId="1F88DDEC"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21" w:history="1">
        <w:r w:rsidRPr="008F6D0D">
          <w:rPr>
            <w:rStyle w:val="Hiperpovezava"/>
            <w:noProof/>
          </w:rPr>
          <w:t>1.1.11.1.</w:t>
        </w:r>
        <w:r>
          <w:rPr>
            <w:rFonts w:asciiTheme="minorHAnsi" w:eastAsiaTheme="minorEastAsia" w:hAnsiTheme="minorHAnsi" w:cstheme="minorBidi"/>
            <w:noProof/>
            <w:lang w:eastAsia="sl-SI"/>
          </w:rPr>
          <w:tab/>
        </w:r>
        <w:r w:rsidRPr="008F6D0D">
          <w:rPr>
            <w:rStyle w:val="Hiperpovezava"/>
            <w:noProof/>
          </w:rPr>
          <w:t>Krmiljenje in varovanje vrat</w:t>
        </w:r>
        <w:r>
          <w:rPr>
            <w:noProof/>
            <w:webHidden/>
          </w:rPr>
          <w:tab/>
        </w:r>
        <w:r>
          <w:rPr>
            <w:noProof/>
            <w:webHidden/>
          </w:rPr>
          <w:fldChar w:fldCharType="begin"/>
        </w:r>
        <w:r>
          <w:rPr>
            <w:noProof/>
            <w:webHidden/>
          </w:rPr>
          <w:instrText xml:space="preserve"> PAGEREF _Toc67907921 \h </w:instrText>
        </w:r>
        <w:r>
          <w:rPr>
            <w:noProof/>
            <w:webHidden/>
          </w:rPr>
        </w:r>
        <w:r>
          <w:rPr>
            <w:noProof/>
            <w:webHidden/>
          </w:rPr>
          <w:fldChar w:fldCharType="separate"/>
        </w:r>
        <w:r>
          <w:rPr>
            <w:noProof/>
            <w:webHidden/>
          </w:rPr>
          <w:t>11</w:t>
        </w:r>
        <w:r>
          <w:rPr>
            <w:noProof/>
            <w:webHidden/>
          </w:rPr>
          <w:fldChar w:fldCharType="end"/>
        </w:r>
      </w:hyperlink>
    </w:p>
    <w:p w14:paraId="61042B18" w14:textId="7782FC4D"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22" w:history="1">
        <w:r w:rsidRPr="008F6D0D">
          <w:rPr>
            <w:rStyle w:val="Hiperpovezava"/>
            <w:noProof/>
          </w:rPr>
          <w:t>1.1.11.2.</w:t>
        </w:r>
        <w:r>
          <w:rPr>
            <w:rFonts w:asciiTheme="minorHAnsi" w:eastAsiaTheme="minorEastAsia" w:hAnsiTheme="minorHAnsi" w:cstheme="minorBidi"/>
            <w:noProof/>
            <w:lang w:eastAsia="sl-SI"/>
          </w:rPr>
          <w:tab/>
        </w:r>
        <w:r w:rsidRPr="008F6D0D">
          <w:rPr>
            <w:rStyle w:val="Hiperpovezava"/>
            <w:noProof/>
          </w:rPr>
          <w:t>Odpiranje  vrat</w:t>
        </w:r>
        <w:r>
          <w:rPr>
            <w:noProof/>
            <w:webHidden/>
          </w:rPr>
          <w:tab/>
        </w:r>
        <w:r>
          <w:rPr>
            <w:noProof/>
            <w:webHidden/>
          </w:rPr>
          <w:fldChar w:fldCharType="begin"/>
        </w:r>
        <w:r>
          <w:rPr>
            <w:noProof/>
            <w:webHidden/>
          </w:rPr>
          <w:instrText xml:space="preserve"> PAGEREF _Toc67907922 \h </w:instrText>
        </w:r>
        <w:r>
          <w:rPr>
            <w:noProof/>
            <w:webHidden/>
          </w:rPr>
        </w:r>
        <w:r>
          <w:rPr>
            <w:noProof/>
            <w:webHidden/>
          </w:rPr>
          <w:fldChar w:fldCharType="separate"/>
        </w:r>
        <w:r>
          <w:rPr>
            <w:noProof/>
            <w:webHidden/>
          </w:rPr>
          <w:t>12</w:t>
        </w:r>
        <w:r>
          <w:rPr>
            <w:noProof/>
            <w:webHidden/>
          </w:rPr>
          <w:fldChar w:fldCharType="end"/>
        </w:r>
      </w:hyperlink>
    </w:p>
    <w:p w14:paraId="77F6160D" w14:textId="6519615F"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23" w:history="1">
        <w:r w:rsidRPr="008F6D0D">
          <w:rPr>
            <w:rStyle w:val="Hiperpovezava"/>
            <w:noProof/>
          </w:rPr>
          <w:t>1.1.11.3.</w:t>
        </w:r>
        <w:r>
          <w:rPr>
            <w:rFonts w:asciiTheme="minorHAnsi" w:eastAsiaTheme="minorEastAsia" w:hAnsiTheme="minorHAnsi" w:cstheme="minorBidi"/>
            <w:noProof/>
            <w:lang w:eastAsia="sl-SI"/>
          </w:rPr>
          <w:tab/>
        </w:r>
        <w:r w:rsidRPr="008F6D0D">
          <w:rPr>
            <w:rStyle w:val="Hiperpovezava"/>
            <w:noProof/>
          </w:rPr>
          <w:t>Vstop in izstop</w:t>
        </w:r>
        <w:r>
          <w:rPr>
            <w:noProof/>
            <w:webHidden/>
          </w:rPr>
          <w:tab/>
        </w:r>
        <w:r>
          <w:rPr>
            <w:noProof/>
            <w:webHidden/>
          </w:rPr>
          <w:fldChar w:fldCharType="begin"/>
        </w:r>
        <w:r>
          <w:rPr>
            <w:noProof/>
            <w:webHidden/>
          </w:rPr>
          <w:instrText xml:space="preserve"> PAGEREF _Toc67907923 \h </w:instrText>
        </w:r>
        <w:r>
          <w:rPr>
            <w:noProof/>
            <w:webHidden/>
          </w:rPr>
        </w:r>
        <w:r>
          <w:rPr>
            <w:noProof/>
            <w:webHidden/>
          </w:rPr>
          <w:fldChar w:fldCharType="separate"/>
        </w:r>
        <w:r>
          <w:rPr>
            <w:noProof/>
            <w:webHidden/>
          </w:rPr>
          <w:t>12</w:t>
        </w:r>
        <w:r>
          <w:rPr>
            <w:noProof/>
            <w:webHidden/>
          </w:rPr>
          <w:fldChar w:fldCharType="end"/>
        </w:r>
      </w:hyperlink>
    </w:p>
    <w:p w14:paraId="36B8E4DD" w14:textId="62141410"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24" w:history="1">
        <w:r w:rsidRPr="008F6D0D">
          <w:rPr>
            <w:rStyle w:val="Hiperpovezava"/>
            <w:noProof/>
          </w:rPr>
          <w:t>1.1.11.4.</w:t>
        </w:r>
        <w:r>
          <w:rPr>
            <w:rFonts w:asciiTheme="minorHAnsi" w:eastAsiaTheme="minorEastAsia" w:hAnsiTheme="minorHAnsi" w:cstheme="minorBidi"/>
            <w:noProof/>
            <w:lang w:eastAsia="sl-SI"/>
          </w:rPr>
          <w:tab/>
        </w:r>
        <w:r w:rsidRPr="008F6D0D">
          <w:rPr>
            <w:rStyle w:val="Hiperpovezava"/>
            <w:noProof/>
          </w:rPr>
          <w:t>Ključavnice na vratih</w:t>
        </w:r>
        <w:r>
          <w:rPr>
            <w:noProof/>
            <w:webHidden/>
          </w:rPr>
          <w:tab/>
        </w:r>
        <w:r>
          <w:rPr>
            <w:noProof/>
            <w:webHidden/>
          </w:rPr>
          <w:fldChar w:fldCharType="begin"/>
        </w:r>
        <w:r>
          <w:rPr>
            <w:noProof/>
            <w:webHidden/>
          </w:rPr>
          <w:instrText xml:space="preserve"> PAGEREF _Toc67907924 \h </w:instrText>
        </w:r>
        <w:r>
          <w:rPr>
            <w:noProof/>
            <w:webHidden/>
          </w:rPr>
        </w:r>
        <w:r>
          <w:rPr>
            <w:noProof/>
            <w:webHidden/>
          </w:rPr>
          <w:fldChar w:fldCharType="separate"/>
        </w:r>
        <w:r>
          <w:rPr>
            <w:noProof/>
            <w:webHidden/>
          </w:rPr>
          <w:t>12</w:t>
        </w:r>
        <w:r>
          <w:rPr>
            <w:noProof/>
            <w:webHidden/>
          </w:rPr>
          <w:fldChar w:fldCharType="end"/>
        </w:r>
      </w:hyperlink>
    </w:p>
    <w:p w14:paraId="6E30BABD" w14:textId="7B4E89A5"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5" w:history="1">
        <w:r w:rsidRPr="008F6D0D">
          <w:rPr>
            <w:rStyle w:val="Hiperpovezava"/>
            <w:noProof/>
          </w:rPr>
          <w:t>1.1.12.</w:t>
        </w:r>
        <w:r>
          <w:rPr>
            <w:rFonts w:asciiTheme="minorHAnsi" w:eastAsiaTheme="minorEastAsia" w:hAnsiTheme="minorHAnsi" w:cstheme="minorBidi"/>
            <w:noProof/>
            <w:lang w:eastAsia="sl-SI"/>
          </w:rPr>
          <w:tab/>
        </w:r>
        <w:r w:rsidRPr="008F6D0D">
          <w:rPr>
            <w:rStyle w:val="Hiperpovezava"/>
            <w:noProof/>
          </w:rPr>
          <w:t>Rezervoar za gorivo</w:t>
        </w:r>
        <w:r>
          <w:rPr>
            <w:noProof/>
            <w:webHidden/>
          </w:rPr>
          <w:tab/>
        </w:r>
        <w:r>
          <w:rPr>
            <w:noProof/>
            <w:webHidden/>
          </w:rPr>
          <w:fldChar w:fldCharType="begin"/>
        </w:r>
        <w:r>
          <w:rPr>
            <w:noProof/>
            <w:webHidden/>
          </w:rPr>
          <w:instrText xml:space="preserve"> PAGEREF _Toc67907925 \h </w:instrText>
        </w:r>
        <w:r>
          <w:rPr>
            <w:noProof/>
            <w:webHidden/>
          </w:rPr>
        </w:r>
        <w:r>
          <w:rPr>
            <w:noProof/>
            <w:webHidden/>
          </w:rPr>
          <w:fldChar w:fldCharType="separate"/>
        </w:r>
        <w:r>
          <w:rPr>
            <w:noProof/>
            <w:webHidden/>
          </w:rPr>
          <w:t>12</w:t>
        </w:r>
        <w:r>
          <w:rPr>
            <w:noProof/>
            <w:webHidden/>
          </w:rPr>
          <w:fldChar w:fldCharType="end"/>
        </w:r>
      </w:hyperlink>
    </w:p>
    <w:p w14:paraId="5E78D74D" w14:textId="0A196E88"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6" w:history="1">
        <w:r w:rsidRPr="008F6D0D">
          <w:rPr>
            <w:rStyle w:val="Hiperpovezava"/>
            <w:noProof/>
          </w:rPr>
          <w:t>1.1.13.</w:t>
        </w:r>
        <w:r>
          <w:rPr>
            <w:rFonts w:asciiTheme="minorHAnsi" w:eastAsiaTheme="minorEastAsia" w:hAnsiTheme="minorHAnsi" w:cstheme="minorBidi"/>
            <w:noProof/>
            <w:lang w:eastAsia="sl-SI"/>
          </w:rPr>
          <w:tab/>
        </w:r>
        <w:r w:rsidRPr="008F6D0D">
          <w:rPr>
            <w:rStyle w:val="Hiperpovezava"/>
            <w:noProof/>
          </w:rPr>
          <w:t>Prtljažni prostor</w:t>
        </w:r>
        <w:r>
          <w:rPr>
            <w:noProof/>
            <w:webHidden/>
          </w:rPr>
          <w:tab/>
        </w:r>
        <w:r>
          <w:rPr>
            <w:noProof/>
            <w:webHidden/>
          </w:rPr>
          <w:fldChar w:fldCharType="begin"/>
        </w:r>
        <w:r>
          <w:rPr>
            <w:noProof/>
            <w:webHidden/>
          </w:rPr>
          <w:instrText xml:space="preserve"> PAGEREF _Toc67907926 \h </w:instrText>
        </w:r>
        <w:r>
          <w:rPr>
            <w:noProof/>
            <w:webHidden/>
          </w:rPr>
        </w:r>
        <w:r>
          <w:rPr>
            <w:noProof/>
            <w:webHidden/>
          </w:rPr>
          <w:fldChar w:fldCharType="separate"/>
        </w:r>
        <w:r>
          <w:rPr>
            <w:noProof/>
            <w:webHidden/>
          </w:rPr>
          <w:t>12</w:t>
        </w:r>
        <w:r>
          <w:rPr>
            <w:noProof/>
            <w:webHidden/>
          </w:rPr>
          <w:fldChar w:fldCharType="end"/>
        </w:r>
      </w:hyperlink>
    </w:p>
    <w:p w14:paraId="5CE87B83" w14:textId="4D553B60"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7" w:history="1">
        <w:r w:rsidRPr="008F6D0D">
          <w:rPr>
            <w:rStyle w:val="Hiperpovezava"/>
            <w:noProof/>
          </w:rPr>
          <w:t>1.1.14.</w:t>
        </w:r>
        <w:r>
          <w:rPr>
            <w:rFonts w:asciiTheme="minorHAnsi" w:eastAsiaTheme="minorEastAsia" w:hAnsiTheme="minorHAnsi" w:cstheme="minorBidi"/>
            <w:noProof/>
            <w:lang w:eastAsia="sl-SI"/>
          </w:rPr>
          <w:tab/>
        </w:r>
        <w:r w:rsidRPr="008F6D0D">
          <w:rPr>
            <w:rStyle w:val="Hiperpovezava"/>
            <w:noProof/>
          </w:rPr>
          <w:t>Avtomatično dolivanje motornega olja</w:t>
        </w:r>
        <w:r>
          <w:rPr>
            <w:noProof/>
            <w:webHidden/>
          </w:rPr>
          <w:tab/>
        </w:r>
        <w:r>
          <w:rPr>
            <w:noProof/>
            <w:webHidden/>
          </w:rPr>
          <w:fldChar w:fldCharType="begin"/>
        </w:r>
        <w:r>
          <w:rPr>
            <w:noProof/>
            <w:webHidden/>
          </w:rPr>
          <w:instrText xml:space="preserve"> PAGEREF _Toc67907927 \h </w:instrText>
        </w:r>
        <w:r>
          <w:rPr>
            <w:noProof/>
            <w:webHidden/>
          </w:rPr>
        </w:r>
        <w:r>
          <w:rPr>
            <w:noProof/>
            <w:webHidden/>
          </w:rPr>
          <w:fldChar w:fldCharType="separate"/>
        </w:r>
        <w:r>
          <w:rPr>
            <w:noProof/>
            <w:webHidden/>
          </w:rPr>
          <w:t>12</w:t>
        </w:r>
        <w:r>
          <w:rPr>
            <w:noProof/>
            <w:webHidden/>
          </w:rPr>
          <w:fldChar w:fldCharType="end"/>
        </w:r>
      </w:hyperlink>
    </w:p>
    <w:p w14:paraId="5DD748EC" w14:textId="3C9FEBD3"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8" w:history="1">
        <w:r w:rsidRPr="008F6D0D">
          <w:rPr>
            <w:rStyle w:val="Hiperpovezava"/>
            <w:noProof/>
          </w:rPr>
          <w:t>1.1.15.</w:t>
        </w:r>
        <w:r>
          <w:rPr>
            <w:rFonts w:asciiTheme="minorHAnsi" w:eastAsiaTheme="minorEastAsia" w:hAnsiTheme="minorHAnsi" w:cstheme="minorBidi"/>
            <w:noProof/>
            <w:lang w:eastAsia="sl-SI"/>
          </w:rPr>
          <w:tab/>
        </w:r>
        <w:r w:rsidRPr="008F6D0D">
          <w:rPr>
            <w:rStyle w:val="Hiperpovezava"/>
            <w:noProof/>
          </w:rPr>
          <w:t>Sušilnik zraka</w:t>
        </w:r>
        <w:r>
          <w:rPr>
            <w:noProof/>
            <w:webHidden/>
          </w:rPr>
          <w:tab/>
        </w:r>
        <w:r>
          <w:rPr>
            <w:noProof/>
            <w:webHidden/>
          </w:rPr>
          <w:fldChar w:fldCharType="begin"/>
        </w:r>
        <w:r>
          <w:rPr>
            <w:noProof/>
            <w:webHidden/>
          </w:rPr>
          <w:instrText xml:space="preserve"> PAGEREF _Toc67907928 \h </w:instrText>
        </w:r>
        <w:r>
          <w:rPr>
            <w:noProof/>
            <w:webHidden/>
          </w:rPr>
        </w:r>
        <w:r>
          <w:rPr>
            <w:noProof/>
            <w:webHidden/>
          </w:rPr>
          <w:fldChar w:fldCharType="separate"/>
        </w:r>
        <w:r>
          <w:rPr>
            <w:noProof/>
            <w:webHidden/>
          </w:rPr>
          <w:t>12</w:t>
        </w:r>
        <w:r>
          <w:rPr>
            <w:noProof/>
            <w:webHidden/>
          </w:rPr>
          <w:fldChar w:fldCharType="end"/>
        </w:r>
      </w:hyperlink>
    </w:p>
    <w:p w14:paraId="27157B00" w14:textId="5CD4BD76"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29" w:history="1">
        <w:r w:rsidRPr="008F6D0D">
          <w:rPr>
            <w:rStyle w:val="Hiperpovezava"/>
            <w:noProof/>
          </w:rPr>
          <w:t>1.1.16.</w:t>
        </w:r>
        <w:r>
          <w:rPr>
            <w:rFonts w:asciiTheme="minorHAnsi" w:eastAsiaTheme="minorEastAsia" w:hAnsiTheme="minorHAnsi" w:cstheme="minorBidi"/>
            <w:noProof/>
            <w:lang w:eastAsia="sl-SI"/>
          </w:rPr>
          <w:tab/>
        </w:r>
        <w:r w:rsidRPr="008F6D0D">
          <w:rPr>
            <w:rStyle w:val="Hiperpovezava"/>
            <w:noProof/>
          </w:rPr>
          <w:t>Priključki za preizkus delovanja posameznih sistemov vozila</w:t>
        </w:r>
        <w:r>
          <w:rPr>
            <w:noProof/>
            <w:webHidden/>
          </w:rPr>
          <w:tab/>
        </w:r>
        <w:r>
          <w:rPr>
            <w:noProof/>
            <w:webHidden/>
          </w:rPr>
          <w:fldChar w:fldCharType="begin"/>
        </w:r>
        <w:r>
          <w:rPr>
            <w:noProof/>
            <w:webHidden/>
          </w:rPr>
          <w:instrText xml:space="preserve"> PAGEREF _Toc67907929 \h </w:instrText>
        </w:r>
        <w:r>
          <w:rPr>
            <w:noProof/>
            <w:webHidden/>
          </w:rPr>
        </w:r>
        <w:r>
          <w:rPr>
            <w:noProof/>
            <w:webHidden/>
          </w:rPr>
          <w:fldChar w:fldCharType="separate"/>
        </w:r>
        <w:r>
          <w:rPr>
            <w:noProof/>
            <w:webHidden/>
          </w:rPr>
          <w:t>13</w:t>
        </w:r>
        <w:r>
          <w:rPr>
            <w:noProof/>
            <w:webHidden/>
          </w:rPr>
          <w:fldChar w:fldCharType="end"/>
        </w:r>
      </w:hyperlink>
    </w:p>
    <w:p w14:paraId="7E1C6CBD" w14:textId="7642BFC8"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0" w:history="1">
        <w:r w:rsidRPr="008F6D0D">
          <w:rPr>
            <w:rStyle w:val="Hiperpovezava"/>
            <w:noProof/>
          </w:rPr>
          <w:t>1.1.16.1.</w:t>
        </w:r>
        <w:r>
          <w:rPr>
            <w:rFonts w:asciiTheme="minorHAnsi" w:eastAsiaTheme="minorEastAsia" w:hAnsiTheme="minorHAnsi" w:cstheme="minorBidi"/>
            <w:noProof/>
            <w:lang w:eastAsia="sl-SI"/>
          </w:rPr>
          <w:tab/>
        </w:r>
        <w:r w:rsidRPr="008F6D0D">
          <w:rPr>
            <w:rStyle w:val="Hiperpovezava"/>
            <w:noProof/>
          </w:rPr>
          <w:t>Priključek za polnitev komprimiranega zraka</w:t>
        </w:r>
        <w:r>
          <w:rPr>
            <w:noProof/>
            <w:webHidden/>
          </w:rPr>
          <w:tab/>
        </w:r>
        <w:r>
          <w:rPr>
            <w:noProof/>
            <w:webHidden/>
          </w:rPr>
          <w:fldChar w:fldCharType="begin"/>
        </w:r>
        <w:r>
          <w:rPr>
            <w:noProof/>
            <w:webHidden/>
          </w:rPr>
          <w:instrText xml:space="preserve"> PAGEREF _Toc67907930 \h </w:instrText>
        </w:r>
        <w:r>
          <w:rPr>
            <w:noProof/>
            <w:webHidden/>
          </w:rPr>
        </w:r>
        <w:r>
          <w:rPr>
            <w:noProof/>
            <w:webHidden/>
          </w:rPr>
          <w:fldChar w:fldCharType="separate"/>
        </w:r>
        <w:r>
          <w:rPr>
            <w:noProof/>
            <w:webHidden/>
          </w:rPr>
          <w:t>13</w:t>
        </w:r>
        <w:r>
          <w:rPr>
            <w:noProof/>
            <w:webHidden/>
          </w:rPr>
          <w:fldChar w:fldCharType="end"/>
        </w:r>
      </w:hyperlink>
    </w:p>
    <w:p w14:paraId="23848247" w14:textId="03908842"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1" w:history="1">
        <w:r w:rsidRPr="008F6D0D">
          <w:rPr>
            <w:rStyle w:val="Hiperpovezava"/>
            <w:noProof/>
          </w:rPr>
          <w:t>1.1.16.2.</w:t>
        </w:r>
        <w:r>
          <w:rPr>
            <w:rFonts w:asciiTheme="minorHAnsi" w:eastAsiaTheme="minorEastAsia" w:hAnsiTheme="minorHAnsi" w:cstheme="minorBidi"/>
            <w:noProof/>
            <w:lang w:eastAsia="sl-SI"/>
          </w:rPr>
          <w:tab/>
        </w:r>
        <w:r w:rsidRPr="008F6D0D">
          <w:rPr>
            <w:rStyle w:val="Hiperpovezava"/>
            <w:noProof/>
          </w:rPr>
          <w:t>Rezervoarji za hladilno vodo, hidravlično olje in volansko olje</w:t>
        </w:r>
        <w:r>
          <w:rPr>
            <w:noProof/>
            <w:webHidden/>
          </w:rPr>
          <w:tab/>
        </w:r>
        <w:r>
          <w:rPr>
            <w:noProof/>
            <w:webHidden/>
          </w:rPr>
          <w:fldChar w:fldCharType="begin"/>
        </w:r>
        <w:r>
          <w:rPr>
            <w:noProof/>
            <w:webHidden/>
          </w:rPr>
          <w:instrText xml:space="preserve"> PAGEREF _Toc67907931 \h </w:instrText>
        </w:r>
        <w:r>
          <w:rPr>
            <w:noProof/>
            <w:webHidden/>
          </w:rPr>
        </w:r>
        <w:r>
          <w:rPr>
            <w:noProof/>
            <w:webHidden/>
          </w:rPr>
          <w:fldChar w:fldCharType="separate"/>
        </w:r>
        <w:r>
          <w:rPr>
            <w:noProof/>
            <w:webHidden/>
          </w:rPr>
          <w:t>13</w:t>
        </w:r>
        <w:r>
          <w:rPr>
            <w:noProof/>
            <w:webHidden/>
          </w:rPr>
          <w:fldChar w:fldCharType="end"/>
        </w:r>
      </w:hyperlink>
    </w:p>
    <w:p w14:paraId="2D869BC3" w14:textId="6A3967FE"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32" w:history="1">
        <w:r w:rsidRPr="008F6D0D">
          <w:rPr>
            <w:rStyle w:val="Hiperpovezava"/>
            <w:noProof/>
          </w:rPr>
          <w:t>1.1.17.</w:t>
        </w:r>
        <w:r>
          <w:rPr>
            <w:rFonts w:asciiTheme="minorHAnsi" w:eastAsiaTheme="minorEastAsia" w:hAnsiTheme="minorHAnsi" w:cstheme="minorBidi"/>
            <w:noProof/>
            <w:lang w:eastAsia="sl-SI"/>
          </w:rPr>
          <w:tab/>
        </w:r>
        <w:r w:rsidRPr="008F6D0D">
          <w:rPr>
            <w:rStyle w:val="Hiperpovezava"/>
            <w:noProof/>
          </w:rPr>
          <w:t>Elektrika na vozilu</w:t>
        </w:r>
        <w:r>
          <w:rPr>
            <w:noProof/>
            <w:webHidden/>
          </w:rPr>
          <w:tab/>
        </w:r>
        <w:r>
          <w:rPr>
            <w:noProof/>
            <w:webHidden/>
          </w:rPr>
          <w:fldChar w:fldCharType="begin"/>
        </w:r>
        <w:r>
          <w:rPr>
            <w:noProof/>
            <w:webHidden/>
          </w:rPr>
          <w:instrText xml:space="preserve"> PAGEREF _Toc67907932 \h </w:instrText>
        </w:r>
        <w:r>
          <w:rPr>
            <w:noProof/>
            <w:webHidden/>
          </w:rPr>
        </w:r>
        <w:r>
          <w:rPr>
            <w:noProof/>
            <w:webHidden/>
          </w:rPr>
          <w:fldChar w:fldCharType="separate"/>
        </w:r>
        <w:r>
          <w:rPr>
            <w:noProof/>
            <w:webHidden/>
          </w:rPr>
          <w:t>13</w:t>
        </w:r>
        <w:r>
          <w:rPr>
            <w:noProof/>
            <w:webHidden/>
          </w:rPr>
          <w:fldChar w:fldCharType="end"/>
        </w:r>
      </w:hyperlink>
    </w:p>
    <w:p w14:paraId="201243A3" w14:textId="4AC1B4C0"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3" w:history="1">
        <w:r w:rsidRPr="008F6D0D">
          <w:rPr>
            <w:rStyle w:val="Hiperpovezava"/>
            <w:noProof/>
          </w:rPr>
          <w:t>1.1.17.1.</w:t>
        </w:r>
        <w:r>
          <w:rPr>
            <w:rFonts w:asciiTheme="minorHAnsi" w:eastAsiaTheme="minorEastAsia" w:hAnsiTheme="minorHAnsi" w:cstheme="minorBidi"/>
            <w:noProof/>
            <w:lang w:eastAsia="sl-SI"/>
          </w:rPr>
          <w:tab/>
        </w:r>
        <w:r w:rsidRPr="008F6D0D">
          <w:rPr>
            <w:rStyle w:val="Hiperpovezava"/>
            <w:noProof/>
          </w:rPr>
          <w:t>Generator</w:t>
        </w:r>
        <w:r>
          <w:rPr>
            <w:noProof/>
            <w:webHidden/>
          </w:rPr>
          <w:tab/>
        </w:r>
        <w:r>
          <w:rPr>
            <w:noProof/>
            <w:webHidden/>
          </w:rPr>
          <w:fldChar w:fldCharType="begin"/>
        </w:r>
        <w:r>
          <w:rPr>
            <w:noProof/>
            <w:webHidden/>
          </w:rPr>
          <w:instrText xml:space="preserve"> PAGEREF _Toc67907933 \h </w:instrText>
        </w:r>
        <w:r>
          <w:rPr>
            <w:noProof/>
            <w:webHidden/>
          </w:rPr>
        </w:r>
        <w:r>
          <w:rPr>
            <w:noProof/>
            <w:webHidden/>
          </w:rPr>
          <w:fldChar w:fldCharType="separate"/>
        </w:r>
        <w:r>
          <w:rPr>
            <w:noProof/>
            <w:webHidden/>
          </w:rPr>
          <w:t>13</w:t>
        </w:r>
        <w:r>
          <w:rPr>
            <w:noProof/>
            <w:webHidden/>
          </w:rPr>
          <w:fldChar w:fldCharType="end"/>
        </w:r>
      </w:hyperlink>
    </w:p>
    <w:p w14:paraId="77B975BD" w14:textId="1CE7EEC3"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4" w:history="1">
        <w:r w:rsidRPr="008F6D0D">
          <w:rPr>
            <w:rStyle w:val="Hiperpovezava"/>
            <w:noProof/>
          </w:rPr>
          <w:t>1.1.17.2.</w:t>
        </w:r>
        <w:r>
          <w:rPr>
            <w:rFonts w:asciiTheme="minorHAnsi" w:eastAsiaTheme="minorEastAsia" w:hAnsiTheme="minorHAnsi" w:cstheme="minorBidi"/>
            <w:noProof/>
            <w:lang w:eastAsia="sl-SI"/>
          </w:rPr>
          <w:tab/>
        </w:r>
        <w:r w:rsidRPr="008F6D0D">
          <w:rPr>
            <w:rStyle w:val="Hiperpovezava"/>
            <w:noProof/>
          </w:rPr>
          <w:t>Akumulator</w:t>
        </w:r>
        <w:r>
          <w:rPr>
            <w:noProof/>
            <w:webHidden/>
          </w:rPr>
          <w:tab/>
        </w:r>
        <w:r>
          <w:rPr>
            <w:noProof/>
            <w:webHidden/>
          </w:rPr>
          <w:fldChar w:fldCharType="begin"/>
        </w:r>
        <w:r>
          <w:rPr>
            <w:noProof/>
            <w:webHidden/>
          </w:rPr>
          <w:instrText xml:space="preserve"> PAGEREF _Toc67907934 \h </w:instrText>
        </w:r>
        <w:r>
          <w:rPr>
            <w:noProof/>
            <w:webHidden/>
          </w:rPr>
        </w:r>
        <w:r>
          <w:rPr>
            <w:noProof/>
            <w:webHidden/>
          </w:rPr>
          <w:fldChar w:fldCharType="separate"/>
        </w:r>
        <w:r>
          <w:rPr>
            <w:noProof/>
            <w:webHidden/>
          </w:rPr>
          <w:t>13</w:t>
        </w:r>
        <w:r>
          <w:rPr>
            <w:noProof/>
            <w:webHidden/>
          </w:rPr>
          <w:fldChar w:fldCharType="end"/>
        </w:r>
      </w:hyperlink>
    </w:p>
    <w:p w14:paraId="20E6D656" w14:textId="59C56764"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5" w:history="1">
        <w:r w:rsidRPr="008F6D0D">
          <w:rPr>
            <w:rStyle w:val="Hiperpovezava"/>
            <w:noProof/>
          </w:rPr>
          <w:t>1.1.17.3.</w:t>
        </w:r>
        <w:r>
          <w:rPr>
            <w:rFonts w:asciiTheme="minorHAnsi" w:eastAsiaTheme="minorEastAsia" w:hAnsiTheme="minorHAnsi" w:cstheme="minorBidi"/>
            <w:noProof/>
            <w:lang w:eastAsia="sl-SI"/>
          </w:rPr>
          <w:tab/>
        </w:r>
        <w:r w:rsidRPr="008F6D0D">
          <w:rPr>
            <w:rStyle w:val="Hiperpovezava"/>
            <w:noProof/>
          </w:rPr>
          <w:t>Naprava za zagon motorja (zaganjač)</w:t>
        </w:r>
        <w:r>
          <w:rPr>
            <w:noProof/>
            <w:webHidden/>
          </w:rPr>
          <w:tab/>
        </w:r>
        <w:r>
          <w:rPr>
            <w:noProof/>
            <w:webHidden/>
          </w:rPr>
          <w:fldChar w:fldCharType="begin"/>
        </w:r>
        <w:r>
          <w:rPr>
            <w:noProof/>
            <w:webHidden/>
          </w:rPr>
          <w:instrText xml:space="preserve"> PAGEREF _Toc67907935 \h </w:instrText>
        </w:r>
        <w:r>
          <w:rPr>
            <w:noProof/>
            <w:webHidden/>
          </w:rPr>
        </w:r>
        <w:r>
          <w:rPr>
            <w:noProof/>
            <w:webHidden/>
          </w:rPr>
          <w:fldChar w:fldCharType="separate"/>
        </w:r>
        <w:r>
          <w:rPr>
            <w:noProof/>
            <w:webHidden/>
          </w:rPr>
          <w:t>13</w:t>
        </w:r>
        <w:r>
          <w:rPr>
            <w:noProof/>
            <w:webHidden/>
          </w:rPr>
          <w:fldChar w:fldCharType="end"/>
        </w:r>
      </w:hyperlink>
    </w:p>
    <w:p w14:paraId="52B972B0" w14:textId="6F1D0864"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6" w:history="1">
        <w:r w:rsidRPr="008F6D0D">
          <w:rPr>
            <w:rStyle w:val="Hiperpovezava"/>
            <w:noProof/>
          </w:rPr>
          <w:t>1.1.17.4.</w:t>
        </w:r>
        <w:r>
          <w:rPr>
            <w:rFonts w:asciiTheme="minorHAnsi" w:eastAsiaTheme="minorEastAsia" w:hAnsiTheme="minorHAnsi" w:cstheme="minorBidi"/>
            <w:noProof/>
            <w:lang w:eastAsia="sl-SI"/>
          </w:rPr>
          <w:tab/>
        </w:r>
        <w:r w:rsidRPr="008F6D0D">
          <w:rPr>
            <w:rStyle w:val="Hiperpovezava"/>
            <w:noProof/>
          </w:rPr>
          <w:t>Elektronika, glavna in pomožna stikalna plošča</w:t>
        </w:r>
        <w:r>
          <w:rPr>
            <w:noProof/>
            <w:webHidden/>
          </w:rPr>
          <w:tab/>
        </w:r>
        <w:r>
          <w:rPr>
            <w:noProof/>
            <w:webHidden/>
          </w:rPr>
          <w:fldChar w:fldCharType="begin"/>
        </w:r>
        <w:r>
          <w:rPr>
            <w:noProof/>
            <w:webHidden/>
          </w:rPr>
          <w:instrText xml:space="preserve"> PAGEREF _Toc67907936 \h </w:instrText>
        </w:r>
        <w:r>
          <w:rPr>
            <w:noProof/>
            <w:webHidden/>
          </w:rPr>
        </w:r>
        <w:r>
          <w:rPr>
            <w:noProof/>
            <w:webHidden/>
          </w:rPr>
          <w:fldChar w:fldCharType="separate"/>
        </w:r>
        <w:r>
          <w:rPr>
            <w:noProof/>
            <w:webHidden/>
          </w:rPr>
          <w:t>14</w:t>
        </w:r>
        <w:r>
          <w:rPr>
            <w:noProof/>
            <w:webHidden/>
          </w:rPr>
          <w:fldChar w:fldCharType="end"/>
        </w:r>
      </w:hyperlink>
    </w:p>
    <w:p w14:paraId="2F71B4C9" w14:textId="243D9B6D"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7" w:history="1">
        <w:r w:rsidRPr="008F6D0D">
          <w:rPr>
            <w:rStyle w:val="Hiperpovezava"/>
            <w:noProof/>
          </w:rPr>
          <w:t>1.1.17.5.</w:t>
        </w:r>
        <w:r>
          <w:rPr>
            <w:rFonts w:asciiTheme="minorHAnsi" w:eastAsiaTheme="minorEastAsia" w:hAnsiTheme="minorHAnsi" w:cstheme="minorBidi"/>
            <w:noProof/>
            <w:lang w:eastAsia="sl-SI"/>
          </w:rPr>
          <w:tab/>
        </w:r>
        <w:r w:rsidRPr="008F6D0D">
          <w:rPr>
            <w:rStyle w:val="Hiperpovezava"/>
            <w:noProof/>
          </w:rPr>
          <w:t>On Board - Diagnoza (OBD)</w:t>
        </w:r>
        <w:r>
          <w:rPr>
            <w:noProof/>
            <w:webHidden/>
          </w:rPr>
          <w:tab/>
        </w:r>
        <w:r>
          <w:rPr>
            <w:noProof/>
            <w:webHidden/>
          </w:rPr>
          <w:fldChar w:fldCharType="begin"/>
        </w:r>
        <w:r>
          <w:rPr>
            <w:noProof/>
            <w:webHidden/>
          </w:rPr>
          <w:instrText xml:space="preserve"> PAGEREF _Toc67907937 \h </w:instrText>
        </w:r>
        <w:r>
          <w:rPr>
            <w:noProof/>
            <w:webHidden/>
          </w:rPr>
        </w:r>
        <w:r>
          <w:rPr>
            <w:noProof/>
            <w:webHidden/>
          </w:rPr>
          <w:fldChar w:fldCharType="separate"/>
        </w:r>
        <w:r>
          <w:rPr>
            <w:noProof/>
            <w:webHidden/>
          </w:rPr>
          <w:t>14</w:t>
        </w:r>
        <w:r>
          <w:rPr>
            <w:noProof/>
            <w:webHidden/>
          </w:rPr>
          <w:fldChar w:fldCharType="end"/>
        </w:r>
      </w:hyperlink>
    </w:p>
    <w:p w14:paraId="38315D9C" w14:textId="0961630C"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8" w:history="1">
        <w:r w:rsidRPr="008F6D0D">
          <w:rPr>
            <w:rStyle w:val="Hiperpovezava"/>
            <w:noProof/>
          </w:rPr>
          <w:t>1.1.17.6.</w:t>
        </w:r>
        <w:r>
          <w:rPr>
            <w:rFonts w:asciiTheme="minorHAnsi" w:eastAsiaTheme="minorEastAsia" w:hAnsiTheme="minorHAnsi" w:cstheme="minorBidi"/>
            <w:noProof/>
            <w:lang w:eastAsia="sl-SI"/>
          </w:rPr>
          <w:tab/>
        </w:r>
        <w:r w:rsidRPr="008F6D0D">
          <w:rPr>
            <w:rStyle w:val="Hiperpovezava"/>
            <w:noProof/>
          </w:rPr>
          <w:t>Nadzor obratovanja vozila</w:t>
        </w:r>
        <w:r>
          <w:rPr>
            <w:noProof/>
            <w:webHidden/>
          </w:rPr>
          <w:tab/>
        </w:r>
        <w:r>
          <w:rPr>
            <w:noProof/>
            <w:webHidden/>
          </w:rPr>
          <w:fldChar w:fldCharType="begin"/>
        </w:r>
        <w:r>
          <w:rPr>
            <w:noProof/>
            <w:webHidden/>
          </w:rPr>
          <w:instrText xml:space="preserve"> PAGEREF _Toc67907938 \h </w:instrText>
        </w:r>
        <w:r>
          <w:rPr>
            <w:noProof/>
            <w:webHidden/>
          </w:rPr>
        </w:r>
        <w:r>
          <w:rPr>
            <w:noProof/>
            <w:webHidden/>
          </w:rPr>
          <w:fldChar w:fldCharType="separate"/>
        </w:r>
        <w:r>
          <w:rPr>
            <w:noProof/>
            <w:webHidden/>
          </w:rPr>
          <w:t>14</w:t>
        </w:r>
        <w:r>
          <w:rPr>
            <w:noProof/>
            <w:webHidden/>
          </w:rPr>
          <w:fldChar w:fldCharType="end"/>
        </w:r>
      </w:hyperlink>
    </w:p>
    <w:p w14:paraId="58E0F44D" w14:textId="14A2AAEE"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39" w:history="1">
        <w:r w:rsidRPr="008F6D0D">
          <w:rPr>
            <w:rStyle w:val="Hiperpovezava"/>
            <w:noProof/>
          </w:rPr>
          <w:t>1.1.17.7.</w:t>
        </w:r>
        <w:r>
          <w:rPr>
            <w:rFonts w:asciiTheme="minorHAnsi" w:eastAsiaTheme="minorEastAsia" w:hAnsiTheme="minorHAnsi" w:cstheme="minorBidi"/>
            <w:noProof/>
            <w:lang w:eastAsia="sl-SI"/>
          </w:rPr>
          <w:tab/>
        </w:r>
        <w:r w:rsidRPr="008F6D0D">
          <w:rPr>
            <w:rStyle w:val="Hiperpovezava"/>
            <w:noProof/>
          </w:rPr>
          <w:t>Senzorji za vzvratno vožnjo</w:t>
        </w:r>
        <w:r>
          <w:rPr>
            <w:noProof/>
            <w:webHidden/>
          </w:rPr>
          <w:tab/>
        </w:r>
        <w:r>
          <w:rPr>
            <w:noProof/>
            <w:webHidden/>
          </w:rPr>
          <w:fldChar w:fldCharType="begin"/>
        </w:r>
        <w:r>
          <w:rPr>
            <w:noProof/>
            <w:webHidden/>
          </w:rPr>
          <w:instrText xml:space="preserve"> PAGEREF _Toc67907939 \h </w:instrText>
        </w:r>
        <w:r>
          <w:rPr>
            <w:noProof/>
            <w:webHidden/>
          </w:rPr>
        </w:r>
        <w:r>
          <w:rPr>
            <w:noProof/>
            <w:webHidden/>
          </w:rPr>
          <w:fldChar w:fldCharType="separate"/>
        </w:r>
        <w:r>
          <w:rPr>
            <w:noProof/>
            <w:webHidden/>
          </w:rPr>
          <w:t>14</w:t>
        </w:r>
        <w:r>
          <w:rPr>
            <w:noProof/>
            <w:webHidden/>
          </w:rPr>
          <w:fldChar w:fldCharType="end"/>
        </w:r>
      </w:hyperlink>
    </w:p>
    <w:p w14:paraId="49090484" w14:textId="0209638E"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40" w:history="1">
        <w:r w:rsidRPr="008F6D0D">
          <w:rPr>
            <w:rStyle w:val="Hiperpovezava"/>
            <w:noProof/>
          </w:rPr>
          <w:t>1.1.17.8.</w:t>
        </w:r>
        <w:r>
          <w:rPr>
            <w:rFonts w:asciiTheme="minorHAnsi" w:eastAsiaTheme="minorEastAsia" w:hAnsiTheme="minorHAnsi" w:cstheme="minorBidi"/>
            <w:noProof/>
            <w:lang w:eastAsia="sl-SI"/>
          </w:rPr>
          <w:tab/>
        </w:r>
        <w:r w:rsidRPr="008F6D0D">
          <w:rPr>
            <w:rStyle w:val="Hiperpovezava"/>
            <w:noProof/>
          </w:rPr>
          <w:t>Kamera za vzvratno vožnjo</w:t>
        </w:r>
        <w:r>
          <w:rPr>
            <w:noProof/>
            <w:webHidden/>
          </w:rPr>
          <w:tab/>
        </w:r>
        <w:r>
          <w:rPr>
            <w:noProof/>
            <w:webHidden/>
          </w:rPr>
          <w:fldChar w:fldCharType="begin"/>
        </w:r>
        <w:r>
          <w:rPr>
            <w:noProof/>
            <w:webHidden/>
          </w:rPr>
          <w:instrText xml:space="preserve"> PAGEREF _Toc67907940 \h </w:instrText>
        </w:r>
        <w:r>
          <w:rPr>
            <w:noProof/>
            <w:webHidden/>
          </w:rPr>
        </w:r>
        <w:r>
          <w:rPr>
            <w:noProof/>
            <w:webHidden/>
          </w:rPr>
          <w:fldChar w:fldCharType="separate"/>
        </w:r>
        <w:r>
          <w:rPr>
            <w:noProof/>
            <w:webHidden/>
          </w:rPr>
          <w:t>14</w:t>
        </w:r>
        <w:r>
          <w:rPr>
            <w:noProof/>
            <w:webHidden/>
          </w:rPr>
          <w:fldChar w:fldCharType="end"/>
        </w:r>
      </w:hyperlink>
    </w:p>
    <w:p w14:paraId="79FF0DEC" w14:textId="0D665DF1"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41" w:history="1">
        <w:r w:rsidRPr="008F6D0D">
          <w:rPr>
            <w:rStyle w:val="Hiperpovezava"/>
            <w:noProof/>
          </w:rPr>
          <w:t>1.1.17.9.</w:t>
        </w:r>
        <w:r>
          <w:rPr>
            <w:rFonts w:asciiTheme="minorHAnsi" w:eastAsiaTheme="minorEastAsia" w:hAnsiTheme="minorHAnsi" w:cstheme="minorBidi"/>
            <w:noProof/>
            <w:lang w:eastAsia="sl-SI"/>
          </w:rPr>
          <w:tab/>
        </w:r>
        <w:r w:rsidRPr="008F6D0D">
          <w:rPr>
            <w:rStyle w:val="Hiperpovezava"/>
            <w:noProof/>
          </w:rPr>
          <w:t>Voznikova kabina</w:t>
        </w:r>
        <w:r>
          <w:rPr>
            <w:noProof/>
            <w:webHidden/>
          </w:rPr>
          <w:tab/>
        </w:r>
        <w:r>
          <w:rPr>
            <w:noProof/>
            <w:webHidden/>
          </w:rPr>
          <w:fldChar w:fldCharType="begin"/>
        </w:r>
        <w:r>
          <w:rPr>
            <w:noProof/>
            <w:webHidden/>
          </w:rPr>
          <w:instrText xml:space="preserve"> PAGEREF _Toc67907941 \h </w:instrText>
        </w:r>
        <w:r>
          <w:rPr>
            <w:noProof/>
            <w:webHidden/>
          </w:rPr>
        </w:r>
        <w:r>
          <w:rPr>
            <w:noProof/>
            <w:webHidden/>
          </w:rPr>
          <w:fldChar w:fldCharType="separate"/>
        </w:r>
        <w:r>
          <w:rPr>
            <w:noProof/>
            <w:webHidden/>
          </w:rPr>
          <w:t>14</w:t>
        </w:r>
        <w:r>
          <w:rPr>
            <w:noProof/>
            <w:webHidden/>
          </w:rPr>
          <w:fldChar w:fldCharType="end"/>
        </w:r>
      </w:hyperlink>
    </w:p>
    <w:p w14:paraId="48C60BFF" w14:textId="44CF9E6E"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2" w:history="1">
        <w:r w:rsidRPr="008F6D0D">
          <w:rPr>
            <w:rStyle w:val="Hiperpovezava"/>
            <w:noProof/>
          </w:rPr>
          <w:t>1.1.17.10.</w:t>
        </w:r>
        <w:r>
          <w:rPr>
            <w:rFonts w:asciiTheme="minorHAnsi" w:eastAsiaTheme="minorEastAsia" w:hAnsiTheme="minorHAnsi" w:cstheme="minorBidi"/>
            <w:noProof/>
            <w:lang w:eastAsia="sl-SI"/>
          </w:rPr>
          <w:tab/>
        </w:r>
        <w:r w:rsidRPr="008F6D0D">
          <w:rPr>
            <w:rStyle w:val="Hiperpovezava"/>
            <w:noProof/>
          </w:rPr>
          <w:t>Senčnik</w:t>
        </w:r>
        <w:r>
          <w:rPr>
            <w:noProof/>
            <w:webHidden/>
          </w:rPr>
          <w:tab/>
        </w:r>
        <w:r>
          <w:rPr>
            <w:noProof/>
            <w:webHidden/>
          </w:rPr>
          <w:fldChar w:fldCharType="begin"/>
        </w:r>
        <w:r>
          <w:rPr>
            <w:noProof/>
            <w:webHidden/>
          </w:rPr>
          <w:instrText xml:space="preserve"> PAGEREF _Toc67907942 \h </w:instrText>
        </w:r>
        <w:r>
          <w:rPr>
            <w:noProof/>
            <w:webHidden/>
          </w:rPr>
        </w:r>
        <w:r>
          <w:rPr>
            <w:noProof/>
            <w:webHidden/>
          </w:rPr>
          <w:fldChar w:fldCharType="separate"/>
        </w:r>
        <w:r>
          <w:rPr>
            <w:noProof/>
            <w:webHidden/>
          </w:rPr>
          <w:t>14</w:t>
        </w:r>
        <w:r>
          <w:rPr>
            <w:noProof/>
            <w:webHidden/>
          </w:rPr>
          <w:fldChar w:fldCharType="end"/>
        </w:r>
      </w:hyperlink>
    </w:p>
    <w:p w14:paraId="70C719D0" w14:textId="4E1E7588"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3" w:history="1">
        <w:r w:rsidRPr="008F6D0D">
          <w:rPr>
            <w:rStyle w:val="Hiperpovezava"/>
            <w:noProof/>
          </w:rPr>
          <w:t>1.1.17.11.</w:t>
        </w:r>
        <w:r>
          <w:rPr>
            <w:rFonts w:asciiTheme="minorHAnsi" w:eastAsiaTheme="minorEastAsia" w:hAnsiTheme="minorHAnsi" w:cstheme="minorBidi"/>
            <w:noProof/>
            <w:lang w:eastAsia="sl-SI"/>
          </w:rPr>
          <w:tab/>
        </w:r>
        <w:r w:rsidRPr="008F6D0D">
          <w:rPr>
            <w:rStyle w:val="Hiperpovezava"/>
            <w:noProof/>
          </w:rPr>
          <w:t>Instrumenti in oprema v voznikovi kabini</w:t>
        </w:r>
        <w:r>
          <w:rPr>
            <w:noProof/>
            <w:webHidden/>
          </w:rPr>
          <w:tab/>
        </w:r>
        <w:r>
          <w:rPr>
            <w:noProof/>
            <w:webHidden/>
          </w:rPr>
          <w:fldChar w:fldCharType="begin"/>
        </w:r>
        <w:r>
          <w:rPr>
            <w:noProof/>
            <w:webHidden/>
          </w:rPr>
          <w:instrText xml:space="preserve"> PAGEREF _Toc67907943 \h </w:instrText>
        </w:r>
        <w:r>
          <w:rPr>
            <w:noProof/>
            <w:webHidden/>
          </w:rPr>
        </w:r>
        <w:r>
          <w:rPr>
            <w:noProof/>
            <w:webHidden/>
          </w:rPr>
          <w:fldChar w:fldCharType="separate"/>
        </w:r>
        <w:r>
          <w:rPr>
            <w:noProof/>
            <w:webHidden/>
          </w:rPr>
          <w:t>15</w:t>
        </w:r>
        <w:r>
          <w:rPr>
            <w:noProof/>
            <w:webHidden/>
          </w:rPr>
          <w:fldChar w:fldCharType="end"/>
        </w:r>
      </w:hyperlink>
    </w:p>
    <w:p w14:paraId="21363B26" w14:textId="709934F2"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4" w:history="1">
        <w:r w:rsidRPr="008F6D0D">
          <w:rPr>
            <w:rStyle w:val="Hiperpovezava"/>
            <w:noProof/>
          </w:rPr>
          <w:t>1.1.17.12.</w:t>
        </w:r>
        <w:r>
          <w:rPr>
            <w:rFonts w:asciiTheme="minorHAnsi" w:eastAsiaTheme="minorEastAsia" w:hAnsiTheme="minorHAnsi" w:cstheme="minorBidi"/>
            <w:noProof/>
            <w:lang w:eastAsia="sl-SI"/>
          </w:rPr>
          <w:tab/>
        </w:r>
        <w:r w:rsidRPr="008F6D0D">
          <w:rPr>
            <w:rStyle w:val="Hiperpovezava"/>
            <w:noProof/>
          </w:rPr>
          <w:t>Zunanja vzvratna ogledala</w:t>
        </w:r>
        <w:r>
          <w:rPr>
            <w:noProof/>
            <w:webHidden/>
          </w:rPr>
          <w:tab/>
        </w:r>
        <w:r>
          <w:rPr>
            <w:noProof/>
            <w:webHidden/>
          </w:rPr>
          <w:fldChar w:fldCharType="begin"/>
        </w:r>
        <w:r>
          <w:rPr>
            <w:noProof/>
            <w:webHidden/>
          </w:rPr>
          <w:instrText xml:space="preserve"> PAGEREF _Toc67907944 \h </w:instrText>
        </w:r>
        <w:r>
          <w:rPr>
            <w:noProof/>
            <w:webHidden/>
          </w:rPr>
        </w:r>
        <w:r>
          <w:rPr>
            <w:noProof/>
            <w:webHidden/>
          </w:rPr>
          <w:fldChar w:fldCharType="separate"/>
        </w:r>
        <w:r>
          <w:rPr>
            <w:noProof/>
            <w:webHidden/>
          </w:rPr>
          <w:t>15</w:t>
        </w:r>
        <w:r>
          <w:rPr>
            <w:noProof/>
            <w:webHidden/>
          </w:rPr>
          <w:fldChar w:fldCharType="end"/>
        </w:r>
      </w:hyperlink>
    </w:p>
    <w:p w14:paraId="3887DA93" w14:textId="3213A0F2"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5" w:history="1">
        <w:r w:rsidRPr="008F6D0D">
          <w:rPr>
            <w:rStyle w:val="Hiperpovezava"/>
            <w:noProof/>
          </w:rPr>
          <w:t>1.1.17.13.</w:t>
        </w:r>
        <w:r>
          <w:rPr>
            <w:rFonts w:asciiTheme="minorHAnsi" w:eastAsiaTheme="minorEastAsia" w:hAnsiTheme="minorHAnsi" w:cstheme="minorBidi"/>
            <w:noProof/>
            <w:lang w:eastAsia="sl-SI"/>
          </w:rPr>
          <w:tab/>
        </w:r>
        <w:r w:rsidRPr="008F6D0D">
          <w:rPr>
            <w:rStyle w:val="Hiperpovezava"/>
            <w:noProof/>
          </w:rPr>
          <w:t>Notranje vzvratno ogledalo</w:t>
        </w:r>
        <w:r>
          <w:rPr>
            <w:noProof/>
            <w:webHidden/>
          </w:rPr>
          <w:tab/>
        </w:r>
        <w:r>
          <w:rPr>
            <w:noProof/>
            <w:webHidden/>
          </w:rPr>
          <w:fldChar w:fldCharType="begin"/>
        </w:r>
        <w:r>
          <w:rPr>
            <w:noProof/>
            <w:webHidden/>
          </w:rPr>
          <w:instrText xml:space="preserve"> PAGEREF _Toc67907945 \h </w:instrText>
        </w:r>
        <w:r>
          <w:rPr>
            <w:noProof/>
            <w:webHidden/>
          </w:rPr>
        </w:r>
        <w:r>
          <w:rPr>
            <w:noProof/>
            <w:webHidden/>
          </w:rPr>
          <w:fldChar w:fldCharType="separate"/>
        </w:r>
        <w:r>
          <w:rPr>
            <w:noProof/>
            <w:webHidden/>
          </w:rPr>
          <w:t>15</w:t>
        </w:r>
        <w:r>
          <w:rPr>
            <w:noProof/>
            <w:webHidden/>
          </w:rPr>
          <w:fldChar w:fldCharType="end"/>
        </w:r>
      </w:hyperlink>
    </w:p>
    <w:p w14:paraId="4ED914F7" w14:textId="6492D946"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6" w:history="1">
        <w:r w:rsidRPr="008F6D0D">
          <w:rPr>
            <w:rStyle w:val="Hiperpovezava"/>
            <w:noProof/>
          </w:rPr>
          <w:t>1.1.17.14.</w:t>
        </w:r>
        <w:r>
          <w:rPr>
            <w:rFonts w:asciiTheme="minorHAnsi" w:eastAsiaTheme="minorEastAsia" w:hAnsiTheme="minorHAnsi" w:cstheme="minorBidi"/>
            <w:noProof/>
            <w:lang w:eastAsia="sl-SI"/>
          </w:rPr>
          <w:tab/>
        </w:r>
        <w:r w:rsidRPr="008F6D0D">
          <w:rPr>
            <w:rStyle w:val="Hiperpovezava"/>
            <w:noProof/>
          </w:rPr>
          <w:t>Ojačevalnik za ozvočenje</w:t>
        </w:r>
        <w:r>
          <w:rPr>
            <w:noProof/>
            <w:webHidden/>
          </w:rPr>
          <w:tab/>
        </w:r>
        <w:r>
          <w:rPr>
            <w:noProof/>
            <w:webHidden/>
          </w:rPr>
          <w:fldChar w:fldCharType="begin"/>
        </w:r>
        <w:r>
          <w:rPr>
            <w:noProof/>
            <w:webHidden/>
          </w:rPr>
          <w:instrText xml:space="preserve"> PAGEREF _Toc67907946 \h </w:instrText>
        </w:r>
        <w:r>
          <w:rPr>
            <w:noProof/>
            <w:webHidden/>
          </w:rPr>
        </w:r>
        <w:r>
          <w:rPr>
            <w:noProof/>
            <w:webHidden/>
          </w:rPr>
          <w:fldChar w:fldCharType="separate"/>
        </w:r>
        <w:r>
          <w:rPr>
            <w:noProof/>
            <w:webHidden/>
          </w:rPr>
          <w:t>15</w:t>
        </w:r>
        <w:r>
          <w:rPr>
            <w:noProof/>
            <w:webHidden/>
          </w:rPr>
          <w:fldChar w:fldCharType="end"/>
        </w:r>
      </w:hyperlink>
    </w:p>
    <w:p w14:paraId="79062038" w14:textId="5D22BD53"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7" w:history="1">
        <w:r w:rsidRPr="008F6D0D">
          <w:rPr>
            <w:rStyle w:val="Hiperpovezava"/>
            <w:noProof/>
          </w:rPr>
          <w:t>1.1.17.15.</w:t>
        </w:r>
        <w:r>
          <w:rPr>
            <w:rFonts w:asciiTheme="minorHAnsi" w:eastAsiaTheme="minorEastAsia" w:hAnsiTheme="minorHAnsi" w:cstheme="minorBidi"/>
            <w:noProof/>
            <w:lang w:eastAsia="sl-SI"/>
          </w:rPr>
          <w:tab/>
        </w:r>
        <w:r w:rsidRPr="008F6D0D">
          <w:rPr>
            <w:rStyle w:val="Hiperpovezava"/>
            <w:noProof/>
          </w:rPr>
          <w:t>Voznikovo okno (leva stran avtobusa)</w:t>
        </w:r>
        <w:r>
          <w:rPr>
            <w:noProof/>
            <w:webHidden/>
          </w:rPr>
          <w:tab/>
        </w:r>
        <w:r>
          <w:rPr>
            <w:noProof/>
            <w:webHidden/>
          </w:rPr>
          <w:fldChar w:fldCharType="begin"/>
        </w:r>
        <w:r>
          <w:rPr>
            <w:noProof/>
            <w:webHidden/>
          </w:rPr>
          <w:instrText xml:space="preserve"> PAGEREF _Toc67907947 \h </w:instrText>
        </w:r>
        <w:r>
          <w:rPr>
            <w:noProof/>
            <w:webHidden/>
          </w:rPr>
        </w:r>
        <w:r>
          <w:rPr>
            <w:noProof/>
            <w:webHidden/>
          </w:rPr>
          <w:fldChar w:fldCharType="separate"/>
        </w:r>
        <w:r>
          <w:rPr>
            <w:noProof/>
            <w:webHidden/>
          </w:rPr>
          <w:t>15</w:t>
        </w:r>
        <w:r>
          <w:rPr>
            <w:noProof/>
            <w:webHidden/>
          </w:rPr>
          <w:fldChar w:fldCharType="end"/>
        </w:r>
      </w:hyperlink>
    </w:p>
    <w:p w14:paraId="7B0EF209" w14:textId="6DB20781"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8" w:history="1">
        <w:r w:rsidRPr="008F6D0D">
          <w:rPr>
            <w:rStyle w:val="Hiperpovezava"/>
            <w:noProof/>
          </w:rPr>
          <w:t>1.1.17.16.</w:t>
        </w:r>
        <w:r>
          <w:rPr>
            <w:rFonts w:asciiTheme="minorHAnsi" w:eastAsiaTheme="minorEastAsia" w:hAnsiTheme="minorHAnsi" w:cstheme="minorBidi"/>
            <w:noProof/>
            <w:lang w:eastAsia="sl-SI"/>
          </w:rPr>
          <w:tab/>
        </w:r>
        <w:r w:rsidRPr="008F6D0D">
          <w:rPr>
            <w:rStyle w:val="Hiperpovezava"/>
            <w:noProof/>
          </w:rPr>
          <w:t>Predal za prvo pomoč</w:t>
        </w:r>
        <w:r>
          <w:rPr>
            <w:noProof/>
            <w:webHidden/>
          </w:rPr>
          <w:tab/>
        </w:r>
        <w:r>
          <w:rPr>
            <w:noProof/>
            <w:webHidden/>
          </w:rPr>
          <w:fldChar w:fldCharType="begin"/>
        </w:r>
        <w:r>
          <w:rPr>
            <w:noProof/>
            <w:webHidden/>
          </w:rPr>
          <w:instrText xml:space="preserve"> PAGEREF _Toc67907948 \h </w:instrText>
        </w:r>
        <w:r>
          <w:rPr>
            <w:noProof/>
            <w:webHidden/>
          </w:rPr>
        </w:r>
        <w:r>
          <w:rPr>
            <w:noProof/>
            <w:webHidden/>
          </w:rPr>
          <w:fldChar w:fldCharType="separate"/>
        </w:r>
        <w:r>
          <w:rPr>
            <w:noProof/>
            <w:webHidden/>
          </w:rPr>
          <w:t>15</w:t>
        </w:r>
        <w:r>
          <w:rPr>
            <w:noProof/>
            <w:webHidden/>
          </w:rPr>
          <w:fldChar w:fldCharType="end"/>
        </w:r>
      </w:hyperlink>
    </w:p>
    <w:p w14:paraId="0768407A" w14:textId="15D2C500" w:rsidR="00221B53" w:rsidRDefault="00221B53">
      <w:pPr>
        <w:pStyle w:val="Kazalovsebine5"/>
        <w:tabs>
          <w:tab w:val="left" w:pos="1991"/>
          <w:tab w:val="right" w:leader="dot" w:pos="9071"/>
        </w:tabs>
        <w:rPr>
          <w:rFonts w:asciiTheme="minorHAnsi" w:eastAsiaTheme="minorEastAsia" w:hAnsiTheme="minorHAnsi" w:cstheme="minorBidi"/>
          <w:noProof/>
          <w:lang w:eastAsia="sl-SI"/>
        </w:rPr>
      </w:pPr>
      <w:hyperlink w:anchor="_Toc67907949" w:history="1">
        <w:r w:rsidRPr="008F6D0D">
          <w:rPr>
            <w:rStyle w:val="Hiperpovezava"/>
            <w:noProof/>
          </w:rPr>
          <w:t>1.1.17.17.</w:t>
        </w:r>
        <w:r>
          <w:rPr>
            <w:rFonts w:asciiTheme="minorHAnsi" w:eastAsiaTheme="minorEastAsia" w:hAnsiTheme="minorHAnsi" w:cstheme="minorBidi"/>
            <w:noProof/>
            <w:lang w:eastAsia="sl-SI"/>
          </w:rPr>
          <w:tab/>
        </w:r>
        <w:r w:rsidRPr="008F6D0D">
          <w:rPr>
            <w:rStyle w:val="Hiperpovezava"/>
            <w:noProof/>
          </w:rPr>
          <w:t>Vozniški sedež</w:t>
        </w:r>
        <w:r>
          <w:rPr>
            <w:noProof/>
            <w:webHidden/>
          </w:rPr>
          <w:tab/>
        </w:r>
        <w:r>
          <w:rPr>
            <w:noProof/>
            <w:webHidden/>
          </w:rPr>
          <w:fldChar w:fldCharType="begin"/>
        </w:r>
        <w:r>
          <w:rPr>
            <w:noProof/>
            <w:webHidden/>
          </w:rPr>
          <w:instrText xml:space="preserve"> PAGEREF _Toc67907949 \h </w:instrText>
        </w:r>
        <w:r>
          <w:rPr>
            <w:noProof/>
            <w:webHidden/>
          </w:rPr>
        </w:r>
        <w:r>
          <w:rPr>
            <w:noProof/>
            <w:webHidden/>
          </w:rPr>
          <w:fldChar w:fldCharType="separate"/>
        </w:r>
        <w:r>
          <w:rPr>
            <w:noProof/>
            <w:webHidden/>
          </w:rPr>
          <w:t>16</w:t>
        </w:r>
        <w:r>
          <w:rPr>
            <w:noProof/>
            <w:webHidden/>
          </w:rPr>
          <w:fldChar w:fldCharType="end"/>
        </w:r>
      </w:hyperlink>
    </w:p>
    <w:p w14:paraId="457E4FE0" w14:textId="2AF36DB2"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50" w:history="1">
        <w:r w:rsidRPr="008F6D0D">
          <w:rPr>
            <w:rStyle w:val="Hiperpovezava"/>
            <w:noProof/>
          </w:rPr>
          <w:t>1.1.18.</w:t>
        </w:r>
        <w:r>
          <w:rPr>
            <w:rFonts w:asciiTheme="minorHAnsi" w:eastAsiaTheme="minorEastAsia" w:hAnsiTheme="minorHAnsi" w:cstheme="minorBidi"/>
            <w:noProof/>
            <w:lang w:eastAsia="sl-SI"/>
          </w:rPr>
          <w:tab/>
        </w:r>
        <w:r w:rsidRPr="008F6D0D">
          <w:rPr>
            <w:rStyle w:val="Hiperpovezava"/>
            <w:noProof/>
          </w:rPr>
          <w:t>Ogrevanje, prezračevanje in klimatizacija vozila</w:t>
        </w:r>
        <w:r>
          <w:rPr>
            <w:noProof/>
            <w:webHidden/>
          </w:rPr>
          <w:tab/>
        </w:r>
        <w:r>
          <w:rPr>
            <w:noProof/>
            <w:webHidden/>
          </w:rPr>
          <w:fldChar w:fldCharType="begin"/>
        </w:r>
        <w:r>
          <w:rPr>
            <w:noProof/>
            <w:webHidden/>
          </w:rPr>
          <w:instrText xml:space="preserve"> PAGEREF _Toc67907950 \h </w:instrText>
        </w:r>
        <w:r>
          <w:rPr>
            <w:noProof/>
            <w:webHidden/>
          </w:rPr>
        </w:r>
        <w:r>
          <w:rPr>
            <w:noProof/>
            <w:webHidden/>
          </w:rPr>
          <w:fldChar w:fldCharType="separate"/>
        </w:r>
        <w:r>
          <w:rPr>
            <w:noProof/>
            <w:webHidden/>
          </w:rPr>
          <w:t>16</w:t>
        </w:r>
        <w:r>
          <w:rPr>
            <w:noProof/>
            <w:webHidden/>
          </w:rPr>
          <w:fldChar w:fldCharType="end"/>
        </w:r>
      </w:hyperlink>
    </w:p>
    <w:p w14:paraId="19CB3020" w14:textId="0E1CB7B1"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1" w:history="1">
        <w:r w:rsidRPr="008F6D0D">
          <w:rPr>
            <w:rStyle w:val="Hiperpovezava"/>
            <w:noProof/>
          </w:rPr>
          <w:t>1.1.18.1.</w:t>
        </w:r>
        <w:r>
          <w:rPr>
            <w:rFonts w:asciiTheme="minorHAnsi" w:eastAsiaTheme="minorEastAsia" w:hAnsiTheme="minorHAnsi" w:cstheme="minorBidi"/>
            <w:noProof/>
            <w:lang w:eastAsia="sl-SI"/>
          </w:rPr>
          <w:tab/>
        </w:r>
        <w:r w:rsidRPr="008F6D0D">
          <w:rPr>
            <w:rStyle w:val="Hiperpovezava"/>
            <w:noProof/>
          </w:rPr>
          <w:t>Hlajenje potniškega prostora in vozniške kabine</w:t>
        </w:r>
        <w:r>
          <w:rPr>
            <w:noProof/>
            <w:webHidden/>
          </w:rPr>
          <w:tab/>
        </w:r>
        <w:r>
          <w:rPr>
            <w:noProof/>
            <w:webHidden/>
          </w:rPr>
          <w:fldChar w:fldCharType="begin"/>
        </w:r>
        <w:r>
          <w:rPr>
            <w:noProof/>
            <w:webHidden/>
          </w:rPr>
          <w:instrText xml:space="preserve"> PAGEREF _Toc67907951 \h </w:instrText>
        </w:r>
        <w:r>
          <w:rPr>
            <w:noProof/>
            <w:webHidden/>
          </w:rPr>
        </w:r>
        <w:r>
          <w:rPr>
            <w:noProof/>
            <w:webHidden/>
          </w:rPr>
          <w:fldChar w:fldCharType="separate"/>
        </w:r>
        <w:r>
          <w:rPr>
            <w:noProof/>
            <w:webHidden/>
          </w:rPr>
          <w:t>16</w:t>
        </w:r>
        <w:r>
          <w:rPr>
            <w:noProof/>
            <w:webHidden/>
          </w:rPr>
          <w:fldChar w:fldCharType="end"/>
        </w:r>
      </w:hyperlink>
    </w:p>
    <w:p w14:paraId="2301F6BF" w14:textId="6697385C"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2" w:history="1">
        <w:r w:rsidRPr="008F6D0D">
          <w:rPr>
            <w:rStyle w:val="Hiperpovezava"/>
            <w:noProof/>
          </w:rPr>
          <w:t>1.1.18.2.</w:t>
        </w:r>
        <w:r>
          <w:rPr>
            <w:rFonts w:asciiTheme="minorHAnsi" w:eastAsiaTheme="minorEastAsia" w:hAnsiTheme="minorHAnsi" w:cstheme="minorBidi"/>
            <w:noProof/>
            <w:lang w:eastAsia="sl-SI"/>
          </w:rPr>
          <w:tab/>
        </w:r>
        <w:r w:rsidRPr="008F6D0D">
          <w:rPr>
            <w:rStyle w:val="Hiperpovezava"/>
            <w:noProof/>
          </w:rPr>
          <w:t>Prezračevanje potniškega prostora in vozniške kabine</w:t>
        </w:r>
        <w:r>
          <w:rPr>
            <w:noProof/>
            <w:webHidden/>
          </w:rPr>
          <w:tab/>
        </w:r>
        <w:r>
          <w:rPr>
            <w:noProof/>
            <w:webHidden/>
          </w:rPr>
          <w:fldChar w:fldCharType="begin"/>
        </w:r>
        <w:r>
          <w:rPr>
            <w:noProof/>
            <w:webHidden/>
          </w:rPr>
          <w:instrText xml:space="preserve"> PAGEREF _Toc67907952 \h </w:instrText>
        </w:r>
        <w:r>
          <w:rPr>
            <w:noProof/>
            <w:webHidden/>
          </w:rPr>
        </w:r>
        <w:r>
          <w:rPr>
            <w:noProof/>
            <w:webHidden/>
          </w:rPr>
          <w:fldChar w:fldCharType="separate"/>
        </w:r>
        <w:r>
          <w:rPr>
            <w:noProof/>
            <w:webHidden/>
          </w:rPr>
          <w:t>16</w:t>
        </w:r>
        <w:r>
          <w:rPr>
            <w:noProof/>
            <w:webHidden/>
          </w:rPr>
          <w:fldChar w:fldCharType="end"/>
        </w:r>
      </w:hyperlink>
    </w:p>
    <w:p w14:paraId="1D63BCEE" w14:textId="5A87E144"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3" w:history="1">
        <w:r w:rsidRPr="008F6D0D">
          <w:rPr>
            <w:rStyle w:val="Hiperpovezava"/>
            <w:noProof/>
          </w:rPr>
          <w:t>1.1.18.3.</w:t>
        </w:r>
        <w:r>
          <w:rPr>
            <w:rFonts w:asciiTheme="minorHAnsi" w:eastAsiaTheme="minorEastAsia" w:hAnsiTheme="minorHAnsi" w:cstheme="minorBidi"/>
            <w:noProof/>
            <w:lang w:eastAsia="sl-SI"/>
          </w:rPr>
          <w:tab/>
        </w:r>
        <w:r w:rsidRPr="008F6D0D">
          <w:rPr>
            <w:rStyle w:val="Hiperpovezava"/>
            <w:noProof/>
          </w:rPr>
          <w:t>Ogrevanje potniškega prostora in vozniške kabine</w:t>
        </w:r>
        <w:r>
          <w:rPr>
            <w:noProof/>
            <w:webHidden/>
          </w:rPr>
          <w:tab/>
        </w:r>
        <w:r>
          <w:rPr>
            <w:noProof/>
            <w:webHidden/>
          </w:rPr>
          <w:fldChar w:fldCharType="begin"/>
        </w:r>
        <w:r>
          <w:rPr>
            <w:noProof/>
            <w:webHidden/>
          </w:rPr>
          <w:instrText xml:space="preserve"> PAGEREF _Toc67907953 \h </w:instrText>
        </w:r>
        <w:r>
          <w:rPr>
            <w:noProof/>
            <w:webHidden/>
          </w:rPr>
        </w:r>
        <w:r>
          <w:rPr>
            <w:noProof/>
            <w:webHidden/>
          </w:rPr>
          <w:fldChar w:fldCharType="separate"/>
        </w:r>
        <w:r>
          <w:rPr>
            <w:noProof/>
            <w:webHidden/>
          </w:rPr>
          <w:t>17</w:t>
        </w:r>
        <w:r>
          <w:rPr>
            <w:noProof/>
            <w:webHidden/>
          </w:rPr>
          <w:fldChar w:fldCharType="end"/>
        </w:r>
      </w:hyperlink>
    </w:p>
    <w:p w14:paraId="1653AB23" w14:textId="21091439"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4" w:history="1">
        <w:r w:rsidRPr="008F6D0D">
          <w:rPr>
            <w:rStyle w:val="Hiperpovezava"/>
            <w:noProof/>
          </w:rPr>
          <w:t>1.1.18.4.</w:t>
        </w:r>
        <w:r>
          <w:rPr>
            <w:rFonts w:asciiTheme="minorHAnsi" w:eastAsiaTheme="minorEastAsia" w:hAnsiTheme="minorHAnsi" w:cstheme="minorBidi"/>
            <w:noProof/>
            <w:lang w:eastAsia="sl-SI"/>
          </w:rPr>
          <w:tab/>
        </w:r>
        <w:r w:rsidRPr="008F6D0D">
          <w:rPr>
            <w:rStyle w:val="Hiperpovezava"/>
            <w:noProof/>
          </w:rPr>
          <w:t>Sedeži v potniškem prostoru</w:t>
        </w:r>
        <w:r>
          <w:rPr>
            <w:noProof/>
            <w:webHidden/>
          </w:rPr>
          <w:tab/>
        </w:r>
        <w:r>
          <w:rPr>
            <w:noProof/>
            <w:webHidden/>
          </w:rPr>
          <w:fldChar w:fldCharType="begin"/>
        </w:r>
        <w:r>
          <w:rPr>
            <w:noProof/>
            <w:webHidden/>
          </w:rPr>
          <w:instrText xml:space="preserve"> PAGEREF _Toc67907954 \h </w:instrText>
        </w:r>
        <w:r>
          <w:rPr>
            <w:noProof/>
            <w:webHidden/>
          </w:rPr>
        </w:r>
        <w:r>
          <w:rPr>
            <w:noProof/>
            <w:webHidden/>
          </w:rPr>
          <w:fldChar w:fldCharType="separate"/>
        </w:r>
        <w:r>
          <w:rPr>
            <w:noProof/>
            <w:webHidden/>
          </w:rPr>
          <w:t>17</w:t>
        </w:r>
        <w:r>
          <w:rPr>
            <w:noProof/>
            <w:webHidden/>
          </w:rPr>
          <w:fldChar w:fldCharType="end"/>
        </w:r>
      </w:hyperlink>
    </w:p>
    <w:p w14:paraId="22D92BCB" w14:textId="2DAF6992"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55" w:history="1">
        <w:r w:rsidRPr="008F6D0D">
          <w:rPr>
            <w:rStyle w:val="Hiperpovezava"/>
            <w:noProof/>
          </w:rPr>
          <w:t>1.1.19.</w:t>
        </w:r>
        <w:r>
          <w:rPr>
            <w:rFonts w:asciiTheme="minorHAnsi" w:eastAsiaTheme="minorEastAsia" w:hAnsiTheme="minorHAnsi" w:cstheme="minorBidi"/>
            <w:noProof/>
            <w:lang w:eastAsia="sl-SI"/>
          </w:rPr>
          <w:tab/>
        </w:r>
        <w:r w:rsidRPr="008F6D0D">
          <w:rPr>
            <w:rStyle w:val="Hiperpovezava"/>
            <w:noProof/>
          </w:rPr>
          <w:t>Notranja oprema</w:t>
        </w:r>
        <w:r>
          <w:rPr>
            <w:noProof/>
            <w:webHidden/>
          </w:rPr>
          <w:tab/>
        </w:r>
        <w:r>
          <w:rPr>
            <w:noProof/>
            <w:webHidden/>
          </w:rPr>
          <w:fldChar w:fldCharType="begin"/>
        </w:r>
        <w:r>
          <w:rPr>
            <w:noProof/>
            <w:webHidden/>
          </w:rPr>
          <w:instrText xml:space="preserve"> PAGEREF _Toc67907955 \h </w:instrText>
        </w:r>
        <w:r>
          <w:rPr>
            <w:noProof/>
            <w:webHidden/>
          </w:rPr>
        </w:r>
        <w:r>
          <w:rPr>
            <w:noProof/>
            <w:webHidden/>
          </w:rPr>
          <w:fldChar w:fldCharType="separate"/>
        </w:r>
        <w:r>
          <w:rPr>
            <w:noProof/>
            <w:webHidden/>
          </w:rPr>
          <w:t>17</w:t>
        </w:r>
        <w:r>
          <w:rPr>
            <w:noProof/>
            <w:webHidden/>
          </w:rPr>
          <w:fldChar w:fldCharType="end"/>
        </w:r>
      </w:hyperlink>
    </w:p>
    <w:p w14:paraId="0071C891" w14:textId="57D3FD1D"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6" w:history="1">
        <w:r w:rsidRPr="008F6D0D">
          <w:rPr>
            <w:rStyle w:val="Hiperpovezava"/>
            <w:noProof/>
          </w:rPr>
          <w:t>1.1.19.1.</w:t>
        </w:r>
        <w:r>
          <w:rPr>
            <w:rFonts w:asciiTheme="minorHAnsi" w:eastAsiaTheme="minorEastAsia" w:hAnsiTheme="minorHAnsi" w:cstheme="minorBidi"/>
            <w:noProof/>
            <w:lang w:eastAsia="sl-SI"/>
          </w:rPr>
          <w:tab/>
        </w:r>
        <w:r w:rsidRPr="008F6D0D">
          <w:rPr>
            <w:rStyle w:val="Hiperpovezava"/>
            <w:noProof/>
          </w:rPr>
          <w:t>Notranje obloge</w:t>
        </w:r>
        <w:r>
          <w:rPr>
            <w:noProof/>
            <w:webHidden/>
          </w:rPr>
          <w:tab/>
        </w:r>
        <w:r>
          <w:rPr>
            <w:noProof/>
            <w:webHidden/>
          </w:rPr>
          <w:fldChar w:fldCharType="begin"/>
        </w:r>
        <w:r>
          <w:rPr>
            <w:noProof/>
            <w:webHidden/>
          </w:rPr>
          <w:instrText xml:space="preserve"> PAGEREF _Toc67907956 \h </w:instrText>
        </w:r>
        <w:r>
          <w:rPr>
            <w:noProof/>
            <w:webHidden/>
          </w:rPr>
        </w:r>
        <w:r>
          <w:rPr>
            <w:noProof/>
            <w:webHidden/>
          </w:rPr>
          <w:fldChar w:fldCharType="separate"/>
        </w:r>
        <w:r>
          <w:rPr>
            <w:noProof/>
            <w:webHidden/>
          </w:rPr>
          <w:t>17</w:t>
        </w:r>
        <w:r>
          <w:rPr>
            <w:noProof/>
            <w:webHidden/>
          </w:rPr>
          <w:fldChar w:fldCharType="end"/>
        </w:r>
      </w:hyperlink>
    </w:p>
    <w:p w14:paraId="28281089" w14:textId="3C17F7B5"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7" w:history="1">
        <w:r w:rsidRPr="008F6D0D">
          <w:rPr>
            <w:rStyle w:val="Hiperpovezava"/>
            <w:noProof/>
          </w:rPr>
          <w:t>1.1.19.2.</w:t>
        </w:r>
        <w:r>
          <w:rPr>
            <w:rFonts w:asciiTheme="minorHAnsi" w:eastAsiaTheme="minorEastAsia" w:hAnsiTheme="minorHAnsi" w:cstheme="minorBidi"/>
            <w:noProof/>
            <w:lang w:eastAsia="sl-SI"/>
          </w:rPr>
          <w:tab/>
        </w:r>
        <w:r w:rsidRPr="008F6D0D">
          <w:rPr>
            <w:rStyle w:val="Hiperpovezava"/>
            <w:noProof/>
          </w:rPr>
          <w:t>Talna obloga</w:t>
        </w:r>
        <w:r>
          <w:rPr>
            <w:noProof/>
            <w:webHidden/>
          </w:rPr>
          <w:tab/>
        </w:r>
        <w:r>
          <w:rPr>
            <w:noProof/>
            <w:webHidden/>
          </w:rPr>
          <w:fldChar w:fldCharType="begin"/>
        </w:r>
        <w:r>
          <w:rPr>
            <w:noProof/>
            <w:webHidden/>
          </w:rPr>
          <w:instrText xml:space="preserve"> PAGEREF _Toc67907957 \h </w:instrText>
        </w:r>
        <w:r>
          <w:rPr>
            <w:noProof/>
            <w:webHidden/>
          </w:rPr>
        </w:r>
        <w:r>
          <w:rPr>
            <w:noProof/>
            <w:webHidden/>
          </w:rPr>
          <w:fldChar w:fldCharType="separate"/>
        </w:r>
        <w:r>
          <w:rPr>
            <w:noProof/>
            <w:webHidden/>
          </w:rPr>
          <w:t>18</w:t>
        </w:r>
        <w:r>
          <w:rPr>
            <w:noProof/>
            <w:webHidden/>
          </w:rPr>
          <w:fldChar w:fldCharType="end"/>
        </w:r>
      </w:hyperlink>
    </w:p>
    <w:p w14:paraId="240F118B" w14:textId="09C6B9A3"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8" w:history="1">
        <w:r w:rsidRPr="008F6D0D">
          <w:rPr>
            <w:rStyle w:val="Hiperpovezava"/>
            <w:noProof/>
          </w:rPr>
          <w:t>1.1.19.3.</w:t>
        </w:r>
        <w:r>
          <w:rPr>
            <w:rFonts w:asciiTheme="minorHAnsi" w:eastAsiaTheme="minorEastAsia" w:hAnsiTheme="minorHAnsi" w:cstheme="minorBidi"/>
            <w:noProof/>
            <w:lang w:eastAsia="sl-SI"/>
          </w:rPr>
          <w:tab/>
        </w:r>
        <w:r w:rsidRPr="008F6D0D">
          <w:rPr>
            <w:rStyle w:val="Hiperpovezava"/>
            <w:noProof/>
          </w:rPr>
          <w:t>Police za prtljago in oprijemno drogovje</w:t>
        </w:r>
        <w:r>
          <w:rPr>
            <w:noProof/>
            <w:webHidden/>
          </w:rPr>
          <w:tab/>
        </w:r>
        <w:r>
          <w:rPr>
            <w:noProof/>
            <w:webHidden/>
          </w:rPr>
          <w:fldChar w:fldCharType="begin"/>
        </w:r>
        <w:r>
          <w:rPr>
            <w:noProof/>
            <w:webHidden/>
          </w:rPr>
          <w:instrText xml:space="preserve"> PAGEREF _Toc67907958 \h </w:instrText>
        </w:r>
        <w:r>
          <w:rPr>
            <w:noProof/>
            <w:webHidden/>
          </w:rPr>
        </w:r>
        <w:r>
          <w:rPr>
            <w:noProof/>
            <w:webHidden/>
          </w:rPr>
          <w:fldChar w:fldCharType="separate"/>
        </w:r>
        <w:r>
          <w:rPr>
            <w:noProof/>
            <w:webHidden/>
          </w:rPr>
          <w:t>18</w:t>
        </w:r>
        <w:r>
          <w:rPr>
            <w:noProof/>
            <w:webHidden/>
          </w:rPr>
          <w:fldChar w:fldCharType="end"/>
        </w:r>
      </w:hyperlink>
    </w:p>
    <w:p w14:paraId="7120C232" w14:textId="360676B8"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59" w:history="1">
        <w:r w:rsidRPr="008F6D0D">
          <w:rPr>
            <w:rStyle w:val="Hiperpovezava"/>
            <w:noProof/>
          </w:rPr>
          <w:t>1.1.19.4.</w:t>
        </w:r>
        <w:r>
          <w:rPr>
            <w:rFonts w:asciiTheme="minorHAnsi" w:eastAsiaTheme="minorEastAsia" w:hAnsiTheme="minorHAnsi" w:cstheme="minorBidi"/>
            <w:noProof/>
            <w:lang w:eastAsia="sl-SI"/>
          </w:rPr>
          <w:tab/>
        </w:r>
        <w:r w:rsidRPr="008F6D0D">
          <w:rPr>
            <w:rStyle w:val="Hiperpovezava"/>
            <w:noProof/>
          </w:rPr>
          <w:t>Prikazovalnik STOP</w:t>
        </w:r>
        <w:r>
          <w:rPr>
            <w:noProof/>
            <w:webHidden/>
          </w:rPr>
          <w:tab/>
        </w:r>
        <w:r>
          <w:rPr>
            <w:noProof/>
            <w:webHidden/>
          </w:rPr>
          <w:fldChar w:fldCharType="begin"/>
        </w:r>
        <w:r>
          <w:rPr>
            <w:noProof/>
            <w:webHidden/>
          </w:rPr>
          <w:instrText xml:space="preserve"> PAGEREF _Toc67907959 \h </w:instrText>
        </w:r>
        <w:r>
          <w:rPr>
            <w:noProof/>
            <w:webHidden/>
          </w:rPr>
        </w:r>
        <w:r>
          <w:rPr>
            <w:noProof/>
            <w:webHidden/>
          </w:rPr>
          <w:fldChar w:fldCharType="separate"/>
        </w:r>
        <w:r>
          <w:rPr>
            <w:noProof/>
            <w:webHidden/>
          </w:rPr>
          <w:t>18</w:t>
        </w:r>
        <w:r>
          <w:rPr>
            <w:noProof/>
            <w:webHidden/>
          </w:rPr>
          <w:fldChar w:fldCharType="end"/>
        </w:r>
      </w:hyperlink>
    </w:p>
    <w:p w14:paraId="10C6DF4E" w14:textId="4F41CD3B"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0" w:history="1">
        <w:r w:rsidRPr="008F6D0D">
          <w:rPr>
            <w:rStyle w:val="Hiperpovezava"/>
            <w:noProof/>
          </w:rPr>
          <w:t>1.1.19.5.</w:t>
        </w:r>
        <w:r>
          <w:rPr>
            <w:rFonts w:asciiTheme="minorHAnsi" w:eastAsiaTheme="minorEastAsia" w:hAnsiTheme="minorHAnsi" w:cstheme="minorBidi"/>
            <w:noProof/>
            <w:lang w:eastAsia="sl-SI"/>
          </w:rPr>
          <w:tab/>
        </w:r>
        <w:r w:rsidRPr="008F6D0D">
          <w:rPr>
            <w:rStyle w:val="Hiperpovezava"/>
            <w:noProof/>
          </w:rPr>
          <w:t>Digitalna ura</w:t>
        </w:r>
        <w:r>
          <w:rPr>
            <w:noProof/>
            <w:webHidden/>
          </w:rPr>
          <w:tab/>
        </w:r>
        <w:r>
          <w:rPr>
            <w:noProof/>
            <w:webHidden/>
          </w:rPr>
          <w:fldChar w:fldCharType="begin"/>
        </w:r>
        <w:r>
          <w:rPr>
            <w:noProof/>
            <w:webHidden/>
          </w:rPr>
          <w:instrText xml:space="preserve"> PAGEREF _Toc67907960 \h </w:instrText>
        </w:r>
        <w:r>
          <w:rPr>
            <w:noProof/>
            <w:webHidden/>
          </w:rPr>
        </w:r>
        <w:r>
          <w:rPr>
            <w:noProof/>
            <w:webHidden/>
          </w:rPr>
          <w:fldChar w:fldCharType="separate"/>
        </w:r>
        <w:r>
          <w:rPr>
            <w:noProof/>
            <w:webHidden/>
          </w:rPr>
          <w:t>18</w:t>
        </w:r>
        <w:r>
          <w:rPr>
            <w:noProof/>
            <w:webHidden/>
          </w:rPr>
          <w:fldChar w:fldCharType="end"/>
        </w:r>
      </w:hyperlink>
    </w:p>
    <w:p w14:paraId="38717B31" w14:textId="49E56EBF"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1" w:history="1">
        <w:r w:rsidRPr="008F6D0D">
          <w:rPr>
            <w:rStyle w:val="Hiperpovezava"/>
            <w:noProof/>
          </w:rPr>
          <w:t>1.1.19.6.</w:t>
        </w:r>
        <w:r>
          <w:rPr>
            <w:rFonts w:asciiTheme="minorHAnsi" w:eastAsiaTheme="minorEastAsia" w:hAnsiTheme="minorHAnsi" w:cstheme="minorBidi"/>
            <w:noProof/>
            <w:lang w:eastAsia="sl-SI"/>
          </w:rPr>
          <w:tab/>
        </w:r>
        <w:r w:rsidRPr="008F6D0D">
          <w:rPr>
            <w:rStyle w:val="Hiperpovezava"/>
            <w:noProof/>
          </w:rPr>
          <w:t>Varnostna kladivca</w:t>
        </w:r>
        <w:r>
          <w:rPr>
            <w:noProof/>
            <w:webHidden/>
          </w:rPr>
          <w:tab/>
        </w:r>
        <w:r>
          <w:rPr>
            <w:noProof/>
            <w:webHidden/>
          </w:rPr>
          <w:fldChar w:fldCharType="begin"/>
        </w:r>
        <w:r>
          <w:rPr>
            <w:noProof/>
            <w:webHidden/>
          </w:rPr>
          <w:instrText xml:space="preserve"> PAGEREF _Toc67907961 \h </w:instrText>
        </w:r>
        <w:r>
          <w:rPr>
            <w:noProof/>
            <w:webHidden/>
          </w:rPr>
        </w:r>
        <w:r>
          <w:rPr>
            <w:noProof/>
            <w:webHidden/>
          </w:rPr>
          <w:fldChar w:fldCharType="separate"/>
        </w:r>
        <w:r>
          <w:rPr>
            <w:noProof/>
            <w:webHidden/>
          </w:rPr>
          <w:t>18</w:t>
        </w:r>
        <w:r>
          <w:rPr>
            <w:noProof/>
            <w:webHidden/>
          </w:rPr>
          <w:fldChar w:fldCharType="end"/>
        </w:r>
      </w:hyperlink>
    </w:p>
    <w:p w14:paraId="748FE80E" w14:textId="57EA3D98"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2" w:history="1">
        <w:r w:rsidRPr="008F6D0D">
          <w:rPr>
            <w:rStyle w:val="Hiperpovezava"/>
            <w:noProof/>
          </w:rPr>
          <w:t>1.1.19.7.</w:t>
        </w:r>
        <w:r>
          <w:rPr>
            <w:rFonts w:asciiTheme="minorHAnsi" w:eastAsiaTheme="minorEastAsia" w:hAnsiTheme="minorHAnsi" w:cstheme="minorBidi"/>
            <w:noProof/>
            <w:lang w:eastAsia="sl-SI"/>
          </w:rPr>
          <w:tab/>
        </w:r>
        <w:r w:rsidRPr="008F6D0D">
          <w:rPr>
            <w:rStyle w:val="Hiperpovezava"/>
            <w:noProof/>
          </w:rPr>
          <w:t>Koši za smeti</w:t>
        </w:r>
        <w:r>
          <w:rPr>
            <w:noProof/>
            <w:webHidden/>
          </w:rPr>
          <w:tab/>
        </w:r>
        <w:r>
          <w:rPr>
            <w:noProof/>
            <w:webHidden/>
          </w:rPr>
          <w:fldChar w:fldCharType="begin"/>
        </w:r>
        <w:r>
          <w:rPr>
            <w:noProof/>
            <w:webHidden/>
          </w:rPr>
          <w:instrText xml:space="preserve"> PAGEREF _Toc67907962 \h </w:instrText>
        </w:r>
        <w:r>
          <w:rPr>
            <w:noProof/>
            <w:webHidden/>
          </w:rPr>
        </w:r>
        <w:r>
          <w:rPr>
            <w:noProof/>
            <w:webHidden/>
          </w:rPr>
          <w:fldChar w:fldCharType="separate"/>
        </w:r>
        <w:r>
          <w:rPr>
            <w:noProof/>
            <w:webHidden/>
          </w:rPr>
          <w:t>18</w:t>
        </w:r>
        <w:r>
          <w:rPr>
            <w:noProof/>
            <w:webHidden/>
          </w:rPr>
          <w:fldChar w:fldCharType="end"/>
        </w:r>
      </w:hyperlink>
    </w:p>
    <w:p w14:paraId="4FC65872" w14:textId="21633245"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3" w:history="1">
        <w:r w:rsidRPr="008F6D0D">
          <w:rPr>
            <w:rStyle w:val="Hiperpovezava"/>
            <w:noProof/>
          </w:rPr>
          <w:t>1.1.19.8.</w:t>
        </w:r>
        <w:r>
          <w:rPr>
            <w:rFonts w:asciiTheme="minorHAnsi" w:eastAsiaTheme="minorEastAsia" w:hAnsiTheme="minorHAnsi" w:cstheme="minorBidi"/>
            <w:noProof/>
            <w:lang w:eastAsia="sl-SI"/>
          </w:rPr>
          <w:tab/>
        </w:r>
        <w:r w:rsidRPr="008F6D0D">
          <w:rPr>
            <w:rStyle w:val="Hiperpovezava"/>
            <w:noProof/>
          </w:rPr>
          <w:t>Protipožarne naprave</w:t>
        </w:r>
        <w:r>
          <w:rPr>
            <w:noProof/>
            <w:webHidden/>
          </w:rPr>
          <w:tab/>
        </w:r>
        <w:r>
          <w:rPr>
            <w:noProof/>
            <w:webHidden/>
          </w:rPr>
          <w:fldChar w:fldCharType="begin"/>
        </w:r>
        <w:r>
          <w:rPr>
            <w:noProof/>
            <w:webHidden/>
          </w:rPr>
          <w:instrText xml:space="preserve"> PAGEREF _Toc67907963 \h </w:instrText>
        </w:r>
        <w:r>
          <w:rPr>
            <w:noProof/>
            <w:webHidden/>
          </w:rPr>
        </w:r>
        <w:r>
          <w:rPr>
            <w:noProof/>
            <w:webHidden/>
          </w:rPr>
          <w:fldChar w:fldCharType="separate"/>
        </w:r>
        <w:r>
          <w:rPr>
            <w:noProof/>
            <w:webHidden/>
          </w:rPr>
          <w:t>18</w:t>
        </w:r>
        <w:r>
          <w:rPr>
            <w:noProof/>
            <w:webHidden/>
          </w:rPr>
          <w:fldChar w:fldCharType="end"/>
        </w:r>
      </w:hyperlink>
    </w:p>
    <w:p w14:paraId="073BF4E5" w14:textId="2592DD13"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64" w:history="1">
        <w:r w:rsidRPr="008F6D0D">
          <w:rPr>
            <w:rStyle w:val="Hiperpovezava"/>
            <w:noProof/>
          </w:rPr>
          <w:t>1.1.20.</w:t>
        </w:r>
        <w:r>
          <w:rPr>
            <w:rFonts w:asciiTheme="minorHAnsi" w:eastAsiaTheme="minorEastAsia" w:hAnsiTheme="minorHAnsi" w:cstheme="minorBidi"/>
            <w:noProof/>
            <w:lang w:eastAsia="sl-SI"/>
          </w:rPr>
          <w:tab/>
        </w:r>
        <w:r w:rsidRPr="008F6D0D">
          <w:rPr>
            <w:rStyle w:val="Hiperpovezava"/>
            <w:noProof/>
          </w:rPr>
          <w:t>Svetila, luči</w:t>
        </w:r>
        <w:r>
          <w:rPr>
            <w:noProof/>
            <w:webHidden/>
          </w:rPr>
          <w:tab/>
        </w:r>
        <w:r>
          <w:rPr>
            <w:noProof/>
            <w:webHidden/>
          </w:rPr>
          <w:fldChar w:fldCharType="begin"/>
        </w:r>
        <w:r>
          <w:rPr>
            <w:noProof/>
            <w:webHidden/>
          </w:rPr>
          <w:instrText xml:space="preserve"> PAGEREF _Toc67907964 \h </w:instrText>
        </w:r>
        <w:r>
          <w:rPr>
            <w:noProof/>
            <w:webHidden/>
          </w:rPr>
        </w:r>
        <w:r>
          <w:rPr>
            <w:noProof/>
            <w:webHidden/>
          </w:rPr>
          <w:fldChar w:fldCharType="separate"/>
        </w:r>
        <w:r>
          <w:rPr>
            <w:noProof/>
            <w:webHidden/>
          </w:rPr>
          <w:t>18</w:t>
        </w:r>
        <w:r>
          <w:rPr>
            <w:noProof/>
            <w:webHidden/>
          </w:rPr>
          <w:fldChar w:fldCharType="end"/>
        </w:r>
      </w:hyperlink>
    </w:p>
    <w:p w14:paraId="222EA2C0" w14:textId="6C9D8E5F"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5" w:history="1">
        <w:r w:rsidRPr="008F6D0D">
          <w:rPr>
            <w:rStyle w:val="Hiperpovezava"/>
            <w:noProof/>
          </w:rPr>
          <w:t>1.1.20.1.</w:t>
        </w:r>
        <w:r>
          <w:rPr>
            <w:rFonts w:asciiTheme="minorHAnsi" w:eastAsiaTheme="minorEastAsia" w:hAnsiTheme="minorHAnsi" w:cstheme="minorBidi"/>
            <w:noProof/>
            <w:lang w:eastAsia="sl-SI"/>
          </w:rPr>
          <w:tab/>
        </w:r>
        <w:r w:rsidRPr="008F6D0D">
          <w:rPr>
            <w:rStyle w:val="Hiperpovezava"/>
            <w:noProof/>
          </w:rPr>
          <w:t>Zunanja razsvetljava</w:t>
        </w:r>
        <w:r>
          <w:rPr>
            <w:noProof/>
            <w:webHidden/>
          </w:rPr>
          <w:tab/>
        </w:r>
        <w:r>
          <w:rPr>
            <w:noProof/>
            <w:webHidden/>
          </w:rPr>
          <w:fldChar w:fldCharType="begin"/>
        </w:r>
        <w:r>
          <w:rPr>
            <w:noProof/>
            <w:webHidden/>
          </w:rPr>
          <w:instrText xml:space="preserve"> PAGEREF _Toc67907965 \h </w:instrText>
        </w:r>
        <w:r>
          <w:rPr>
            <w:noProof/>
            <w:webHidden/>
          </w:rPr>
        </w:r>
        <w:r>
          <w:rPr>
            <w:noProof/>
            <w:webHidden/>
          </w:rPr>
          <w:fldChar w:fldCharType="separate"/>
        </w:r>
        <w:r>
          <w:rPr>
            <w:noProof/>
            <w:webHidden/>
          </w:rPr>
          <w:t>18</w:t>
        </w:r>
        <w:r>
          <w:rPr>
            <w:noProof/>
            <w:webHidden/>
          </w:rPr>
          <w:fldChar w:fldCharType="end"/>
        </w:r>
      </w:hyperlink>
    </w:p>
    <w:p w14:paraId="72266402" w14:textId="016F4E01"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6" w:history="1">
        <w:r w:rsidRPr="008F6D0D">
          <w:rPr>
            <w:rStyle w:val="Hiperpovezava"/>
            <w:noProof/>
          </w:rPr>
          <w:t>1.1.20.2.</w:t>
        </w:r>
        <w:r>
          <w:rPr>
            <w:rFonts w:asciiTheme="minorHAnsi" w:eastAsiaTheme="minorEastAsia" w:hAnsiTheme="minorHAnsi" w:cstheme="minorBidi"/>
            <w:noProof/>
            <w:lang w:eastAsia="sl-SI"/>
          </w:rPr>
          <w:tab/>
        </w:r>
        <w:r w:rsidRPr="008F6D0D">
          <w:rPr>
            <w:rStyle w:val="Hiperpovezava"/>
            <w:noProof/>
          </w:rPr>
          <w:t>Razsvetljava potniškega prostora</w:t>
        </w:r>
        <w:r>
          <w:rPr>
            <w:noProof/>
            <w:webHidden/>
          </w:rPr>
          <w:tab/>
        </w:r>
        <w:r>
          <w:rPr>
            <w:noProof/>
            <w:webHidden/>
          </w:rPr>
          <w:fldChar w:fldCharType="begin"/>
        </w:r>
        <w:r>
          <w:rPr>
            <w:noProof/>
            <w:webHidden/>
          </w:rPr>
          <w:instrText xml:space="preserve"> PAGEREF _Toc67907966 \h </w:instrText>
        </w:r>
        <w:r>
          <w:rPr>
            <w:noProof/>
            <w:webHidden/>
          </w:rPr>
        </w:r>
        <w:r>
          <w:rPr>
            <w:noProof/>
            <w:webHidden/>
          </w:rPr>
          <w:fldChar w:fldCharType="separate"/>
        </w:r>
        <w:r>
          <w:rPr>
            <w:noProof/>
            <w:webHidden/>
          </w:rPr>
          <w:t>19</w:t>
        </w:r>
        <w:r>
          <w:rPr>
            <w:noProof/>
            <w:webHidden/>
          </w:rPr>
          <w:fldChar w:fldCharType="end"/>
        </w:r>
      </w:hyperlink>
    </w:p>
    <w:p w14:paraId="45D78CC6" w14:textId="3BDF3E82"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67" w:history="1">
        <w:r w:rsidRPr="008F6D0D">
          <w:rPr>
            <w:rStyle w:val="Hiperpovezava"/>
            <w:noProof/>
          </w:rPr>
          <w:t>1.1.21.</w:t>
        </w:r>
        <w:r>
          <w:rPr>
            <w:rFonts w:asciiTheme="minorHAnsi" w:eastAsiaTheme="minorEastAsia" w:hAnsiTheme="minorHAnsi" w:cstheme="minorBidi"/>
            <w:noProof/>
            <w:lang w:eastAsia="sl-SI"/>
          </w:rPr>
          <w:tab/>
        </w:r>
        <w:r w:rsidRPr="008F6D0D">
          <w:rPr>
            <w:rStyle w:val="Hiperpovezava"/>
            <w:noProof/>
          </w:rPr>
          <w:t>Označevanje smeri vožnje</w:t>
        </w:r>
        <w:r>
          <w:rPr>
            <w:noProof/>
            <w:webHidden/>
          </w:rPr>
          <w:tab/>
        </w:r>
        <w:r>
          <w:rPr>
            <w:noProof/>
            <w:webHidden/>
          </w:rPr>
          <w:fldChar w:fldCharType="begin"/>
        </w:r>
        <w:r>
          <w:rPr>
            <w:noProof/>
            <w:webHidden/>
          </w:rPr>
          <w:instrText xml:space="preserve"> PAGEREF _Toc67907967 \h </w:instrText>
        </w:r>
        <w:r>
          <w:rPr>
            <w:noProof/>
            <w:webHidden/>
          </w:rPr>
        </w:r>
        <w:r>
          <w:rPr>
            <w:noProof/>
            <w:webHidden/>
          </w:rPr>
          <w:fldChar w:fldCharType="separate"/>
        </w:r>
        <w:r>
          <w:rPr>
            <w:noProof/>
            <w:webHidden/>
          </w:rPr>
          <w:t>19</w:t>
        </w:r>
        <w:r>
          <w:rPr>
            <w:noProof/>
            <w:webHidden/>
          </w:rPr>
          <w:fldChar w:fldCharType="end"/>
        </w:r>
      </w:hyperlink>
    </w:p>
    <w:p w14:paraId="79405F11" w14:textId="531AEF11"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8" w:history="1">
        <w:r w:rsidRPr="008F6D0D">
          <w:rPr>
            <w:rStyle w:val="Hiperpovezava"/>
            <w:noProof/>
          </w:rPr>
          <w:t>1.1.21.1.</w:t>
        </w:r>
        <w:r>
          <w:rPr>
            <w:rFonts w:asciiTheme="minorHAnsi" w:eastAsiaTheme="minorEastAsia" w:hAnsiTheme="minorHAnsi" w:cstheme="minorBidi"/>
            <w:noProof/>
            <w:lang w:eastAsia="sl-SI"/>
          </w:rPr>
          <w:tab/>
        </w:r>
        <w:r w:rsidRPr="008F6D0D">
          <w:rPr>
            <w:rStyle w:val="Hiperpovezava"/>
            <w:noProof/>
          </w:rPr>
          <w:t>Prednji prikazovalnik:</w:t>
        </w:r>
        <w:r>
          <w:rPr>
            <w:noProof/>
            <w:webHidden/>
          </w:rPr>
          <w:tab/>
        </w:r>
        <w:r>
          <w:rPr>
            <w:noProof/>
            <w:webHidden/>
          </w:rPr>
          <w:fldChar w:fldCharType="begin"/>
        </w:r>
        <w:r>
          <w:rPr>
            <w:noProof/>
            <w:webHidden/>
          </w:rPr>
          <w:instrText xml:space="preserve"> PAGEREF _Toc67907968 \h </w:instrText>
        </w:r>
        <w:r>
          <w:rPr>
            <w:noProof/>
            <w:webHidden/>
          </w:rPr>
        </w:r>
        <w:r>
          <w:rPr>
            <w:noProof/>
            <w:webHidden/>
          </w:rPr>
          <w:fldChar w:fldCharType="separate"/>
        </w:r>
        <w:r>
          <w:rPr>
            <w:noProof/>
            <w:webHidden/>
          </w:rPr>
          <w:t>19</w:t>
        </w:r>
        <w:r>
          <w:rPr>
            <w:noProof/>
            <w:webHidden/>
          </w:rPr>
          <w:fldChar w:fldCharType="end"/>
        </w:r>
      </w:hyperlink>
    </w:p>
    <w:p w14:paraId="358C18E5" w14:textId="00211A4F"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69" w:history="1">
        <w:r w:rsidRPr="008F6D0D">
          <w:rPr>
            <w:rStyle w:val="Hiperpovezava"/>
            <w:noProof/>
          </w:rPr>
          <w:t>1.1.21.2.</w:t>
        </w:r>
        <w:r>
          <w:rPr>
            <w:rFonts w:asciiTheme="minorHAnsi" w:eastAsiaTheme="minorEastAsia" w:hAnsiTheme="minorHAnsi" w:cstheme="minorBidi"/>
            <w:noProof/>
            <w:lang w:eastAsia="sl-SI"/>
          </w:rPr>
          <w:tab/>
        </w:r>
        <w:r w:rsidRPr="008F6D0D">
          <w:rPr>
            <w:rStyle w:val="Hiperpovezava"/>
            <w:noProof/>
          </w:rPr>
          <w:t>Stranski prikazovalnik (na desni strani avtobusa):</w:t>
        </w:r>
        <w:r>
          <w:rPr>
            <w:noProof/>
            <w:webHidden/>
          </w:rPr>
          <w:tab/>
        </w:r>
        <w:r>
          <w:rPr>
            <w:noProof/>
            <w:webHidden/>
          </w:rPr>
          <w:fldChar w:fldCharType="begin"/>
        </w:r>
        <w:r>
          <w:rPr>
            <w:noProof/>
            <w:webHidden/>
          </w:rPr>
          <w:instrText xml:space="preserve"> PAGEREF _Toc67907969 \h </w:instrText>
        </w:r>
        <w:r>
          <w:rPr>
            <w:noProof/>
            <w:webHidden/>
          </w:rPr>
        </w:r>
        <w:r>
          <w:rPr>
            <w:noProof/>
            <w:webHidden/>
          </w:rPr>
          <w:fldChar w:fldCharType="separate"/>
        </w:r>
        <w:r>
          <w:rPr>
            <w:noProof/>
            <w:webHidden/>
          </w:rPr>
          <w:t>19</w:t>
        </w:r>
        <w:r>
          <w:rPr>
            <w:noProof/>
            <w:webHidden/>
          </w:rPr>
          <w:fldChar w:fldCharType="end"/>
        </w:r>
      </w:hyperlink>
    </w:p>
    <w:p w14:paraId="5AA3DDA2" w14:textId="2CC5630B"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70" w:history="1">
        <w:r w:rsidRPr="008F6D0D">
          <w:rPr>
            <w:rStyle w:val="Hiperpovezava"/>
            <w:noProof/>
          </w:rPr>
          <w:t>1.1.21.3.</w:t>
        </w:r>
        <w:r>
          <w:rPr>
            <w:rFonts w:asciiTheme="minorHAnsi" w:eastAsiaTheme="minorEastAsia" w:hAnsiTheme="minorHAnsi" w:cstheme="minorBidi"/>
            <w:noProof/>
            <w:lang w:eastAsia="sl-SI"/>
          </w:rPr>
          <w:tab/>
        </w:r>
        <w:r w:rsidRPr="008F6D0D">
          <w:rPr>
            <w:rStyle w:val="Hiperpovezava"/>
            <w:noProof/>
          </w:rPr>
          <w:t>Upravljalna enota za zunanje prikazovalnike</w:t>
        </w:r>
        <w:r>
          <w:rPr>
            <w:noProof/>
            <w:webHidden/>
          </w:rPr>
          <w:tab/>
        </w:r>
        <w:r>
          <w:rPr>
            <w:noProof/>
            <w:webHidden/>
          </w:rPr>
          <w:fldChar w:fldCharType="begin"/>
        </w:r>
        <w:r>
          <w:rPr>
            <w:noProof/>
            <w:webHidden/>
          </w:rPr>
          <w:instrText xml:space="preserve"> PAGEREF _Toc67907970 \h </w:instrText>
        </w:r>
        <w:r>
          <w:rPr>
            <w:noProof/>
            <w:webHidden/>
          </w:rPr>
        </w:r>
        <w:r>
          <w:rPr>
            <w:noProof/>
            <w:webHidden/>
          </w:rPr>
          <w:fldChar w:fldCharType="separate"/>
        </w:r>
        <w:r>
          <w:rPr>
            <w:noProof/>
            <w:webHidden/>
          </w:rPr>
          <w:t>20</w:t>
        </w:r>
        <w:r>
          <w:rPr>
            <w:noProof/>
            <w:webHidden/>
          </w:rPr>
          <w:fldChar w:fldCharType="end"/>
        </w:r>
      </w:hyperlink>
    </w:p>
    <w:p w14:paraId="5B7A84E3" w14:textId="11A0ACBE" w:rsidR="00221B53" w:rsidRDefault="00221B53">
      <w:pPr>
        <w:pStyle w:val="Kazalovsebine3"/>
        <w:tabs>
          <w:tab w:val="left" w:pos="1320"/>
          <w:tab w:val="right" w:leader="dot" w:pos="9071"/>
        </w:tabs>
        <w:rPr>
          <w:rFonts w:asciiTheme="minorHAnsi" w:eastAsiaTheme="minorEastAsia" w:hAnsiTheme="minorHAnsi" w:cstheme="minorBidi"/>
          <w:noProof/>
          <w:lang w:eastAsia="sl-SI"/>
        </w:rPr>
      </w:pPr>
      <w:hyperlink w:anchor="_Toc67907971" w:history="1">
        <w:r w:rsidRPr="008F6D0D">
          <w:rPr>
            <w:rStyle w:val="Hiperpovezava"/>
            <w:noProof/>
          </w:rPr>
          <w:t>1.1.22.</w:t>
        </w:r>
        <w:r>
          <w:rPr>
            <w:rFonts w:asciiTheme="minorHAnsi" w:eastAsiaTheme="minorEastAsia" w:hAnsiTheme="minorHAnsi" w:cstheme="minorBidi"/>
            <w:noProof/>
            <w:lang w:eastAsia="sl-SI"/>
          </w:rPr>
          <w:tab/>
        </w:r>
        <w:r w:rsidRPr="008F6D0D">
          <w:rPr>
            <w:rStyle w:val="Hiperpovezava"/>
            <w:noProof/>
          </w:rPr>
          <w:t>Sistemi za vgradnjo na vozilo (predpriprava)</w:t>
        </w:r>
        <w:r>
          <w:rPr>
            <w:noProof/>
            <w:webHidden/>
          </w:rPr>
          <w:tab/>
        </w:r>
        <w:r>
          <w:rPr>
            <w:noProof/>
            <w:webHidden/>
          </w:rPr>
          <w:fldChar w:fldCharType="begin"/>
        </w:r>
        <w:r>
          <w:rPr>
            <w:noProof/>
            <w:webHidden/>
          </w:rPr>
          <w:instrText xml:space="preserve"> PAGEREF _Toc67907971 \h </w:instrText>
        </w:r>
        <w:r>
          <w:rPr>
            <w:noProof/>
            <w:webHidden/>
          </w:rPr>
        </w:r>
        <w:r>
          <w:rPr>
            <w:noProof/>
            <w:webHidden/>
          </w:rPr>
          <w:fldChar w:fldCharType="separate"/>
        </w:r>
        <w:r>
          <w:rPr>
            <w:noProof/>
            <w:webHidden/>
          </w:rPr>
          <w:t>20</w:t>
        </w:r>
        <w:r>
          <w:rPr>
            <w:noProof/>
            <w:webHidden/>
          </w:rPr>
          <w:fldChar w:fldCharType="end"/>
        </w:r>
      </w:hyperlink>
    </w:p>
    <w:p w14:paraId="0648EE08" w14:textId="4B88F6BE"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72" w:history="1">
        <w:r w:rsidRPr="008F6D0D">
          <w:rPr>
            <w:rStyle w:val="Hiperpovezava"/>
            <w:noProof/>
          </w:rPr>
          <w:t>1.1.22.1.</w:t>
        </w:r>
        <w:r>
          <w:rPr>
            <w:rFonts w:asciiTheme="minorHAnsi" w:eastAsiaTheme="minorEastAsia" w:hAnsiTheme="minorHAnsi" w:cstheme="minorBidi"/>
            <w:noProof/>
            <w:lang w:eastAsia="sl-SI"/>
          </w:rPr>
          <w:tab/>
        </w:r>
        <w:r w:rsidRPr="008F6D0D">
          <w:rPr>
            <w:rStyle w:val="Hiperpovezava"/>
            <w:noProof/>
          </w:rPr>
          <w:t>Komunikacija</w:t>
        </w:r>
        <w:r>
          <w:rPr>
            <w:noProof/>
            <w:webHidden/>
          </w:rPr>
          <w:tab/>
        </w:r>
        <w:r>
          <w:rPr>
            <w:noProof/>
            <w:webHidden/>
          </w:rPr>
          <w:fldChar w:fldCharType="begin"/>
        </w:r>
        <w:r>
          <w:rPr>
            <w:noProof/>
            <w:webHidden/>
          </w:rPr>
          <w:instrText xml:space="preserve"> PAGEREF _Toc67907972 \h </w:instrText>
        </w:r>
        <w:r>
          <w:rPr>
            <w:noProof/>
            <w:webHidden/>
          </w:rPr>
        </w:r>
        <w:r>
          <w:rPr>
            <w:noProof/>
            <w:webHidden/>
          </w:rPr>
          <w:fldChar w:fldCharType="separate"/>
        </w:r>
        <w:r>
          <w:rPr>
            <w:noProof/>
            <w:webHidden/>
          </w:rPr>
          <w:t>20</w:t>
        </w:r>
        <w:r>
          <w:rPr>
            <w:noProof/>
            <w:webHidden/>
          </w:rPr>
          <w:fldChar w:fldCharType="end"/>
        </w:r>
      </w:hyperlink>
    </w:p>
    <w:p w14:paraId="36E05C28" w14:textId="442E382D"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73" w:history="1">
        <w:r w:rsidRPr="008F6D0D">
          <w:rPr>
            <w:rStyle w:val="Hiperpovezava"/>
            <w:noProof/>
          </w:rPr>
          <w:t>1.1.22.2.</w:t>
        </w:r>
        <w:r>
          <w:rPr>
            <w:rFonts w:asciiTheme="minorHAnsi" w:eastAsiaTheme="minorEastAsia" w:hAnsiTheme="minorHAnsi" w:cstheme="minorBidi"/>
            <w:noProof/>
            <w:lang w:eastAsia="sl-SI"/>
          </w:rPr>
          <w:tab/>
        </w:r>
        <w:r w:rsidRPr="008F6D0D">
          <w:rPr>
            <w:rStyle w:val="Hiperpovezava"/>
            <w:noProof/>
          </w:rPr>
          <w:t>Sistem sledenja</w:t>
        </w:r>
        <w:r>
          <w:rPr>
            <w:noProof/>
            <w:webHidden/>
          </w:rPr>
          <w:tab/>
        </w:r>
        <w:r>
          <w:rPr>
            <w:noProof/>
            <w:webHidden/>
          </w:rPr>
          <w:fldChar w:fldCharType="begin"/>
        </w:r>
        <w:r>
          <w:rPr>
            <w:noProof/>
            <w:webHidden/>
          </w:rPr>
          <w:instrText xml:space="preserve"> PAGEREF _Toc67907973 \h </w:instrText>
        </w:r>
        <w:r>
          <w:rPr>
            <w:noProof/>
            <w:webHidden/>
          </w:rPr>
        </w:r>
        <w:r>
          <w:rPr>
            <w:noProof/>
            <w:webHidden/>
          </w:rPr>
          <w:fldChar w:fldCharType="separate"/>
        </w:r>
        <w:r>
          <w:rPr>
            <w:noProof/>
            <w:webHidden/>
          </w:rPr>
          <w:t>21</w:t>
        </w:r>
        <w:r>
          <w:rPr>
            <w:noProof/>
            <w:webHidden/>
          </w:rPr>
          <w:fldChar w:fldCharType="end"/>
        </w:r>
      </w:hyperlink>
    </w:p>
    <w:p w14:paraId="583C4DA9" w14:textId="0E6F6CDA" w:rsidR="00221B53" w:rsidRDefault="00221B53">
      <w:pPr>
        <w:pStyle w:val="Kazalovsebine5"/>
        <w:tabs>
          <w:tab w:val="left" w:pos="1880"/>
          <w:tab w:val="right" w:leader="dot" w:pos="9071"/>
        </w:tabs>
        <w:rPr>
          <w:rFonts w:asciiTheme="minorHAnsi" w:eastAsiaTheme="minorEastAsia" w:hAnsiTheme="minorHAnsi" w:cstheme="minorBidi"/>
          <w:noProof/>
          <w:lang w:eastAsia="sl-SI"/>
        </w:rPr>
      </w:pPr>
      <w:hyperlink w:anchor="_Toc67907974" w:history="1">
        <w:r w:rsidRPr="008F6D0D">
          <w:rPr>
            <w:rStyle w:val="Hiperpovezava"/>
            <w:noProof/>
          </w:rPr>
          <w:t>1.1.22.3.</w:t>
        </w:r>
        <w:r>
          <w:rPr>
            <w:rFonts w:asciiTheme="minorHAnsi" w:eastAsiaTheme="minorEastAsia" w:hAnsiTheme="minorHAnsi" w:cstheme="minorBidi"/>
            <w:noProof/>
            <w:lang w:eastAsia="sl-SI"/>
          </w:rPr>
          <w:tab/>
        </w:r>
        <w:r w:rsidRPr="008F6D0D">
          <w:rPr>
            <w:rStyle w:val="Hiperpovezava"/>
            <w:noProof/>
          </w:rPr>
          <w:t>Plačilni sistem</w:t>
        </w:r>
        <w:r>
          <w:rPr>
            <w:noProof/>
            <w:webHidden/>
          </w:rPr>
          <w:tab/>
        </w:r>
        <w:r>
          <w:rPr>
            <w:noProof/>
            <w:webHidden/>
          </w:rPr>
          <w:fldChar w:fldCharType="begin"/>
        </w:r>
        <w:r>
          <w:rPr>
            <w:noProof/>
            <w:webHidden/>
          </w:rPr>
          <w:instrText xml:space="preserve"> PAGEREF _Toc67907974 \h </w:instrText>
        </w:r>
        <w:r>
          <w:rPr>
            <w:noProof/>
            <w:webHidden/>
          </w:rPr>
        </w:r>
        <w:r>
          <w:rPr>
            <w:noProof/>
            <w:webHidden/>
          </w:rPr>
          <w:fldChar w:fldCharType="separate"/>
        </w:r>
        <w:r>
          <w:rPr>
            <w:noProof/>
            <w:webHidden/>
          </w:rPr>
          <w:t>22</w:t>
        </w:r>
        <w:r>
          <w:rPr>
            <w:noProof/>
            <w:webHidden/>
          </w:rPr>
          <w:fldChar w:fldCharType="end"/>
        </w:r>
      </w:hyperlink>
    </w:p>
    <w:p w14:paraId="1C7C3226" w14:textId="52A95BB0" w:rsidR="00221B53" w:rsidRDefault="00221B53">
      <w:pPr>
        <w:pStyle w:val="Kazalovsebine2"/>
        <w:tabs>
          <w:tab w:val="left" w:pos="880"/>
          <w:tab w:val="right" w:leader="dot" w:pos="9071"/>
        </w:tabs>
        <w:rPr>
          <w:rFonts w:asciiTheme="minorHAnsi" w:eastAsiaTheme="minorEastAsia" w:hAnsiTheme="minorHAnsi" w:cstheme="minorBidi"/>
          <w:noProof/>
          <w:lang w:eastAsia="sl-SI"/>
        </w:rPr>
      </w:pPr>
      <w:hyperlink w:anchor="_Toc67907975" w:history="1">
        <w:r w:rsidRPr="008F6D0D">
          <w:rPr>
            <w:rStyle w:val="Hiperpovezava"/>
            <w:noProof/>
          </w:rPr>
          <w:t>1.2</w:t>
        </w:r>
        <w:r>
          <w:rPr>
            <w:rFonts w:asciiTheme="minorHAnsi" w:eastAsiaTheme="minorEastAsia" w:hAnsiTheme="minorHAnsi" w:cstheme="minorBidi"/>
            <w:noProof/>
            <w:lang w:eastAsia="sl-SI"/>
          </w:rPr>
          <w:tab/>
        </w:r>
        <w:r w:rsidRPr="008F6D0D">
          <w:rPr>
            <w:rStyle w:val="Hiperpovezava"/>
            <w:noProof/>
          </w:rPr>
          <w:t>Uskladitev tehničnih zahtev naročnika s proizvajalcem vozil</w:t>
        </w:r>
        <w:r>
          <w:rPr>
            <w:noProof/>
            <w:webHidden/>
          </w:rPr>
          <w:tab/>
        </w:r>
        <w:r>
          <w:rPr>
            <w:noProof/>
            <w:webHidden/>
          </w:rPr>
          <w:fldChar w:fldCharType="begin"/>
        </w:r>
        <w:r>
          <w:rPr>
            <w:noProof/>
            <w:webHidden/>
          </w:rPr>
          <w:instrText xml:space="preserve"> PAGEREF _Toc67907975 \h </w:instrText>
        </w:r>
        <w:r>
          <w:rPr>
            <w:noProof/>
            <w:webHidden/>
          </w:rPr>
        </w:r>
        <w:r>
          <w:rPr>
            <w:noProof/>
            <w:webHidden/>
          </w:rPr>
          <w:fldChar w:fldCharType="separate"/>
        </w:r>
        <w:r>
          <w:rPr>
            <w:noProof/>
            <w:webHidden/>
          </w:rPr>
          <w:t>22</w:t>
        </w:r>
        <w:r>
          <w:rPr>
            <w:noProof/>
            <w:webHidden/>
          </w:rPr>
          <w:fldChar w:fldCharType="end"/>
        </w:r>
      </w:hyperlink>
    </w:p>
    <w:p w14:paraId="639CA8E7" w14:textId="2D895443" w:rsidR="00221B53" w:rsidRDefault="00221B53">
      <w:pPr>
        <w:pStyle w:val="Kazalovsebine1"/>
        <w:tabs>
          <w:tab w:val="left" w:pos="440"/>
          <w:tab w:val="right" w:leader="dot" w:pos="9071"/>
        </w:tabs>
        <w:rPr>
          <w:rFonts w:asciiTheme="minorHAnsi" w:eastAsiaTheme="minorEastAsia" w:hAnsiTheme="minorHAnsi" w:cstheme="minorBidi"/>
          <w:noProof/>
          <w:lang w:eastAsia="sl-SI"/>
        </w:rPr>
      </w:pPr>
      <w:hyperlink w:anchor="_Toc67907976" w:history="1">
        <w:r w:rsidRPr="008F6D0D">
          <w:rPr>
            <w:rStyle w:val="Hiperpovezava"/>
            <w:noProof/>
          </w:rPr>
          <w:t>2.</w:t>
        </w:r>
        <w:r>
          <w:rPr>
            <w:rFonts w:asciiTheme="minorHAnsi" w:eastAsiaTheme="minorEastAsia" w:hAnsiTheme="minorHAnsi" w:cstheme="minorBidi"/>
            <w:noProof/>
            <w:lang w:eastAsia="sl-SI"/>
          </w:rPr>
          <w:tab/>
        </w:r>
        <w:r w:rsidRPr="008F6D0D">
          <w:rPr>
            <w:rStyle w:val="Hiperpovezava"/>
            <w:noProof/>
          </w:rPr>
          <w:t>Priloge</w:t>
        </w:r>
        <w:r>
          <w:rPr>
            <w:noProof/>
            <w:webHidden/>
          </w:rPr>
          <w:tab/>
        </w:r>
        <w:r>
          <w:rPr>
            <w:noProof/>
            <w:webHidden/>
          </w:rPr>
          <w:fldChar w:fldCharType="begin"/>
        </w:r>
        <w:r>
          <w:rPr>
            <w:noProof/>
            <w:webHidden/>
          </w:rPr>
          <w:instrText xml:space="preserve"> PAGEREF _Toc67907976 \h </w:instrText>
        </w:r>
        <w:r>
          <w:rPr>
            <w:noProof/>
            <w:webHidden/>
          </w:rPr>
        </w:r>
        <w:r>
          <w:rPr>
            <w:noProof/>
            <w:webHidden/>
          </w:rPr>
          <w:fldChar w:fldCharType="separate"/>
        </w:r>
        <w:r>
          <w:rPr>
            <w:noProof/>
            <w:webHidden/>
          </w:rPr>
          <w:t>24</w:t>
        </w:r>
        <w:r>
          <w:rPr>
            <w:noProof/>
            <w:webHidden/>
          </w:rPr>
          <w:fldChar w:fldCharType="end"/>
        </w:r>
      </w:hyperlink>
    </w:p>
    <w:p w14:paraId="0C08A29A" w14:textId="4D7B3E3D" w:rsidR="00221B53" w:rsidRDefault="00221B53">
      <w:pPr>
        <w:pStyle w:val="Kazalovsebine1"/>
        <w:tabs>
          <w:tab w:val="right" w:leader="dot" w:pos="9071"/>
        </w:tabs>
        <w:rPr>
          <w:rFonts w:asciiTheme="minorHAnsi" w:eastAsiaTheme="minorEastAsia" w:hAnsiTheme="minorHAnsi" w:cstheme="minorBidi"/>
          <w:noProof/>
          <w:lang w:eastAsia="sl-SI"/>
        </w:rPr>
      </w:pPr>
      <w:hyperlink w:anchor="_Toc67907977" w:history="1">
        <w:r w:rsidRPr="008F6D0D">
          <w:rPr>
            <w:rStyle w:val="Hiperpovezava"/>
            <w:noProof/>
          </w:rPr>
          <w:t>TEHNIČNA SPECIFIKACIJA za medkrajevne avtobuse dolžine 12 m, razreda II</w:t>
        </w:r>
        <w:r>
          <w:rPr>
            <w:noProof/>
            <w:webHidden/>
          </w:rPr>
          <w:tab/>
        </w:r>
        <w:r>
          <w:rPr>
            <w:noProof/>
            <w:webHidden/>
          </w:rPr>
          <w:fldChar w:fldCharType="begin"/>
        </w:r>
        <w:r>
          <w:rPr>
            <w:noProof/>
            <w:webHidden/>
          </w:rPr>
          <w:instrText xml:space="preserve"> PAGEREF _Toc67907977 \h </w:instrText>
        </w:r>
        <w:r>
          <w:rPr>
            <w:noProof/>
            <w:webHidden/>
          </w:rPr>
        </w:r>
        <w:r>
          <w:rPr>
            <w:noProof/>
            <w:webHidden/>
          </w:rPr>
          <w:fldChar w:fldCharType="separate"/>
        </w:r>
        <w:r>
          <w:rPr>
            <w:noProof/>
            <w:webHidden/>
          </w:rPr>
          <w:t>26</w:t>
        </w:r>
        <w:r>
          <w:rPr>
            <w:noProof/>
            <w:webHidden/>
          </w:rPr>
          <w:fldChar w:fldCharType="end"/>
        </w:r>
      </w:hyperlink>
    </w:p>
    <w:p w14:paraId="4252AB03" w14:textId="09E39C4E" w:rsidR="00221B53" w:rsidRDefault="00221B53">
      <w:pPr>
        <w:pStyle w:val="Kazalovsebine1"/>
        <w:tabs>
          <w:tab w:val="right" w:leader="dot" w:pos="9071"/>
        </w:tabs>
        <w:rPr>
          <w:rFonts w:asciiTheme="minorHAnsi" w:eastAsiaTheme="minorEastAsia" w:hAnsiTheme="minorHAnsi" w:cstheme="minorBidi"/>
          <w:noProof/>
          <w:lang w:eastAsia="sl-SI"/>
        </w:rPr>
      </w:pPr>
      <w:hyperlink w:anchor="_Toc67907978" w:history="1">
        <w:r w:rsidRPr="008F6D0D">
          <w:rPr>
            <w:rStyle w:val="Hiperpovezava"/>
            <w:noProof/>
          </w:rPr>
          <w:t>Podatki o avtobusih in ocenjevalni list</w:t>
        </w:r>
        <w:r w:rsidRPr="008F6D0D">
          <w:rPr>
            <w:rStyle w:val="Hiperpovezava"/>
            <w:noProof/>
            <w:lang w:eastAsia="sl-SI"/>
          </w:rPr>
          <w:t>(izpolni ponudnik in priloži k ponudbi):</w:t>
        </w:r>
        <w:r>
          <w:rPr>
            <w:noProof/>
            <w:webHidden/>
          </w:rPr>
          <w:tab/>
        </w:r>
        <w:r>
          <w:rPr>
            <w:noProof/>
            <w:webHidden/>
          </w:rPr>
          <w:fldChar w:fldCharType="begin"/>
        </w:r>
        <w:r>
          <w:rPr>
            <w:noProof/>
            <w:webHidden/>
          </w:rPr>
          <w:instrText xml:space="preserve"> PAGEREF _Toc67907978 \h </w:instrText>
        </w:r>
        <w:r>
          <w:rPr>
            <w:noProof/>
            <w:webHidden/>
          </w:rPr>
        </w:r>
        <w:r>
          <w:rPr>
            <w:noProof/>
            <w:webHidden/>
          </w:rPr>
          <w:fldChar w:fldCharType="separate"/>
        </w:r>
        <w:r>
          <w:rPr>
            <w:noProof/>
            <w:webHidden/>
          </w:rPr>
          <w:t>26</w:t>
        </w:r>
        <w:r>
          <w:rPr>
            <w:noProof/>
            <w:webHidden/>
          </w:rPr>
          <w:fldChar w:fldCharType="end"/>
        </w:r>
      </w:hyperlink>
    </w:p>
    <w:p w14:paraId="29D5496E" w14:textId="7FDBC6B7" w:rsidR="00B637C8" w:rsidRPr="00E739EA" w:rsidRDefault="0041671D" w:rsidP="00686A77">
      <w:pPr>
        <w:spacing w:after="0" w:line="240" w:lineRule="auto"/>
        <w:rPr>
          <w:rFonts w:ascii="Tahoma" w:hAnsi="Tahoma" w:cs="Tahoma"/>
          <w:sz w:val="20"/>
          <w:szCs w:val="20"/>
        </w:rPr>
      </w:pPr>
      <w:r w:rsidRPr="00E739EA">
        <w:rPr>
          <w:rFonts w:ascii="Tahoma" w:hAnsi="Tahoma" w:cs="Tahoma"/>
          <w:sz w:val="20"/>
          <w:szCs w:val="20"/>
        </w:rPr>
        <w:fldChar w:fldCharType="end"/>
      </w:r>
    </w:p>
    <w:p w14:paraId="3087ECE4" w14:textId="77777777" w:rsidR="00C11B5F" w:rsidRPr="00E739EA" w:rsidRDefault="00C11B5F" w:rsidP="00686A77">
      <w:pPr>
        <w:spacing w:after="0" w:line="240" w:lineRule="auto"/>
        <w:rPr>
          <w:rFonts w:ascii="Arial" w:hAnsi="Arial" w:cs="Arial"/>
          <w:sz w:val="20"/>
          <w:szCs w:val="20"/>
        </w:rPr>
      </w:pPr>
    </w:p>
    <w:p w14:paraId="47063F7E" w14:textId="77777777" w:rsidR="00B769C0" w:rsidRPr="00E739EA" w:rsidRDefault="00B769C0" w:rsidP="00686A77">
      <w:pPr>
        <w:spacing w:after="0" w:line="240" w:lineRule="auto"/>
        <w:rPr>
          <w:rFonts w:ascii="Arial" w:hAnsi="Arial" w:cs="Arial"/>
          <w:sz w:val="20"/>
          <w:szCs w:val="20"/>
        </w:rPr>
      </w:pPr>
      <w:r w:rsidRPr="00E739EA">
        <w:rPr>
          <w:rFonts w:ascii="Arial" w:hAnsi="Arial" w:cs="Arial"/>
          <w:sz w:val="20"/>
          <w:szCs w:val="20"/>
        </w:rPr>
        <w:br w:type="page"/>
      </w:r>
    </w:p>
    <w:p w14:paraId="55BEB05F" w14:textId="77777777" w:rsidR="00686A77" w:rsidRPr="00E739EA" w:rsidRDefault="00686A77" w:rsidP="008C49F4">
      <w:pPr>
        <w:pStyle w:val="Naslov1"/>
        <w:rPr>
          <w:sz w:val="20"/>
          <w:szCs w:val="20"/>
        </w:rPr>
      </w:pPr>
      <w:bookmarkStart w:id="0" w:name="_Toc371938606"/>
      <w:bookmarkStart w:id="1" w:name="_Toc67907896"/>
      <w:r w:rsidRPr="00E739EA">
        <w:rPr>
          <w:sz w:val="20"/>
          <w:szCs w:val="20"/>
        </w:rPr>
        <w:lastRenderedPageBreak/>
        <w:t>TEHNIČNA SPECIFIKACIJA AVTOBUSOV</w:t>
      </w:r>
      <w:bookmarkStart w:id="2" w:name="_Toc224611626"/>
      <w:r w:rsidRPr="00E739EA">
        <w:rPr>
          <w:sz w:val="20"/>
          <w:szCs w:val="20"/>
        </w:rPr>
        <w:t xml:space="preserve"> - OBVEZNE MINIMALNE TEHNIČNE ZAHTEVE</w:t>
      </w:r>
      <w:bookmarkEnd w:id="0"/>
      <w:bookmarkEnd w:id="2"/>
      <w:bookmarkEnd w:id="1"/>
    </w:p>
    <w:p w14:paraId="0F81000F" w14:textId="77777777" w:rsidR="00686A77" w:rsidRPr="00E739EA" w:rsidRDefault="00686A77" w:rsidP="00686A77">
      <w:pPr>
        <w:jc w:val="both"/>
        <w:rPr>
          <w:rFonts w:ascii="Arial" w:hAnsi="Arial" w:cs="Arial"/>
          <w:sz w:val="20"/>
          <w:szCs w:val="20"/>
        </w:rPr>
      </w:pPr>
    </w:p>
    <w:p w14:paraId="62EC073B" w14:textId="77777777" w:rsidR="00686A77" w:rsidRPr="00E739EA" w:rsidRDefault="00686A77" w:rsidP="00686A77">
      <w:pPr>
        <w:jc w:val="both"/>
        <w:rPr>
          <w:rFonts w:ascii="Tahoma" w:hAnsi="Tahoma" w:cs="Tahoma"/>
          <w:sz w:val="20"/>
          <w:szCs w:val="20"/>
        </w:rPr>
      </w:pPr>
      <w:r w:rsidRPr="00E739EA">
        <w:rPr>
          <w:rFonts w:ascii="Tahoma" w:hAnsi="Tahoma" w:cs="Tahoma"/>
          <w:b/>
          <w:sz w:val="20"/>
          <w:szCs w:val="20"/>
        </w:rPr>
        <w:t>Pomembno!</w:t>
      </w:r>
      <w:r w:rsidRPr="00E739EA">
        <w:rPr>
          <w:rFonts w:ascii="Tahoma" w:hAnsi="Tahoma" w:cs="Tahoma"/>
          <w:sz w:val="20"/>
          <w:szCs w:val="20"/>
        </w:rPr>
        <w:t xml:space="preserve"> Ponujeni avtobusi morajo izpolnjevati ali presegati obvezne minimalne tehnične zahteve, ki so navedene v nadaljevanju tega poglavja. V primeru, da ponujeni avtobusi ne bodo izpolnjevali minimalnih tehničnih zahtev, bo naročnik ponudbo kot nepopolno izloč</w:t>
      </w:r>
      <w:r w:rsidR="00046203" w:rsidRPr="00E739EA">
        <w:rPr>
          <w:rFonts w:ascii="Tahoma" w:hAnsi="Tahoma" w:cs="Tahoma"/>
          <w:sz w:val="20"/>
          <w:szCs w:val="20"/>
        </w:rPr>
        <w:t xml:space="preserve">il iz nadaljnjega ocenjevanja. </w:t>
      </w:r>
    </w:p>
    <w:p w14:paraId="13DE3CBA" w14:textId="77777777" w:rsidR="00BC0F0F" w:rsidRPr="00E739EA" w:rsidRDefault="00BC0F0F" w:rsidP="00686A77">
      <w:pPr>
        <w:jc w:val="both"/>
        <w:rPr>
          <w:rFonts w:ascii="Tahoma" w:hAnsi="Tahoma" w:cs="Tahoma"/>
          <w:sz w:val="20"/>
          <w:szCs w:val="20"/>
        </w:rPr>
      </w:pPr>
    </w:p>
    <w:p w14:paraId="4FCC5A5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ob dobavi</w:t>
      </w:r>
      <w:r w:rsidR="00BC0F0F" w:rsidRPr="00E739EA">
        <w:rPr>
          <w:rFonts w:ascii="Tahoma" w:hAnsi="Tahoma" w:cs="Tahoma"/>
          <w:b/>
          <w:sz w:val="20"/>
          <w:szCs w:val="20"/>
        </w:rPr>
        <w:t xml:space="preserve"> vozil</w:t>
      </w:r>
      <w:r w:rsidRPr="00E739EA">
        <w:rPr>
          <w:rFonts w:ascii="Tahoma" w:hAnsi="Tahoma" w:cs="Tahoma"/>
          <w:sz w:val="20"/>
          <w:szCs w:val="20"/>
        </w:rPr>
        <w:t xml:space="preserve"> predložiti spodaj navedeno dokumentacijo v elektronski obliki z možnostjo iskanja po ključnih besedah in tiskanja za interno uporabo. Dostop do dokumentacije mora biti omogočen najmanj 5 osebam istočasno na različnih PC-jih.</w:t>
      </w:r>
    </w:p>
    <w:p w14:paraId="6DB2092D"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uporabo avtobusa v slovenskem jeziku (dva izvoda na avtobus v knjižni obliki).</w:t>
      </w:r>
      <w:r w:rsidR="005C5025" w:rsidRPr="00E739EA">
        <w:rPr>
          <w:rFonts w:ascii="Tahoma" w:hAnsi="Tahoma" w:cs="Tahoma"/>
          <w:sz w:val="20"/>
          <w:szCs w:val="20"/>
        </w:rPr>
        <w:t xml:space="preserve"> </w:t>
      </w:r>
      <w:r w:rsidRPr="00E739EA">
        <w:rPr>
          <w:rFonts w:ascii="Tahoma" w:hAnsi="Tahoma" w:cs="Tahoma"/>
          <w:sz w:val="20"/>
          <w:szCs w:val="20"/>
        </w:rPr>
        <w:t>V navodilih mora biti natančno opisano delovanje vseh sistemov s katerimi upravlja voznik.</w:t>
      </w:r>
    </w:p>
    <w:p w14:paraId="6216FA2F"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izvedbo servisa in spremn</w:t>
      </w:r>
      <w:r w:rsidR="00480D0E" w:rsidRPr="00E739EA">
        <w:rPr>
          <w:rFonts w:ascii="Tahoma" w:hAnsi="Tahoma" w:cs="Tahoma"/>
          <w:sz w:val="20"/>
          <w:szCs w:val="20"/>
        </w:rPr>
        <w:t>e</w:t>
      </w:r>
      <w:r w:rsidRPr="00E739EA">
        <w:rPr>
          <w:rFonts w:ascii="Tahoma" w:hAnsi="Tahoma" w:cs="Tahoma"/>
          <w:sz w:val="20"/>
          <w:szCs w:val="20"/>
        </w:rPr>
        <w:t xml:space="preserve"> servisn</w:t>
      </w:r>
      <w:r w:rsidR="00480D0E" w:rsidRPr="00E739EA">
        <w:rPr>
          <w:rFonts w:ascii="Tahoma" w:hAnsi="Tahoma" w:cs="Tahoma"/>
          <w:sz w:val="20"/>
          <w:szCs w:val="20"/>
        </w:rPr>
        <w:t>e</w:t>
      </w:r>
      <w:r w:rsidRPr="00E739EA">
        <w:rPr>
          <w:rFonts w:ascii="Tahoma" w:hAnsi="Tahoma" w:cs="Tahoma"/>
          <w:sz w:val="20"/>
          <w:szCs w:val="20"/>
        </w:rPr>
        <w:t xml:space="preserve"> list</w:t>
      </w:r>
      <w:r w:rsidR="00480D0E" w:rsidRPr="00E739EA">
        <w:rPr>
          <w:rFonts w:ascii="Tahoma" w:hAnsi="Tahoma" w:cs="Tahoma"/>
          <w:sz w:val="20"/>
          <w:szCs w:val="20"/>
        </w:rPr>
        <w:t>e</w:t>
      </w:r>
      <w:r w:rsidRPr="00E739EA">
        <w:rPr>
          <w:rFonts w:ascii="Tahoma" w:hAnsi="Tahoma" w:cs="Tahoma"/>
          <w:sz w:val="20"/>
          <w:szCs w:val="20"/>
        </w:rPr>
        <w:t xml:space="preserve"> v slovenskem jeziku. Iz navodil morajo biti razvidni vsi postopki, ki jih je potrebno izvajati pri servisiranju in navedeni vsi potrebni materiali za servisiranje (oznake za olja, hladilno tekočino, filtre,…)</w:t>
      </w:r>
      <w:r w:rsidR="00480D0E" w:rsidRPr="00E739EA">
        <w:rPr>
          <w:rFonts w:ascii="Tahoma" w:hAnsi="Tahoma" w:cs="Tahoma"/>
          <w:sz w:val="20"/>
          <w:szCs w:val="20"/>
        </w:rPr>
        <w:t>,</w:t>
      </w:r>
      <w:r w:rsidRPr="00E739EA">
        <w:rPr>
          <w:rFonts w:ascii="Tahoma" w:hAnsi="Tahoma" w:cs="Tahoma"/>
          <w:sz w:val="20"/>
          <w:szCs w:val="20"/>
        </w:rPr>
        <w:t xml:space="preserve"> z oznakami pri prvi </w:t>
      </w:r>
      <w:r w:rsidR="009B20BD" w:rsidRPr="00E739EA">
        <w:rPr>
          <w:rFonts w:ascii="Tahoma" w:hAnsi="Tahoma" w:cs="Tahoma"/>
          <w:sz w:val="20"/>
          <w:szCs w:val="20"/>
        </w:rPr>
        <w:t>polnitvi</w:t>
      </w:r>
      <w:r w:rsidRPr="00E739EA">
        <w:rPr>
          <w:rFonts w:ascii="Tahoma" w:hAnsi="Tahoma" w:cs="Tahoma"/>
          <w:sz w:val="20"/>
          <w:szCs w:val="20"/>
        </w:rPr>
        <w:t xml:space="preserve"> in navedbo </w:t>
      </w:r>
      <w:r w:rsidR="007D5801" w:rsidRPr="00E739EA">
        <w:rPr>
          <w:rFonts w:ascii="Tahoma" w:hAnsi="Tahoma" w:cs="Tahoma"/>
          <w:sz w:val="20"/>
          <w:szCs w:val="20"/>
        </w:rPr>
        <w:t>liste</w:t>
      </w:r>
      <w:r w:rsidRPr="00E739EA">
        <w:rPr>
          <w:rFonts w:ascii="Tahoma" w:hAnsi="Tahoma" w:cs="Tahoma"/>
          <w:sz w:val="20"/>
          <w:szCs w:val="20"/>
        </w:rPr>
        <w:t xml:space="preserve"> </w:t>
      </w:r>
      <w:r w:rsidR="009B20BD" w:rsidRPr="00E739EA">
        <w:rPr>
          <w:rFonts w:ascii="Tahoma" w:hAnsi="Tahoma" w:cs="Tahoma"/>
          <w:sz w:val="20"/>
          <w:szCs w:val="20"/>
        </w:rPr>
        <w:t>odobrenih</w:t>
      </w:r>
      <w:r w:rsidR="00480D0E" w:rsidRPr="00E739EA">
        <w:rPr>
          <w:rFonts w:ascii="Tahoma" w:hAnsi="Tahoma" w:cs="Tahoma"/>
          <w:sz w:val="20"/>
          <w:szCs w:val="20"/>
        </w:rPr>
        <w:t xml:space="preserve"> nadomestnih</w:t>
      </w:r>
      <w:r w:rsidR="009B20BD" w:rsidRPr="00E739EA">
        <w:rPr>
          <w:rFonts w:ascii="Tahoma" w:hAnsi="Tahoma" w:cs="Tahoma"/>
          <w:sz w:val="20"/>
          <w:szCs w:val="20"/>
        </w:rPr>
        <w:t xml:space="preserve"> maziv.</w:t>
      </w:r>
    </w:p>
    <w:p w14:paraId="2688BA36" w14:textId="77777777" w:rsidR="00480D0E"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Navodila za vzdrževanje in popravilo avtobusa v angleškem in nemškem jeziku, ter opcijsko dodatno v slovenskem jeziku (mišljeno kot reparaturna knjiga, kjer so navedeni natančni postopki vzdrževanja in popravila določenega tipa vozila z natančnimi navodili o zateznih moment</w:t>
      </w:r>
      <w:r w:rsidR="008E6DAE" w:rsidRPr="00E739EA">
        <w:rPr>
          <w:rFonts w:ascii="Tahoma" w:hAnsi="Tahoma" w:cs="Tahoma"/>
          <w:sz w:val="20"/>
          <w:szCs w:val="20"/>
        </w:rPr>
        <w:t>ih</w:t>
      </w:r>
      <w:r w:rsidRPr="00E739EA">
        <w:rPr>
          <w:rFonts w:ascii="Tahoma" w:hAnsi="Tahoma" w:cs="Tahoma"/>
          <w:sz w:val="20"/>
          <w:szCs w:val="20"/>
        </w:rPr>
        <w:t>, nastavitvi ventilov, postopek zamenjave sklopov, itd. ).</w:t>
      </w:r>
    </w:p>
    <w:p w14:paraId="665C7AFD" w14:textId="77777777" w:rsidR="00686A77" w:rsidRPr="00E739EA" w:rsidRDefault="00480D0E"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Tehnične risbe karoserijskih delov, zapisane na digitalnem mediju.</w:t>
      </w:r>
      <w:r w:rsidR="00686A77" w:rsidRPr="00E739EA">
        <w:rPr>
          <w:rFonts w:ascii="Tahoma" w:hAnsi="Tahoma" w:cs="Tahoma"/>
          <w:sz w:val="20"/>
          <w:szCs w:val="20"/>
        </w:rPr>
        <w:t xml:space="preserve"> </w:t>
      </w:r>
    </w:p>
    <w:p w14:paraId="04E71FCB"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Električne sheme, ki </w:t>
      </w:r>
      <w:r w:rsidRPr="00E739EA">
        <w:rPr>
          <w:rFonts w:ascii="Tahoma" w:hAnsi="Tahoma" w:cs="Tahoma"/>
          <w:b/>
          <w:sz w:val="20"/>
          <w:szCs w:val="20"/>
        </w:rPr>
        <w:t>morajo</w:t>
      </w:r>
      <w:r w:rsidRPr="00E739EA">
        <w:rPr>
          <w:rFonts w:ascii="Tahoma" w:hAnsi="Tahoma" w:cs="Tahoma"/>
          <w:sz w:val="20"/>
          <w:szCs w:val="20"/>
        </w:rPr>
        <w:t xml:space="preserve"> </w:t>
      </w:r>
      <w:r w:rsidRPr="00E739EA">
        <w:rPr>
          <w:rFonts w:ascii="Tahoma" w:hAnsi="Tahoma" w:cs="Tahoma"/>
          <w:b/>
          <w:sz w:val="20"/>
          <w:szCs w:val="20"/>
        </w:rPr>
        <w:t>ustrezati dejanskemu stanju</w:t>
      </w:r>
      <w:r w:rsidRPr="00E739EA">
        <w:rPr>
          <w:rFonts w:ascii="Tahoma" w:hAnsi="Tahoma" w:cs="Tahoma"/>
          <w:sz w:val="20"/>
          <w:szCs w:val="20"/>
        </w:rPr>
        <w:t xml:space="preserve"> na ponujenem avtobusu (dodatno natisnjeno na formatu A3</w:t>
      </w:r>
      <w:r w:rsidR="009B20BD" w:rsidRPr="00E739EA">
        <w:rPr>
          <w:rFonts w:ascii="Tahoma" w:hAnsi="Tahoma" w:cs="Tahoma"/>
          <w:sz w:val="20"/>
          <w:szCs w:val="20"/>
        </w:rPr>
        <w:t xml:space="preserve"> oz. A2, </w:t>
      </w:r>
      <w:r w:rsidR="007D5801" w:rsidRPr="00E739EA">
        <w:rPr>
          <w:rFonts w:ascii="Tahoma" w:hAnsi="Tahoma" w:cs="Tahoma"/>
          <w:sz w:val="20"/>
          <w:szCs w:val="20"/>
        </w:rPr>
        <w:t xml:space="preserve">v </w:t>
      </w:r>
      <w:r w:rsidR="009B20BD" w:rsidRPr="00E739EA">
        <w:rPr>
          <w:rFonts w:ascii="Tahoma" w:hAnsi="Tahoma" w:cs="Tahoma"/>
          <w:sz w:val="20"/>
          <w:szCs w:val="20"/>
        </w:rPr>
        <w:t>odvisno</w:t>
      </w:r>
      <w:r w:rsidR="007D5801" w:rsidRPr="00E739EA">
        <w:rPr>
          <w:rFonts w:ascii="Tahoma" w:hAnsi="Tahoma" w:cs="Tahoma"/>
          <w:sz w:val="20"/>
          <w:szCs w:val="20"/>
        </w:rPr>
        <w:t>sti</w:t>
      </w:r>
      <w:r w:rsidR="009B20BD" w:rsidRPr="00E739EA">
        <w:rPr>
          <w:rFonts w:ascii="Tahoma" w:hAnsi="Tahoma" w:cs="Tahoma"/>
          <w:sz w:val="20"/>
          <w:szCs w:val="20"/>
        </w:rPr>
        <w:t xml:space="preserve"> od obsežnosti</w:t>
      </w:r>
      <w:r w:rsidR="007D5801" w:rsidRPr="00E739EA">
        <w:rPr>
          <w:rFonts w:ascii="Tahoma" w:hAnsi="Tahoma" w:cs="Tahoma"/>
          <w:sz w:val="20"/>
          <w:szCs w:val="20"/>
        </w:rPr>
        <w:t xml:space="preserve"> posamezne</w:t>
      </w:r>
      <w:r w:rsidR="009B20BD" w:rsidRPr="00E739EA">
        <w:rPr>
          <w:rFonts w:ascii="Tahoma" w:hAnsi="Tahoma" w:cs="Tahoma"/>
          <w:sz w:val="20"/>
          <w:szCs w:val="20"/>
        </w:rPr>
        <w:t xml:space="preserve"> sheme; zagotovljena mora biti dobra berljivost!</w:t>
      </w:r>
      <w:r w:rsidRPr="00E739EA">
        <w:rPr>
          <w:rFonts w:ascii="Tahoma" w:hAnsi="Tahoma" w:cs="Tahoma"/>
          <w:sz w:val="20"/>
          <w:szCs w:val="20"/>
        </w:rPr>
        <w:t>). Razvidne morajo biti vse povezave in priključki, oznake kablov,…</w:t>
      </w:r>
    </w:p>
    <w:p w14:paraId="31BB6718" w14:textId="77777777" w:rsidR="007D5801" w:rsidRPr="00E739EA" w:rsidRDefault="007D5801"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Ponudnik mora  natisnjene sheme kompletirati v registrator in opremiti s kazalom vseh shem. </w:t>
      </w:r>
    </w:p>
    <w:p w14:paraId="7D6ECDF8"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Sheme za zračne in hidravlične instalacije, ki morajo ustrezati dejanskemu stanju na ponujenem avtobusu (dodatno natisnjeno na formatu A2).</w:t>
      </w:r>
    </w:p>
    <w:p w14:paraId="1EE0A386" w14:textId="1FD23EAC" w:rsidR="00686A77"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Tehnična dokumentacija s shemami električnih, hidravličnih, zračnih in drugi inštalacij v angleškem </w:t>
      </w:r>
      <w:r w:rsidR="007D5801" w:rsidRPr="00E739EA">
        <w:rPr>
          <w:rFonts w:ascii="Tahoma" w:hAnsi="Tahoma" w:cs="Tahoma"/>
          <w:sz w:val="20"/>
          <w:szCs w:val="20"/>
        </w:rPr>
        <w:t>ali</w:t>
      </w:r>
      <w:r w:rsidRPr="00E739EA">
        <w:rPr>
          <w:rFonts w:ascii="Tahoma" w:hAnsi="Tahoma" w:cs="Tahoma"/>
          <w:sz w:val="20"/>
          <w:szCs w:val="20"/>
        </w:rPr>
        <w:t xml:space="preserve"> nemškem jeziku, ki morajo ustrezati dejanskem</w:t>
      </w:r>
      <w:r w:rsidR="005C5025" w:rsidRPr="00E739EA">
        <w:rPr>
          <w:rFonts w:ascii="Tahoma" w:hAnsi="Tahoma" w:cs="Tahoma"/>
          <w:sz w:val="20"/>
          <w:szCs w:val="20"/>
        </w:rPr>
        <w:t>u stanju na ponujenem avtobusu.</w:t>
      </w:r>
    </w:p>
    <w:p w14:paraId="5FBB0341" w14:textId="01701F33" w:rsidR="00E134B1" w:rsidRPr="00E134B1" w:rsidRDefault="00917661" w:rsidP="009B20BD">
      <w:pPr>
        <w:pStyle w:val="Odstavekseznama"/>
        <w:numPr>
          <w:ilvl w:val="0"/>
          <w:numId w:val="35"/>
        </w:numPr>
        <w:jc w:val="both"/>
        <w:rPr>
          <w:rFonts w:ascii="Tahoma" w:hAnsi="Tahoma" w:cs="Tahoma"/>
          <w:color w:val="000000" w:themeColor="text1"/>
          <w:sz w:val="20"/>
          <w:szCs w:val="20"/>
        </w:rPr>
      </w:pPr>
      <w:r>
        <w:rPr>
          <w:rFonts w:ascii="Tahoma" w:hAnsi="Tahoma" w:cs="Tahoma"/>
          <w:color w:val="000000" w:themeColor="text1"/>
          <w:sz w:val="20"/>
          <w:szCs w:val="20"/>
        </w:rPr>
        <w:t xml:space="preserve">Potrdilo o izpolnjevanju </w:t>
      </w:r>
      <w:r w:rsidR="00E134B1" w:rsidRPr="00E134B1">
        <w:rPr>
          <w:rFonts w:ascii="Tahoma" w:hAnsi="Tahoma" w:cs="Tahoma"/>
          <w:color w:val="000000" w:themeColor="text1"/>
          <w:sz w:val="20"/>
          <w:szCs w:val="20"/>
        </w:rPr>
        <w:t>uredbe o dostopu do informacij o popravilu in vzdrževanju vgrajenih sistemov za diagnostiko ter vozil v skladu z uredbo ES št. 64/2012, 582/2011 in 595/2009.</w:t>
      </w:r>
    </w:p>
    <w:p w14:paraId="2AEE0C0B" w14:textId="77777777" w:rsidR="00686A77" w:rsidRPr="00E739EA" w:rsidRDefault="00686A77" w:rsidP="009B20BD">
      <w:pPr>
        <w:pStyle w:val="Odstavekseznama"/>
        <w:numPr>
          <w:ilvl w:val="0"/>
          <w:numId w:val="35"/>
        </w:numPr>
        <w:jc w:val="both"/>
        <w:rPr>
          <w:rFonts w:ascii="Tahoma" w:hAnsi="Tahoma" w:cs="Tahoma"/>
          <w:sz w:val="20"/>
          <w:szCs w:val="20"/>
        </w:rPr>
      </w:pPr>
      <w:r w:rsidRPr="00E739EA">
        <w:rPr>
          <w:rFonts w:ascii="Tahoma" w:hAnsi="Tahoma" w:cs="Tahoma"/>
          <w:sz w:val="20"/>
          <w:szCs w:val="20"/>
        </w:rPr>
        <w:t xml:space="preserve">V kolikor se ugotovi, da tehnična dokumentacija s shemami in načrti ne ustreza dejanskemu stanju na vozilu, je ponudnik dolžan dostaviti  dokumentacijo v roku 45 dni od dneva obvestila naročnika. V kolikor ponudnik v </w:t>
      </w:r>
      <w:r w:rsidR="00400AF5" w:rsidRPr="00E739EA">
        <w:rPr>
          <w:rFonts w:ascii="Tahoma" w:hAnsi="Tahoma" w:cs="Tahoma"/>
          <w:sz w:val="20"/>
          <w:szCs w:val="20"/>
        </w:rPr>
        <w:t xml:space="preserve">45 dneh </w:t>
      </w:r>
      <w:r w:rsidRPr="00E739EA">
        <w:rPr>
          <w:rFonts w:ascii="Tahoma" w:hAnsi="Tahoma" w:cs="Tahoma"/>
          <w:sz w:val="20"/>
          <w:szCs w:val="20"/>
        </w:rPr>
        <w:t xml:space="preserve">ne dostavi ustrezne dokumentacije, prične naročnik zaračunavati avto dneve kot je zapisano v </w:t>
      </w:r>
      <w:r w:rsidR="005C5025" w:rsidRPr="00E739EA">
        <w:rPr>
          <w:rFonts w:ascii="Tahoma" w:hAnsi="Tahoma" w:cs="Tahoma"/>
          <w:sz w:val="20"/>
          <w:szCs w:val="20"/>
        </w:rPr>
        <w:t>pogodbi.</w:t>
      </w:r>
    </w:p>
    <w:p w14:paraId="0950DCF6" w14:textId="77777777" w:rsidR="008C0301" w:rsidRPr="00E739EA" w:rsidRDefault="008C0301" w:rsidP="00686A77">
      <w:pPr>
        <w:jc w:val="both"/>
        <w:rPr>
          <w:rFonts w:ascii="Tahoma" w:hAnsi="Tahoma" w:cs="Tahoma"/>
          <w:b/>
          <w:sz w:val="20"/>
          <w:szCs w:val="20"/>
        </w:rPr>
      </w:pPr>
    </w:p>
    <w:p w14:paraId="7E399078" w14:textId="77777777" w:rsidR="00686A77" w:rsidRPr="00E739EA" w:rsidRDefault="00686A77" w:rsidP="00686A77">
      <w:pPr>
        <w:jc w:val="both"/>
        <w:rPr>
          <w:rFonts w:ascii="Tahoma" w:hAnsi="Tahoma" w:cs="Tahoma"/>
          <w:b/>
          <w:sz w:val="20"/>
          <w:szCs w:val="20"/>
        </w:rPr>
      </w:pPr>
      <w:r w:rsidRPr="00E739EA">
        <w:rPr>
          <w:rFonts w:ascii="Tahoma" w:hAnsi="Tahoma" w:cs="Tahoma"/>
          <w:b/>
          <w:sz w:val="20"/>
          <w:szCs w:val="20"/>
        </w:rPr>
        <w:t>V primeru, da ponudnik ne bo predložil zgoraj zahtevanih navodil in shem</w:t>
      </w:r>
      <w:r w:rsidR="00C21FA2" w:rsidRPr="00E739EA">
        <w:rPr>
          <w:rFonts w:ascii="Tahoma" w:hAnsi="Tahoma" w:cs="Tahoma"/>
          <w:b/>
          <w:sz w:val="20"/>
          <w:szCs w:val="20"/>
        </w:rPr>
        <w:t>,</w:t>
      </w:r>
      <w:r w:rsidRPr="00E739EA">
        <w:rPr>
          <w:rFonts w:ascii="Tahoma" w:hAnsi="Tahoma" w:cs="Tahoma"/>
          <w:b/>
          <w:sz w:val="20"/>
          <w:szCs w:val="20"/>
        </w:rPr>
        <w:t xml:space="preserve"> naročnik </w:t>
      </w:r>
      <w:r w:rsidR="00C21FA2" w:rsidRPr="00E739EA">
        <w:rPr>
          <w:rFonts w:ascii="Tahoma" w:hAnsi="Tahoma" w:cs="Tahoma"/>
          <w:b/>
          <w:sz w:val="20"/>
          <w:szCs w:val="20"/>
        </w:rPr>
        <w:t>ne bo prevzel avtobusov in bo začel zaračunavati zamudne kazni</w:t>
      </w:r>
      <w:r w:rsidR="000A7F64" w:rsidRPr="00E739EA">
        <w:rPr>
          <w:rFonts w:ascii="Tahoma" w:hAnsi="Tahoma" w:cs="Tahoma"/>
          <w:b/>
          <w:sz w:val="20"/>
          <w:szCs w:val="20"/>
        </w:rPr>
        <w:t xml:space="preserve"> za nedobavljene avtobuse</w:t>
      </w:r>
      <w:r w:rsidR="00C21FA2" w:rsidRPr="00E739EA">
        <w:rPr>
          <w:rFonts w:ascii="Tahoma" w:hAnsi="Tahoma" w:cs="Tahoma"/>
          <w:b/>
          <w:sz w:val="20"/>
          <w:szCs w:val="20"/>
        </w:rPr>
        <w:t xml:space="preserve">, </w:t>
      </w:r>
      <w:r w:rsidR="000A7F64" w:rsidRPr="00E739EA">
        <w:rPr>
          <w:rFonts w:ascii="Tahoma" w:hAnsi="Tahoma" w:cs="Tahoma"/>
          <w:b/>
          <w:sz w:val="20"/>
          <w:szCs w:val="20"/>
        </w:rPr>
        <w:t>v višini kot je navedeno v pogodbi.</w:t>
      </w:r>
      <w:r w:rsidRPr="00E739EA">
        <w:rPr>
          <w:rFonts w:ascii="Tahoma" w:hAnsi="Tahoma" w:cs="Tahoma"/>
          <w:b/>
          <w:sz w:val="20"/>
          <w:szCs w:val="20"/>
        </w:rPr>
        <w:t xml:space="preserve"> </w:t>
      </w:r>
    </w:p>
    <w:p w14:paraId="01685A43" w14:textId="77777777" w:rsidR="00284183" w:rsidRPr="00E739EA" w:rsidRDefault="00284183">
      <w:pPr>
        <w:rPr>
          <w:rFonts w:ascii="Arial" w:hAnsi="Arial" w:cs="Arial"/>
          <w:sz w:val="20"/>
          <w:szCs w:val="20"/>
        </w:rPr>
      </w:pPr>
      <w:r w:rsidRPr="00E739EA">
        <w:rPr>
          <w:rFonts w:ascii="Arial" w:hAnsi="Arial" w:cs="Arial"/>
          <w:sz w:val="20"/>
          <w:szCs w:val="20"/>
        </w:rPr>
        <w:br w:type="page"/>
      </w:r>
    </w:p>
    <w:p w14:paraId="1B5B69D3" w14:textId="77777777" w:rsidR="00C70B52" w:rsidRPr="00284183" w:rsidRDefault="00C70B52" w:rsidP="00C70B52">
      <w:pPr>
        <w:jc w:val="both"/>
        <w:rPr>
          <w:rFonts w:ascii="Tahoma" w:hAnsi="Tahoma" w:cs="Tahoma"/>
          <w:sz w:val="20"/>
          <w:szCs w:val="20"/>
        </w:rPr>
      </w:pPr>
      <w:r>
        <w:rPr>
          <w:rFonts w:ascii="Tahoma" w:hAnsi="Tahoma" w:cs="Tahoma"/>
          <w:sz w:val="20"/>
          <w:szCs w:val="20"/>
        </w:rPr>
        <w:lastRenderedPageBreak/>
        <w:t>Vsa dokumentacija in vsi  teksti na vozilu (displej voznika, nalepke,..), ki so napisana v slovenščini, morajo biti prevedeni</w:t>
      </w:r>
      <w:r w:rsidRPr="00284183">
        <w:rPr>
          <w:rFonts w:ascii="Tahoma" w:hAnsi="Tahoma" w:cs="Tahoma"/>
          <w:sz w:val="20"/>
          <w:szCs w:val="20"/>
        </w:rPr>
        <w:t xml:space="preserve"> po standardu </w:t>
      </w:r>
      <w:r>
        <w:rPr>
          <w:rFonts w:ascii="Tahoma" w:hAnsi="Tahoma" w:cs="Tahoma"/>
          <w:sz w:val="20"/>
          <w:szCs w:val="20"/>
        </w:rPr>
        <w:t>ISO 17100:2015</w:t>
      </w:r>
      <w:r w:rsidRPr="00284183">
        <w:rPr>
          <w:rFonts w:ascii="Tahoma" w:hAnsi="Tahoma" w:cs="Tahoma"/>
          <w:sz w:val="20"/>
          <w:szCs w:val="20"/>
        </w:rPr>
        <w:t xml:space="preserve"> (EU standard za ponudnike prevajalskih storitev).</w:t>
      </w:r>
    </w:p>
    <w:p w14:paraId="1CF780F3"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 xml:space="preserve">V primeru, da tekst ne bo funkcionalno preveden po standardu </w:t>
      </w:r>
      <w:r>
        <w:rPr>
          <w:rFonts w:ascii="Tahoma" w:hAnsi="Tahoma" w:cs="Tahoma"/>
          <w:sz w:val="20"/>
          <w:szCs w:val="20"/>
        </w:rPr>
        <w:t>ISO 17100:2015</w:t>
      </w:r>
      <w:r w:rsidRPr="00284183">
        <w:rPr>
          <w:rFonts w:ascii="Tahoma" w:hAnsi="Tahoma" w:cs="Tahoma"/>
          <w:sz w:val="20"/>
          <w:szCs w:val="20"/>
        </w:rPr>
        <w:t xml:space="preserve"> in v kolikor ponudnik po prejemu zapisnika o neustreznosti prevoda s strani naročnika le-tega v roku 45 dni ne bo dostavil v ustrezni popravljeni obliki - prevodu, bo</w:t>
      </w:r>
      <w:r>
        <w:rPr>
          <w:rFonts w:ascii="Tahoma" w:hAnsi="Tahoma" w:cs="Tahoma"/>
          <w:sz w:val="20"/>
          <w:szCs w:val="20"/>
        </w:rPr>
        <w:t xml:space="preserve"> naročnik dal sam, </w:t>
      </w:r>
      <w:r w:rsidRPr="00284183">
        <w:rPr>
          <w:rFonts w:ascii="Tahoma" w:hAnsi="Tahoma" w:cs="Tahoma"/>
          <w:sz w:val="20"/>
          <w:szCs w:val="20"/>
        </w:rPr>
        <w:t>na stroške ponudnika,</w:t>
      </w:r>
      <w:r>
        <w:rPr>
          <w:rFonts w:ascii="Tahoma" w:hAnsi="Tahoma" w:cs="Tahoma"/>
          <w:sz w:val="20"/>
          <w:szCs w:val="20"/>
        </w:rPr>
        <w:t xml:space="preserve"> prevesti</w:t>
      </w:r>
      <w:r w:rsidRPr="00284183">
        <w:rPr>
          <w:rFonts w:ascii="Tahoma" w:hAnsi="Tahoma" w:cs="Tahoma"/>
          <w:sz w:val="20"/>
          <w:szCs w:val="20"/>
        </w:rPr>
        <w:t xml:space="preserve"> dokumentacijo po standardu </w:t>
      </w:r>
      <w:r>
        <w:rPr>
          <w:rFonts w:ascii="Tahoma" w:hAnsi="Tahoma" w:cs="Tahoma"/>
          <w:sz w:val="20"/>
          <w:szCs w:val="20"/>
        </w:rPr>
        <w:t>ISO 1700:2015</w:t>
      </w:r>
      <w:r w:rsidRPr="00284183">
        <w:rPr>
          <w:rFonts w:ascii="Tahoma" w:hAnsi="Tahoma" w:cs="Tahoma"/>
          <w:sz w:val="20"/>
          <w:szCs w:val="20"/>
        </w:rPr>
        <w:t>.</w:t>
      </w:r>
    </w:p>
    <w:p w14:paraId="5E1A9938"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 xml:space="preserve">Izbrani ponudnik mora ob predaji vozil, za ta vozila predložiti seznam vseh agregatov in sistemov (proizvajalec, tip, serijska številka - če je na voljo), ki vsebujejo maziva ali tekočine, ki se menjajo na servisu. Maziva in tekočine prve polnitve morajo vsebovati blagovno znamko, komercialno ime in tehnično specifikacijo. Primeri agregatov in sistemov: (motor, menjalnik, prva-druga-tretja prema, hlajenje motorja, klima kompresor, klimatski sistem, olje v zglobu, …). </w:t>
      </w:r>
    </w:p>
    <w:p w14:paraId="3D74DE9C" w14:textId="77777777" w:rsidR="00C70B52" w:rsidRPr="00284183" w:rsidRDefault="00C70B52" w:rsidP="00C70B52">
      <w:pPr>
        <w:jc w:val="both"/>
        <w:rPr>
          <w:rFonts w:ascii="Tahoma" w:hAnsi="Tahoma" w:cs="Tahoma"/>
          <w:sz w:val="20"/>
          <w:szCs w:val="20"/>
        </w:rPr>
      </w:pPr>
      <w:r w:rsidRPr="00284183">
        <w:rPr>
          <w:rFonts w:ascii="Tahoma" w:hAnsi="Tahoma" w:cs="Tahoma"/>
          <w:sz w:val="20"/>
          <w:szCs w:val="20"/>
        </w:rPr>
        <w:t>Vse označbe in obvestila, ki so nameščena na vozilu morajo biti v slovenskem jeziku.</w:t>
      </w:r>
    </w:p>
    <w:p w14:paraId="478CDFFC"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Ponudnik se zavezuje, da bo katalog rezervnih delov</w:t>
      </w:r>
      <w:r>
        <w:rPr>
          <w:rFonts w:ascii="Tahoma" w:hAnsi="Tahoma" w:cs="Tahoma"/>
          <w:sz w:val="20"/>
          <w:szCs w:val="20"/>
        </w:rPr>
        <w:t>,</w:t>
      </w:r>
      <w:r w:rsidRPr="00D72600">
        <w:rPr>
          <w:rFonts w:ascii="Tahoma" w:hAnsi="Tahoma" w:cs="Tahoma"/>
          <w:sz w:val="20"/>
          <w:szCs w:val="20"/>
        </w:rPr>
        <w:t xml:space="preserve"> vezan na dobavljena vozila, naročniku dostopen najkasneje v roku 45 dni po prvi registraciji vozil.</w:t>
      </w:r>
    </w:p>
    <w:p w14:paraId="0279B42C" w14:textId="77777777" w:rsidR="00C70B52" w:rsidRDefault="00C70B52" w:rsidP="00C70B52">
      <w:pPr>
        <w:jc w:val="both"/>
        <w:rPr>
          <w:rFonts w:ascii="Tahoma" w:hAnsi="Tahoma" w:cs="Tahoma"/>
          <w:sz w:val="20"/>
          <w:szCs w:val="20"/>
        </w:rPr>
      </w:pPr>
      <w:r>
        <w:rPr>
          <w:rFonts w:ascii="Tahoma" w:hAnsi="Tahoma" w:cs="Tahoma"/>
          <w:sz w:val="20"/>
          <w:szCs w:val="20"/>
        </w:rPr>
        <w:t>P</w:t>
      </w:r>
      <w:r w:rsidRPr="00D72600">
        <w:rPr>
          <w:rFonts w:ascii="Tahoma" w:hAnsi="Tahoma" w:cs="Tahoma"/>
          <w:sz w:val="20"/>
          <w:szCs w:val="20"/>
        </w:rPr>
        <w:t xml:space="preserve">onudnik </w:t>
      </w:r>
      <w:r>
        <w:rPr>
          <w:rFonts w:ascii="Tahoma" w:hAnsi="Tahoma" w:cs="Tahoma"/>
          <w:sz w:val="20"/>
          <w:szCs w:val="20"/>
        </w:rPr>
        <w:t xml:space="preserve">se </w:t>
      </w:r>
      <w:r w:rsidRPr="00D72600">
        <w:rPr>
          <w:rFonts w:ascii="Tahoma" w:hAnsi="Tahoma" w:cs="Tahoma"/>
          <w:sz w:val="20"/>
          <w:szCs w:val="20"/>
        </w:rPr>
        <w:t>obvezuje, da bo po pregledu pravilnosti podatkov v katalogu rezervnih delov s strani naročnika, in na poziv le-tega, v roku, ki ne sme biti daljši od treh mesecev po pozivu, organiziral</w:t>
      </w:r>
      <w:r>
        <w:rPr>
          <w:rFonts w:ascii="Tahoma" w:hAnsi="Tahoma" w:cs="Tahoma"/>
          <w:sz w:val="20"/>
          <w:szCs w:val="20"/>
        </w:rPr>
        <w:t>,</w:t>
      </w:r>
      <w:r w:rsidRPr="00D72600">
        <w:rPr>
          <w:rFonts w:ascii="Tahoma" w:hAnsi="Tahoma" w:cs="Tahoma"/>
          <w:sz w:val="20"/>
          <w:szCs w:val="20"/>
        </w:rPr>
        <w:t xml:space="preserve"> </w:t>
      </w:r>
      <w:r>
        <w:rPr>
          <w:rFonts w:ascii="Tahoma" w:hAnsi="Tahoma" w:cs="Tahoma"/>
          <w:sz w:val="20"/>
          <w:szCs w:val="20"/>
        </w:rPr>
        <w:t xml:space="preserve">na lastne stroške, </w:t>
      </w:r>
      <w:r w:rsidRPr="00D72600">
        <w:rPr>
          <w:rFonts w:ascii="Tahoma" w:hAnsi="Tahoma" w:cs="Tahoma"/>
          <w:sz w:val="20"/>
          <w:szCs w:val="20"/>
        </w:rPr>
        <w:t>za enega predstavnika naročnika</w:t>
      </w:r>
      <w:r>
        <w:rPr>
          <w:rFonts w:ascii="Tahoma" w:hAnsi="Tahoma" w:cs="Tahoma"/>
          <w:sz w:val="20"/>
          <w:szCs w:val="20"/>
        </w:rPr>
        <w:t>,</w:t>
      </w:r>
      <w:r w:rsidRPr="00D72600">
        <w:rPr>
          <w:rFonts w:ascii="Tahoma" w:hAnsi="Tahoma" w:cs="Tahoma"/>
          <w:sz w:val="20"/>
          <w:szCs w:val="20"/>
        </w:rPr>
        <w:t xml:space="preserve"> sestanek</w:t>
      </w:r>
      <w:r>
        <w:rPr>
          <w:rFonts w:ascii="Tahoma" w:hAnsi="Tahoma" w:cs="Tahoma"/>
          <w:sz w:val="20"/>
          <w:szCs w:val="20"/>
        </w:rPr>
        <w:t xml:space="preserve"> z odgovorno osebo za katalog rezervnih delov pri proizvajalcu vozil. Ponudnik se zaveže, da </w:t>
      </w:r>
      <w:r w:rsidRPr="00D72600">
        <w:rPr>
          <w:rFonts w:ascii="Tahoma" w:hAnsi="Tahoma" w:cs="Tahoma"/>
          <w:sz w:val="20"/>
          <w:szCs w:val="20"/>
        </w:rPr>
        <w:t xml:space="preserve">bo uskladil </w:t>
      </w:r>
      <w:r>
        <w:rPr>
          <w:rFonts w:ascii="Tahoma" w:hAnsi="Tahoma" w:cs="Tahoma"/>
          <w:sz w:val="20"/>
          <w:szCs w:val="20"/>
        </w:rPr>
        <w:t xml:space="preserve">katalog rezervnih delov </w:t>
      </w:r>
      <w:r w:rsidRPr="00D72600">
        <w:rPr>
          <w:rFonts w:ascii="Tahoma" w:hAnsi="Tahoma" w:cs="Tahoma"/>
          <w:sz w:val="20"/>
          <w:szCs w:val="20"/>
        </w:rPr>
        <w:t xml:space="preserve">s predstavnikom naročnika </w:t>
      </w:r>
      <w:r>
        <w:rPr>
          <w:rFonts w:ascii="Tahoma" w:hAnsi="Tahoma" w:cs="Tahoma"/>
          <w:sz w:val="20"/>
          <w:szCs w:val="20"/>
        </w:rPr>
        <w:t>v celoti, brez omejevanja potrebnega časa.</w:t>
      </w:r>
    </w:p>
    <w:p w14:paraId="1201A57F"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 xml:space="preserve">V kolikor naročnik odkrije napačno ali manjkajočo kataloško številko v katalogu rezervnih delov, je rok za posredovanje zahtevane kataloške številke </w:t>
      </w:r>
      <w:r>
        <w:rPr>
          <w:rFonts w:ascii="Tahoma" w:hAnsi="Tahoma" w:cs="Tahoma"/>
          <w:sz w:val="20"/>
          <w:szCs w:val="20"/>
        </w:rPr>
        <w:t xml:space="preserve">največ </w:t>
      </w:r>
      <w:r w:rsidRPr="00D72600">
        <w:rPr>
          <w:rFonts w:ascii="Tahoma" w:hAnsi="Tahoma" w:cs="Tahoma"/>
          <w:sz w:val="20"/>
          <w:szCs w:val="20"/>
        </w:rPr>
        <w:t>5 (pet) delovnih dni od prejema zahtevka s stra</w:t>
      </w:r>
      <w:r>
        <w:rPr>
          <w:rFonts w:ascii="Tahoma" w:hAnsi="Tahoma" w:cs="Tahoma"/>
          <w:sz w:val="20"/>
          <w:szCs w:val="20"/>
        </w:rPr>
        <w:t>ni naročnika.</w:t>
      </w:r>
    </w:p>
    <w:p w14:paraId="6436C4BD" w14:textId="77777777" w:rsidR="00C70B52" w:rsidRPr="00D72600" w:rsidRDefault="00C70B52" w:rsidP="00C70B52">
      <w:pPr>
        <w:jc w:val="both"/>
        <w:rPr>
          <w:rFonts w:ascii="Tahoma" w:hAnsi="Tahoma" w:cs="Tahoma"/>
          <w:sz w:val="20"/>
          <w:szCs w:val="20"/>
        </w:rPr>
      </w:pPr>
      <w:r w:rsidRPr="00D72600">
        <w:rPr>
          <w:rFonts w:ascii="Tahoma" w:hAnsi="Tahoma" w:cs="Tahoma"/>
          <w:sz w:val="20"/>
          <w:szCs w:val="20"/>
        </w:rPr>
        <w:t xml:space="preserve">Rok, da </w:t>
      </w:r>
      <w:r>
        <w:rPr>
          <w:rFonts w:ascii="Tahoma" w:hAnsi="Tahoma" w:cs="Tahoma"/>
          <w:sz w:val="20"/>
          <w:szCs w:val="20"/>
        </w:rPr>
        <w:t>ponudnik</w:t>
      </w:r>
      <w:r w:rsidRPr="00D72600">
        <w:rPr>
          <w:rFonts w:ascii="Tahoma" w:hAnsi="Tahoma" w:cs="Tahoma"/>
          <w:sz w:val="20"/>
          <w:szCs w:val="20"/>
        </w:rPr>
        <w:t xml:space="preserve"> </w:t>
      </w:r>
      <w:r>
        <w:rPr>
          <w:rFonts w:ascii="Tahoma" w:hAnsi="Tahoma" w:cs="Tahoma"/>
          <w:sz w:val="20"/>
          <w:szCs w:val="20"/>
        </w:rPr>
        <w:t>odpravi</w:t>
      </w:r>
      <w:r w:rsidRPr="00D72600">
        <w:rPr>
          <w:rFonts w:ascii="Tahoma" w:hAnsi="Tahoma" w:cs="Tahoma"/>
          <w:sz w:val="20"/>
          <w:szCs w:val="20"/>
        </w:rPr>
        <w:t xml:space="preserve"> odkrite napake v katalogu rezervnih delov znaša največ 2 (dva) meseca od dneva, ko je bila posredovana pravilna kataloška številke s strani proizvajalca oz. ponudnika.</w:t>
      </w:r>
    </w:p>
    <w:p w14:paraId="24268212" w14:textId="63121EEA" w:rsidR="00D72600" w:rsidRPr="00282F4D" w:rsidRDefault="00282F4D" w:rsidP="00D72600">
      <w:pPr>
        <w:jc w:val="both"/>
        <w:rPr>
          <w:rFonts w:ascii="Tahoma" w:hAnsi="Tahoma" w:cs="Tahoma"/>
          <w:color w:val="000000" w:themeColor="text1"/>
          <w:sz w:val="20"/>
          <w:szCs w:val="20"/>
        </w:rPr>
      </w:pPr>
      <w:r w:rsidRPr="00282F4D">
        <w:rPr>
          <w:rFonts w:ascii="Tahoma" w:hAnsi="Tahoma" w:cs="Tahoma"/>
          <w:color w:val="000000" w:themeColor="text1"/>
          <w:sz w:val="20"/>
          <w:szCs w:val="20"/>
        </w:rPr>
        <w:t>V kolikor ponudnik</w:t>
      </w:r>
      <w:r w:rsidR="00A905B5">
        <w:rPr>
          <w:rFonts w:ascii="Tahoma" w:hAnsi="Tahoma" w:cs="Tahoma"/>
          <w:color w:val="000000" w:themeColor="text1"/>
          <w:sz w:val="20"/>
          <w:szCs w:val="20"/>
        </w:rPr>
        <w:t xml:space="preserve"> po pozivu naročnika</w:t>
      </w:r>
      <w:r w:rsidRPr="00282F4D">
        <w:rPr>
          <w:rFonts w:ascii="Tahoma" w:hAnsi="Tahoma" w:cs="Tahoma"/>
          <w:color w:val="000000" w:themeColor="text1"/>
          <w:sz w:val="20"/>
          <w:szCs w:val="20"/>
        </w:rPr>
        <w:t xml:space="preserve"> ne organizira sestanka</w:t>
      </w:r>
      <w:r w:rsidR="00A905B5">
        <w:rPr>
          <w:rFonts w:ascii="Tahoma" w:hAnsi="Tahoma" w:cs="Tahoma"/>
          <w:color w:val="000000" w:themeColor="text1"/>
          <w:sz w:val="20"/>
          <w:szCs w:val="20"/>
        </w:rPr>
        <w:t xml:space="preserve"> z odgovorno osebo za katalog rezervnih delov</w:t>
      </w:r>
      <w:r w:rsidRPr="00282F4D">
        <w:rPr>
          <w:rFonts w:ascii="Tahoma" w:hAnsi="Tahoma" w:cs="Tahoma"/>
          <w:color w:val="000000" w:themeColor="text1"/>
          <w:sz w:val="20"/>
          <w:szCs w:val="20"/>
        </w:rPr>
        <w:t xml:space="preserve"> pravočasno</w:t>
      </w:r>
      <w:r w:rsidR="00A905B5">
        <w:rPr>
          <w:rFonts w:ascii="Tahoma" w:hAnsi="Tahoma" w:cs="Tahoma"/>
          <w:color w:val="000000" w:themeColor="text1"/>
          <w:sz w:val="20"/>
          <w:szCs w:val="20"/>
        </w:rPr>
        <w:t>,</w:t>
      </w:r>
      <w:r w:rsidRPr="00282F4D">
        <w:rPr>
          <w:rFonts w:ascii="Tahoma" w:hAnsi="Tahoma" w:cs="Tahoma"/>
          <w:color w:val="000000" w:themeColor="text1"/>
          <w:sz w:val="20"/>
          <w:szCs w:val="20"/>
        </w:rPr>
        <w:t xml:space="preserve"> v roku treh mesecev, bo naročnik zaračunal kazen v višini 250,- EUR za vsak mesec zamude.</w:t>
      </w:r>
    </w:p>
    <w:p w14:paraId="7458A63B" w14:textId="77777777" w:rsidR="005506C7" w:rsidRDefault="005506C7" w:rsidP="00D72600">
      <w:pPr>
        <w:jc w:val="both"/>
        <w:rPr>
          <w:rFonts w:ascii="Tahoma" w:hAnsi="Tahoma" w:cs="Tahoma"/>
          <w:sz w:val="20"/>
          <w:szCs w:val="20"/>
        </w:rPr>
      </w:pPr>
    </w:p>
    <w:p w14:paraId="07EE2065" w14:textId="77777777" w:rsidR="005506C7" w:rsidRDefault="005506C7" w:rsidP="00D72600">
      <w:pPr>
        <w:jc w:val="both"/>
        <w:rPr>
          <w:rFonts w:ascii="Tahoma" w:hAnsi="Tahoma" w:cs="Tahoma"/>
          <w:sz w:val="20"/>
          <w:szCs w:val="20"/>
        </w:rPr>
      </w:pPr>
    </w:p>
    <w:p w14:paraId="555D7903" w14:textId="77777777" w:rsidR="005506C7" w:rsidRDefault="005506C7" w:rsidP="00D72600">
      <w:pPr>
        <w:jc w:val="both"/>
        <w:rPr>
          <w:rFonts w:ascii="Tahoma" w:hAnsi="Tahoma" w:cs="Tahoma"/>
          <w:sz w:val="20"/>
          <w:szCs w:val="20"/>
        </w:rPr>
      </w:pPr>
    </w:p>
    <w:p w14:paraId="7DF85C60" w14:textId="77777777" w:rsidR="005506C7" w:rsidRDefault="005506C7" w:rsidP="00D72600">
      <w:pPr>
        <w:jc w:val="both"/>
        <w:rPr>
          <w:rFonts w:ascii="Tahoma" w:hAnsi="Tahoma" w:cs="Tahoma"/>
          <w:sz w:val="20"/>
          <w:szCs w:val="20"/>
        </w:rPr>
      </w:pPr>
    </w:p>
    <w:p w14:paraId="3BFCCB7B" w14:textId="77777777" w:rsidR="005506C7" w:rsidRDefault="005506C7" w:rsidP="00D72600">
      <w:pPr>
        <w:jc w:val="both"/>
        <w:rPr>
          <w:rFonts w:ascii="Tahoma" w:hAnsi="Tahoma" w:cs="Tahoma"/>
          <w:sz w:val="20"/>
          <w:szCs w:val="20"/>
        </w:rPr>
      </w:pPr>
    </w:p>
    <w:p w14:paraId="6C170A38" w14:textId="77777777" w:rsidR="005506C7" w:rsidRDefault="005506C7" w:rsidP="00D72600">
      <w:pPr>
        <w:jc w:val="both"/>
        <w:rPr>
          <w:rFonts w:ascii="Tahoma" w:hAnsi="Tahoma" w:cs="Tahoma"/>
          <w:sz w:val="20"/>
          <w:szCs w:val="20"/>
        </w:rPr>
      </w:pPr>
    </w:p>
    <w:p w14:paraId="4AEFECB2" w14:textId="77777777" w:rsidR="005506C7" w:rsidRDefault="005506C7" w:rsidP="00D72600">
      <w:pPr>
        <w:jc w:val="both"/>
        <w:rPr>
          <w:rFonts w:ascii="Tahoma" w:hAnsi="Tahoma" w:cs="Tahoma"/>
          <w:sz w:val="20"/>
          <w:szCs w:val="20"/>
        </w:rPr>
      </w:pPr>
    </w:p>
    <w:p w14:paraId="7158474C" w14:textId="77777777" w:rsidR="005506C7" w:rsidRDefault="005506C7" w:rsidP="00D72600">
      <w:pPr>
        <w:jc w:val="both"/>
        <w:rPr>
          <w:rFonts w:ascii="Tahoma" w:hAnsi="Tahoma" w:cs="Tahoma"/>
          <w:sz w:val="20"/>
          <w:szCs w:val="20"/>
        </w:rPr>
      </w:pPr>
    </w:p>
    <w:p w14:paraId="62B41842" w14:textId="77777777" w:rsidR="005506C7" w:rsidRDefault="005506C7" w:rsidP="00D72600">
      <w:pPr>
        <w:jc w:val="both"/>
        <w:rPr>
          <w:rFonts w:ascii="Tahoma" w:hAnsi="Tahoma" w:cs="Tahoma"/>
          <w:sz w:val="20"/>
          <w:szCs w:val="20"/>
        </w:rPr>
      </w:pPr>
    </w:p>
    <w:p w14:paraId="30481CD7" w14:textId="2C9F3E92" w:rsidR="005506C7" w:rsidRPr="00E739EA" w:rsidRDefault="005506C7" w:rsidP="00D72600">
      <w:pPr>
        <w:jc w:val="both"/>
        <w:rPr>
          <w:rFonts w:ascii="Tahoma" w:hAnsi="Tahoma" w:cs="Tahoma"/>
          <w:sz w:val="20"/>
          <w:szCs w:val="20"/>
        </w:rPr>
      </w:pPr>
    </w:p>
    <w:p w14:paraId="59872C69" w14:textId="77777777" w:rsidR="00686A77" w:rsidRPr="00E739EA" w:rsidRDefault="00686A77" w:rsidP="004B101E">
      <w:pPr>
        <w:pStyle w:val="Naslov2"/>
        <w:rPr>
          <w:sz w:val="20"/>
        </w:rPr>
      </w:pPr>
      <w:bookmarkStart w:id="3" w:name="page11"/>
      <w:bookmarkStart w:id="4" w:name="_Toc67907897"/>
      <w:bookmarkEnd w:id="3"/>
      <w:r w:rsidRPr="00E739EA">
        <w:rPr>
          <w:sz w:val="20"/>
        </w:rPr>
        <w:lastRenderedPageBreak/>
        <w:t>Obvezne minimalne tehnične zahteve</w:t>
      </w:r>
      <w:bookmarkEnd w:id="4"/>
      <w:r w:rsidRPr="00E739EA">
        <w:rPr>
          <w:sz w:val="20"/>
        </w:rPr>
        <w:t xml:space="preserve"> </w:t>
      </w:r>
    </w:p>
    <w:p w14:paraId="31BF9CD9" w14:textId="77777777" w:rsidR="00686A77" w:rsidRPr="00E739EA" w:rsidRDefault="00686A77" w:rsidP="00686A77">
      <w:pPr>
        <w:jc w:val="both"/>
        <w:rPr>
          <w:rFonts w:ascii="Tahoma" w:hAnsi="Tahoma" w:cs="Tahoma"/>
          <w:sz w:val="20"/>
          <w:szCs w:val="20"/>
        </w:rPr>
      </w:pPr>
    </w:p>
    <w:p w14:paraId="1EF10F78" w14:textId="1CA824EF" w:rsidR="00686A77" w:rsidRPr="00E739EA" w:rsidRDefault="00686A77" w:rsidP="00686A77">
      <w:pPr>
        <w:jc w:val="both"/>
        <w:rPr>
          <w:rFonts w:ascii="Tahoma" w:hAnsi="Tahoma" w:cs="Tahoma"/>
          <w:b/>
          <w:sz w:val="20"/>
          <w:szCs w:val="20"/>
        </w:rPr>
      </w:pPr>
      <w:r w:rsidRPr="00E739EA">
        <w:rPr>
          <w:rFonts w:ascii="Tahoma" w:hAnsi="Tahoma" w:cs="Tahoma"/>
          <w:b/>
          <w:sz w:val="20"/>
          <w:szCs w:val="20"/>
        </w:rPr>
        <w:t xml:space="preserve">Pomembno! Ponujeni avtobusi morajo ustrezati </w:t>
      </w:r>
      <w:r w:rsidR="00D16137" w:rsidRPr="00E739EA">
        <w:rPr>
          <w:rFonts w:ascii="Tahoma" w:hAnsi="Tahoma" w:cs="Tahoma"/>
          <w:b/>
          <w:sz w:val="20"/>
          <w:szCs w:val="20"/>
        </w:rPr>
        <w:t xml:space="preserve">veljavnim </w:t>
      </w:r>
      <w:r w:rsidR="001D2AB0">
        <w:rPr>
          <w:rFonts w:ascii="Tahoma" w:hAnsi="Tahoma" w:cs="Tahoma"/>
          <w:b/>
          <w:sz w:val="20"/>
          <w:szCs w:val="20"/>
        </w:rPr>
        <w:t>pravilnikom</w:t>
      </w:r>
      <w:r w:rsidR="001D2AB0" w:rsidRPr="00E739EA">
        <w:rPr>
          <w:rFonts w:ascii="Tahoma" w:hAnsi="Tahoma" w:cs="Tahoma"/>
          <w:b/>
          <w:sz w:val="20"/>
          <w:szCs w:val="20"/>
        </w:rPr>
        <w:t xml:space="preserve"> </w:t>
      </w:r>
      <w:r w:rsidR="00D16137" w:rsidRPr="00E739EA">
        <w:rPr>
          <w:rFonts w:ascii="Tahoma" w:hAnsi="Tahoma" w:cs="Tahoma"/>
          <w:b/>
          <w:sz w:val="20"/>
          <w:szCs w:val="20"/>
        </w:rPr>
        <w:t>UN</w:t>
      </w:r>
      <w:r w:rsidR="001B5C99">
        <w:rPr>
          <w:rFonts w:ascii="Tahoma" w:hAnsi="Tahoma" w:cs="Tahoma"/>
          <w:b/>
          <w:sz w:val="20"/>
          <w:szCs w:val="20"/>
        </w:rPr>
        <w:t>/</w:t>
      </w:r>
      <w:r w:rsidR="00D16137" w:rsidRPr="00E739EA">
        <w:rPr>
          <w:rFonts w:ascii="Tahoma" w:hAnsi="Tahoma" w:cs="Tahoma"/>
          <w:b/>
          <w:sz w:val="20"/>
          <w:szCs w:val="20"/>
        </w:rPr>
        <w:t>ECE R</w:t>
      </w:r>
      <w:r w:rsidR="001B5C99">
        <w:rPr>
          <w:rFonts w:ascii="Tahoma" w:hAnsi="Tahoma" w:cs="Tahoma"/>
          <w:b/>
          <w:sz w:val="20"/>
          <w:szCs w:val="20"/>
        </w:rPr>
        <w:t xml:space="preserve"> </w:t>
      </w:r>
      <w:r w:rsidR="00D16137" w:rsidRPr="00E739EA">
        <w:rPr>
          <w:rFonts w:ascii="Tahoma" w:hAnsi="Tahoma" w:cs="Tahoma"/>
          <w:b/>
          <w:sz w:val="20"/>
          <w:szCs w:val="20"/>
        </w:rPr>
        <w:t xml:space="preserve">107 </w:t>
      </w:r>
      <w:r w:rsidR="005B45CE" w:rsidRPr="00E739EA">
        <w:rPr>
          <w:rFonts w:ascii="Tahoma" w:hAnsi="Tahoma" w:cs="Tahoma"/>
          <w:b/>
          <w:sz w:val="20"/>
          <w:szCs w:val="20"/>
        </w:rPr>
        <w:t xml:space="preserve">skupaj </w:t>
      </w:r>
      <w:r w:rsidR="00D16137" w:rsidRPr="00E739EA">
        <w:rPr>
          <w:rFonts w:ascii="Tahoma" w:hAnsi="Tahoma" w:cs="Tahoma"/>
          <w:b/>
          <w:sz w:val="20"/>
          <w:szCs w:val="20"/>
        </w:rPr>
        <w:t>z vsemi revizijami, dopolnitvami in popravki.</w:t>
      </w:r>
    </w:p>
    <w:p w14:paraId="20EB31E2" w14:textId="77777777" w:rsidR="00686A77" w:rsidRPr="00E739EA" w:rsidRDefault="00686A77" w:rsidP="00686A77">
      <w:pPr>
        <w:jc w:val="both"/>
        <w:rPr>
          <w:rFonts w:ascii="Arial" w:hAnsi="Arial" w:cs="Arial"/>
          <w:sz w:val="20"/>
          <w:szCs w:val="20"/>
        </w:rPr>
      </w:pPr>
    </w:p>
    <w:p w14:paraId="79E562EC" w14:textId="77777777" w:rsidR="00686A77" w:rsidRPr="00E739EA" w:rsidRDefault="00686A77" w:rsidP="003F4B14">
      <w:pPr>
        <w:pStyle w:val="Naslov3"/>
      </w:pPr>
      <w:bookmarkStart w:id="5" w:name="_Toc224611628"/>
      <w:bookmarkStart w:id="6" w:name="_Toc224725986"/>
      <w:bookmarkStart w:id="7" w:name="_Toc229477225"/>
      <w:bookmarkStart w:id="8" w:name="_Toc371938608"/>
      <w:bookmarkStart w:id="9" w:name="_Toc67907898"/>
      <w:r w:rsidRPr="00E739EA">
        <w:t>Namen uporabe avtobusov</w:t>
      </w:r>
      <w:bookmarkEnd w:id="5"/>
      <w:bookmarkEnd w:id="6"/>
      <w:bookmarkEnd w:id="7"/>
      <w:r w:rsidRPr="00E739EA">
        <w:t xml:space="preserve"> in obratovalni pogoji</w:t>
      </w:r>
      <w:bookmarkEnd w:id="8"/>
      <w:bookmarkEnd w:id="9"/>
    </w:p>
    <w:p w14:paraId="7010DDEF" w14:textId="266FA05A" w:rsidR="00686A77" w:rsidRPr="00E739EA" w:rsidRDefault="00686A77" w:rsidP="00686A77">
      <w:pPr>
        <w:jc w:val="both"/>
        <w:rPr>
          <w:rFonts w:ascii="Tahoma" w:hAnsi="Tahoma" w:cs="Tahoma"/>
          <w:sz w:val="20"/>
          <w:szCs w:val="20"/>
        </w:rPr>
      </w:pPr>
      <w:r w:rsidRPr="00E739EA">
        <w:rPr>
          <w:rFonts w:ascii="Tahoma" w:hAnsi="Tahoma" w:cs="Tahoma"/>
          <w:sz w:val="20"/>
          <w:szCs w:val="20"/>
        </w:rPr>
        <w:t>Javno podjetje Ljubljanski potniški promet d.o.o. bo avtobuse</w:t>
      </w:r>
      <w:r w:rsidR="003831EB" w:rsidRPr="00E739EA">
        <w:rPr>
          <w:rFonts w:ascii="Tahoma" w:hAnsi="Tahoma" w:cs="Tahoma"/>
          <w:sz w:val="20"/>
          <w:szCs w:val="20"/>
        </w:rPr>
        <w:t xml:space="preserve"> ob delovnikih</w:t>
      </w:r>
      <w:r w:rsidRPr="00E739EA">
        <w:rPr>
          <w:rFonts w:ascii="Tahoma" w:hAnsi="Tahoma" w:cs="Tahoma"/>
          <w:sz w:val="20"/>
          <w:szCs w:val="20"/>
        </w:rPr>
        <w:t xml:space="preserve"> uporabljalo za prevoz potnikov na</w:t>
      </w:r>
      <w:r w:rsidR="003831EB" w:rsidRPr="00E739EA">
        <w:rPr>
          <w:rFonts w:ascii="Tahoma" w:hAnsi="Tahoma" w:cs="Tahoma"/>
          <w:sz w:val="20"/>
          <w:szCs w:val="20"/>
        </w:rPr>
        <w:t xml:space="preserve"> rednih</w:t>
      </w:r>
      <w:r w:rsidRPr="00E739EA">
        <w:rPr>
          <w:rFonts w:ascii="Tahoma" w:hAnsi="Tahoma" w:cs="Tahoma"/>
          <w:sz w:val="20"/>
          <w:szCs w:val="20"/>
        </w:rPr>
        <w:t xml:space="preserve"> linijah</w:t>
      </w:r>
      <w:r w:rsidR="00173A82" w:rsidRPr="00E739EA">
        <w:rPr>
          <w:rFonts w:ascii="Tahoma" w:hAnsi="Tahoma" w:cs="Tahoma"/>
          <w:sz w:val="20"/>
          <w:szCs w:val="20"/>
        </w:rPr>
        <w:t xml:space="preserve"> medkrajevnega prometa</w:t>
      </w:r>
      <w:r w:rsidR="003831EB" w:rsidRPr="00E739EA">
        <w:rPr>
          <w:rFonts w:ascii="Tahoma" w:hAnsi="Tahoma" w:cs="Tahoma"/>
          <w:sz w:val="20"/>
          <w:szCs w:val="20"/>
        </w:rPr>
        <w:t>, za prevoze šolskih otrok, ob vikendih pa za občasne prevoze na relacijah do 200 km.</w:t>
      </w:r>
      <w:r w:rsidRPr="00E739EA">
        <w:rPr>
          <w:rFonts w:ascii="Tahoma" w:hAnsi="Tahoma" w:cs="Tahoma"/>
          <w:sz w:val="20"/>
          <w:szCs w:val="20"/>
        </w:rPr>
        <w:t xml:space="preserve"> Dolžine linij so od </w:t>
      </w:r>
      <w:r w:rsidR="003831EB" w:rsidRPr="00E739EA">
        <w:rPr>
          <w:rFonts w:ascii="Tahoma" w:hAnsi="Tahoma" w:cs="Tahoma"/>
          <w:sz w:val="20"/>
          <w:szCs w:val="20"/>
        </w:rPr>
        <w:t>30</w:t>
      </w:r>
      <w:r w:rsidRPr="00E739EA">
        <w:rPr>
          <w:rFonts w:ascii="Tahoma" w:hAnsi="Tahoma" w:cs="Tahoma"/>
          <w:sz w:val="20"/>
          <w:szCs w:val="20"/>
        </w:rPr>
        <w:t xml:space="preserve"> km do </w:t>
      </w:r>
      <w:r w:rsidR="003831EB" w:rsidRPr="00E739EA">
        <w:rPr>
          <w:rFonts w:ascii="Tahoma" w:hAnsi="Tahoma" w:cs="Tahoma"/>
          <w:sz w:val="20"/>
          <w:szCs w:val="20"/>
        </w:rPr>
        <w:t>50</w:t>
      </w:r>
      <w:r w:rsidRPr="00E739EA">
        <w:rPr>
          <w:rFonts w:ascii="Tahoma" w:hAnsi="Tahoma" w:cs="Tahoma"/>
          <w:sz w:val="20"/>
          <w:szCs w:val="20"/>
        </w:rPr>
        <w:t xml:space="preserve"> km. Letno bodo avtobusi prevozili </w:t>
      </w:r>
      <w:r w:rsidR="009B20BD" w:rsidRPr="00E739EA">
        <w:rPr>
          <w:rFonts w:ascii="Tahoma" w:hAnsi="Tahoma" w:cs="Tahoma"/>
          <w:sz w:val="20"/>
          <w:szCs w:val="20"/>
        </w:rPr>
        <w:t>do 80.000 km</w:t>
      </w:r>
      <w:r w:rsidRPr="00E739EA">
        <w:rPr>
          <w:rFonts w:ascii="Tahoma" w:hAnsi="Tahoma" w:cs="Tahoma"/>
          <w:sz w:val="20"/>
          <w:szCs w:val="20"/>
        </w:rPr>
        <w:t>, dnevno pa bod</w:t>
      </w:r>
      <w:r w:rsidR="00046203" w:rsidRPr="00E739EA">
        <w:rPr>
          <w:rFonts w:ascii="Tahoma" w:hAnsi="Tahoma" w:cs="Tahoma"/>
          <w:sz w:val="20"/>
          <w:szCs w:val="20"/>
        </w:rPr>
        <w:t>o v obratovanju od 14 do 21 ur.</w:t>
      </w:r>
    </w:p>
    <w:p w14:paraId="521F10BC" w14:textId="2C2B6AC9" w:rsidR="00686A77" w:rsidRPr="00E739EA" w:rsidRDefault="00686A77" w:rsidP="00686A77">
      <w:pPr>
        <w:jc w:val="both"/>
        <w:rPr>
          <w:rFonts w:ascii="Tahoma" w:hAnsi="Tahoma" w:cs="Tahoma"/>
          <w:sz w:val="20"/>
          <w:szCs w:val="20"/>
        </w:rPr>
      </w:pPr>
      <w:r w:rsidRPr="00E739EA">
        <w:rPr>
          <w:rFonts w:ascii="Tahoma" w:hAnsi="Tahoma" w:cs="Tahoma"/>
          <w:sz w:val="20"/>
          <w:szCs w:val="20"/>
        </w:rPr>
        <w:t>Avtobusi velik del svojega obratovalnega časa (30% do 40%) stojijo na mestu</w:t>
      </w:r>
      <w:r w:rsidR="005B45CE" w:rsidRPr="00E739EA">
        <w:rPr>
          <w:rFonts w:ascii="Tahoma" w:hAnsi="Tahoma" w:cs="Tahoma"/>
          <w:sz w:val="20"/>
          <w:szCs w:val="20"/>
        </w:rPr>
        <w:t xml:space="preserve"> in</w:t>
      </w:r>
      <w:r w:rsidRPr="00E739EA">
        <w:rPr>
          <w:rFonts w:ascii="Tahoma" w:hAnsi="Tahoma" w:cs="Tahoma"/>
          <w:sz w:val="20"/>
          <w:szCs w:val="20"/>
        </w:rPr>
        <w:t xml:space="preserve"> v prostem teku (postajališča in križišča, končna postajališča), istočasno pa klimatske naprave, ventilatorji, razsvetljava, smerne table in ostali električni porabniki delujejo z nezmanjšano močjo, zato se poraba električne energije v času mirovanja ne zmanjša. Prav tako se motorji avtobusov v času obratovanja pogosto ugašajo in ponovno zaganjajo. Zgoraj naštete obratovalne pogoje je </w:t>
      </w:r>
      <w:r w:rsidR="00A905B5">
        <w:rPr>
          <w:rFonts w:ascii="Tahoma" w:hAnsi="Tahoma" w:cs="Tahoma"/>
          <w:sz w:val="20"/>
          <w:szCs w:val="20"/>
        </w:rPr>
        <w:t>potrebno obvezno</w:t>
      </w:r>
      <w:r w:rsidRPr="00E739EA">
        <w:rPr>
          <w:rFonts w:ascii="Tahoma" w:hAnsi="Tahoma" w:cs="Tahoma"/>
          <w:sz w:val="20"/>
          <w:szCs w:val="20"/>
        </w:rPr>
        <w:t xml:space="preserve"> upoštevati pri dimenzioniranju in vgradnji ustreznih električnih naprav (akumulator, zaganjač, krmiljenje) in alternatorja, ki mora, kljub nizki </w:t>
      </w:r>
      <w:r w:rsidR="00A905B5">
        <w:rPr>
          <w:rFonts w:ascii="Tahoma" w:hAnsi="Tahoma" w:cs="Tahoma"/>
          <w:sz w:val="20"/>
          <w:szCs w:val="20"/>
        </w:rPr>
        <w:t>vrtilni frekvenci</w:t>
      </w:r>
      <w:r w:rsidRPr="00E739EA">
        <w:rPr>
          <w:rFonts w:ascii="Tahoma" w:hAnsi="Tahoma" w:cs="Tahoma"/>
          <w:sz w:val="20"/>
          <w:szCs w:val="20"/>
        </w:rPr>
        <w:t xml:space="preserve"> motorja, zagotavljati zadostno količino električne energije. Prav tako je potrebno pri dimenzioniranju ustrezne električne instalacije upoštevati, da bomo v avtobuse vgradili še dodatne električne porabnike in sicer sistem satelitske navigacije (GPS), elektronske bralce brezkontaktnih kartic s procesorji</w:t>
      </w:r>
      <w:r w:rsidR="009E6C45" w:rsidRPr="00E739EA">
        <w:rPr>
          <w:rFonts w:ascii="Tahoma" w:hAnsi="Tahoma" w:cs="Tahoma"/>
          <w:sz w:val="20"/>
          <w:szCs w:val="20"/>
        </w:rPr>
        <w:t>,</w:t>
      </w:r>
      <w:r w:rsidR="004130F9" w:rsidRPr="00E739EA">
        <w:rPr>
          <w:rFonts w:ascii="Tahoma" w:hAnsi="Tahoma" w:cs="Tahoma"/>
          <w:sz w:val="20"/>
          <w:szCs w:val="20"/>
        </w:rPr>
        <w:t xml:space="preserve"> </w:t>
      </w:r>
      <w:r w:rsidR="00173A82" w:rsidRPr="00E739EA">
        <w:rPr>
          <w:rFonts w:ascii="Tahoma" w:hAnsi="Tahoma" w:cs="Tahoma"/>
          <w:sz w:val="20"/>
          <w:szCs w:val="20"/>
        </w:rPr>
        <w:t xml:space="preserve">digitalni VHF </w:t>
      </w:r>
      <w:r w:rsidR="004130F9" w:rsidRPr="00E739EA">
        <w:rPr>
          <w:rFonts w:ascii="Tahoma" w:hAnsi="Tahoma" w:cs="Tahoma"/>
          <w:sz w:val="20"/>
          <w:szCs w:val="20"/>
        </w:rPr>
        <w:t xml:space="preserve">radio </w:t>
      </w:r>
      <w:r w:rsidR="009E6C45" w:rsidRPr="00E739EA">
        <w:rPr>
          <w:rFonts w:ascii="Tahoma" w:hAnsi="Tahoma" w:cs="Tahoma"/>
          <w:sz w:val="20"/>
          <w:szCs w:val="20"/>
        </w:rPr>
        <w:t>in</w:t>
      </w:r>
      <w:r w:rsidRPr="00E739EA">
        <w:rPr>
          <w:rFonts w:ascii="Tahoma" w:hAnsi="Tahoma" w:cs="Tahoma"/>
          <w:sz w:val="20"/>
          <w:szCs w:val="20"/>
        </w:rPr>
        <w:t xml:space="preserve"> </w:t>
      </w:r>
      <w:r w:rsidR="009E6C45" w:rsidRPr="00E739EA">
        <w:rPr>
          <w:rFonts w:ascii="Tahoma" w:hAnsi="Tahoma" w:cs="Tahoma"/>
          <w:sz w:val="20"/>
          <w:szCs w:val="20"/>
        </w:rPr>
        <w:t>LED prikazovalnike smeri vožnje.</w:t>
      </w:r>
      <w:r w:rsidRPr="00E739EA">
        <w:rPr>
          <w:rFonts w:ascii="Tahoma" w:hAnsi="Tahoma" w:cs="Tahoma"/>
          <w:sz w:val="20"/>
          <w:szCs w:val="20"/>
        </w:rPr>
        <w:t xml:space="preserve"> </w:t>
      </w:r>
    </w:p>
    <w:p w14:paraId="0CD1E054" w14:textId="40BBC54A" w:rsidR="00686A77" w:rsidRPr="00E739EA" w:rsidRDefault="00686A77" w:rsidP="00686A77">
      <w:pPr>
        <w:jc w:val="both"/>
        <w:rPr>
          <w:rFonts w:ascii="Tahoma" w:hAnsi="Tahoma" w:cs="Tahoma"/>
          <w:sz w:val="20"/>
          <w:szCs w:val="20"/>
        </w:rPr>
      </w:pPr>
      <w:r w:rsidRPr="00E739EA">
        <w:rPr>
          <w:rFonts w:ascii="Tahoma" w:hAnsi="Tahoma" w:cs="Tahoma"/>
          <w:sz w:val="20"/>
          <w:szCs w:val="20"/>
        </w:rPr>
        <w:t>V zimskih mesecih (december, januar in februar) so možna daljša časovna obdobja z nočnimi temperaturami okrog minus 20°C in dnevnimi temperaturami od minus 10°C do minus 15°C. V času, ko nastopi nevarnost poledice in v času sneženja, so ceste posute s soljo oz. snovmi, ki preprečujejo nastajanje ledu na cestišču. Za</w:t>
      </w:r>
      <w:r w:rsidR="00A905B5">
        <w:rPr>
          <w:rFonts w:ascii="Tahoma" w:hAnsi="Tahoma" w:cs="Tahoma"/>
          <w:sz w:val="20"/>
          <w:szCs w:val="20"/>
        </w:rPr>
        <w:t xml:space="preserve"> določitev ustrezne</w:t>
      </w:r>
      <w:r w:rsidRPr="00E739EA">
        <w:rPr>
          <w:rFonts w:ascii="Tahoma" w:hAnsi="Tahoma" w:cs="Tahoma"/>
          <w:sz w:val="20"/>
          <w:szCs w:val="20"/>
        </w:rPr>
        <w:t xml:space="preserve"> protikorozijske zaščite avtobusov lahko predpostavimo, da avtobusi najmanj 4 mesece na leto vozijo po soljenih oz. kemično obdelanih cestnih površinah.</w:t>
      </w:r>
    </w:p>
    <w:p w14:paraId="6A97BCCC"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času od začetka meseca maja do konca avgusta so možna daljša obdobja sončnega vremena, z d</w:t>
      </w:r>
      <w:r w:rsidR="005F4D52">
        <w:rPr>
          <w:rFonts w:ascii="Tahoma" w:hAnsi="Tahoma" w:cs="Tahoma"/>
          <w:sz w:val="20"/>
          <w:szCs w:val="20"/>
        </w:rPr>
        <w:t>nevnimi temperaturami Tmax do 3</w:t>
      </w:r>
      <w:r w:rsidR="00B035B3" w:rsidRPr="00B035B3">
        <w:rPr>
          <w:rFonts w:ascii="Tahoma" w:hAnsi="Tahoma" w:cs="Tahoma"/>
          <w:sz w:val="20"/>
          <w:szCs w:val="20"/>
        </w:rPr>
        <w:t>8</w:t>
      </w:r>
      <w:r w:rsidRPr="00E739EA">
        <w:rPr>
          <w:rFonts w:ascii="Tahoma" w:hAnsi="Tahoma" w:cs="Tahoma"/>
          <w:sz w:val="20"/>
          <w:szCs w:val="20"/>
        </w:rPr>
        <w:t>°C in relativno vlago φ=80%.</w:t>
      </w:r>
    </w:p>
    <w:p w14:paraId="5A32C67C" w14:textId="77777777" w:rsidR="000A4D37" w:rsidRDefault="000A4D37" w:rsidP="00686A77">
      <w:pPr>
        <w:jc w:val="both"/>
        <w:rPr>
          <w:rFonts w:ascii="Tahoma" w:hAnsi="Tahoma" w:cs="Tahoma"/>
          <w:sz w:val="20"/>
          <w:szCs w:val="20"/>
        </w:rPr>
      </w:pPr>
    </w:p>
    <w:p w14:paraId="68F55DDC" w14:textId="77777777" w:rsidR="00061208" w:rsidRDefault="00061208" w:rsidP="00686A77">
      <w:pPr>
        <w:jc w:val="both"/>
        <w:rPr>
          <w:rFonts w:ascii="Tahoma" w:hAnsi="Tahoma" w:cs="Tahoma"/>
          <w:sz w:val="20"/>
          <w:szCs w:val="20"/>
        </w:rPr>
      </w:pPr>
    </w:p>
    <w:p w14:paraId="281EA075" w14:textId="77777777" w:rsidR="00061208" w:rsidRDefault="00061208" w:rsidP="00686A77">
      <w:pPr>
        <w:jc w:val="both"/>
        <w:rPr>
          <w:rFonts w:ascii="Tahoma" w:hAnsi="Tahoma" w:cs="Tahoma"/>
          <w:sz w:val="20"/>
          <w:szCs w:val="20"/>
        </w:rPr>
      </w:pPr>
    </w:p>
    <w:p w14:paraId="39FE72AF" w14:textId="77777777" w:rsidR="00061208" w:rsidRDefault="00061208" w:rsidP="00686A77">
      <w:pPr>
        <w:jc w:val="both"/>
        <w:rPr>
          <w:rFonts w:ascii="Tahoma" w:hAnsi="Tahoma" w:cs="Tahoma"/>
          <w:sz w:val="20"/>
          <w:szCs w:val="20"/>
        </w:rPr>
      </w:pPr>
    </w:p>
    <w:p w14:paraId="718276AB" w14:textId="77777777" w:rsidR="00061208" w:rsidRDefault="00061208" w:rsidP="00686A77">
      <w:pPr>
        <w:jc w:val="both"/>
        <w:rPr>
          <w:rFonts w:ascii="Tahoma" w:hAnsi="Tahoma" w:cs="Tahoma"/>
          <w:sz w:val="20"/>
          <w:szCs w:val="20"/>
        </w:rPr>
      </w:pPr>
    </w:p>
    <w:p w14:paraId="350F68D2" w14:textId="77777777" w:rsidR="00061208" w:rsidRDefault="00061208" w:rsidP="00686A77">
      <w:pPr>
        <w:jc w:val="both"/>
        <w:rPr>
          <w:rFonts w:ascii="Tahoma" w:hAnsi="Tahoma" w:cs="Tahoma"/>
          <w:sz w:val="20"/>
          <w:szCs w:val="20"/>
        </w:rPr>
      </w:pPr>
    </w:p>
    <w:p w14:paraId="2B350CF1" w14:textId="77777777" w:rsidR="00061208" w:rsidRDefault="00061208" w:rsidP="00686A77">
      <w:pPr>
        <w:jc w:val="both"/>
        <w:rPr>
          <w:rFonts w:ascii="Tahoma" w:hAnsi="Tahoma" w:cs="Tahoma"/>
          <w:sz w:val="20"/>
          <w:szCs w:val="20"/>
        </w:rPr>
      </w:pPr>
    </w:p>
    <w:p w14:paraId="2D3E4C6C" w14:textId="77777777" w:rsidR="00061208" w:rsidRDefault="00061208" w:rsidP="00686A77">
      <w:pPr>
        <w:jc w:val="both"/>
        <w:rPr>
          <w:rFonts w:ascii="Tahoma" w:hAnsi="Tahoma" w:cs="Tahoma"/>
          <w:sz w:val="20"/>
          <w:szCs w:val="20"/>
        </w:rPr>
      </w:pPr>
    </w:p>
    <w:p w14:paraId="4A06A107" w14:textId="3665983F" w:rsidR="00061208" w:rsidRDefault="00061208" w:rsidP="00686A77">
      <w:pPr>
        <w:jc w:val="both"/>
        <w:rPr>
          <w:rFonts w:ascii="Tahoma" w:hAnsi="Tahoma" w:cs="Tahoma"/>
          <w:sz w:val="20"/>
          <w:szCs w:val="20"/>
        </w:rPr>
      </w:pPr>
    </w:p>
    <w:p w14:paraId="728E814D" w14:textId="77777777" w:rsidR="00B01B85" w:rsidRDefault="00B01B85" w:rsidP="00686A77">
      <w:pPr>
        <w:jc w:val="both"/>
        <w:rPr>
          <w:rFonts w:ascii="Tahoma" w:hAnsi="Tahoma" w:cs="Tahoma"/>
          <w:sz w:val="20"/>
          <w:szCs w:val="20"/>
        </w:rPr>
      </w:pPr>
    </w:p>
    <w:p w14:paraId="7B5C628E" w14:textId="77777777" w:rsidR="00686A77" w:rsidRPr="00E739EA" w:rsidRDefault="00802EB2" w:rsidP="00802EB2">
      <w:pPr>
        <w:pStyle w:val="Napis"/>
        <w:rPr>
          <w:rFonts w:ascii="Tahoma" w:hAnsi="Tahoma" w:cs="Tahoma"/>
          <w:color w:val="auto"/>
          <w:sz w:val="20"/>
          <w:szCs w:val="20"/>
        </w:rPr>
      </w:pPr>
      <w:bookmarkStart w:id="10" w:name="_Toc428798843"/>
      <w:r w:rsidRPr="00E739EA">
        <w:rPr>
          <w:rFonts w:ascii="Tahoma" w:hAnsi="Tahoma" w:cs="Tahoma"/>
          <w:color w:val="auto"/>
          <w:sz w:val="20"/>
          <w:szCs w:val="20"/>
        </w:rPr>
        <w:lastRenderedPageBreak/>
        <w:t xml:space="preserve">Tabela </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STYLEREF 1 \s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w:t>
      </w:r>
      <w:r w:rsidRPr="00E739EA">
        <w:rPr>
          <w:rFonts w:ascii="Tahoma" w:hAnsi="Tahoma" w:cs="Tahoma"/>
          <w:color w:val="auto"/>
          <w:sz w:val="20"/>
          <w:szCs w:val="20"/>
        </w:rPr>
        <w:fldChar w:fldCharType="begin"/>
      </w:r>
      <w:r w:rsidRPr="00E739EA">
        <w:rPr>
          <w:rFonts w:ascii="Tahoma" w:hAnsi="Tahoma" w:cs="Tahoma"/>
          <w:color w:val="auto"/>
          <w:sz w:val="20"/>
          <w:szCs w:val="20"/>
        </w:rPr>
        <w:instrText xml:space="preserve"> SEQ Tabela \* ARABIC \s 1 </w:instrText>
      </w:r>
      <w:r w:rsidRPr="00E739EA">
        <w:rPr>
          <w:rFonts w:ascii="Tahoma" w:hAnsi="Tahoma" w:cs="Tahoma"/>
          <w:color w:val="auto"/>
          <w:sz w:val="20"/>
          <w:szCs w:val="20"/>
        </w:rPr>
        <w:fldChar w:fldCharType="separate"/>
      </w:r>
      <w:r w:rsidR="004D1C3A" w:rsidRPr="00E739EA">
        <w:rPr>
          <w:rFonts w:ascii="Tahoma" w:hAnsi="Tahoma" w:cs="Tahoma"/>
          <w:noProof/>
          <w:color w:val="auto"/>
          <w:sz w:val="20"/>
          <w:szCs w:val="20"/>
        </w:rPr>
        <w:t>1</w:t>
      </w:r>
      <w:r w:rsidRPr="00E739EA">
        <w:rPr>
          <w:rFonts w:ascii="Tahoma" w:hAnsi="Tahoma" w:cs="Tahoma"/>
          <w:color w:val="auto"/>
          <w:sz w:val="20"/>
          <w:szCs w:val="20"/>
        </w:rPr>
        <w:fldChar w:fldCharType="end"/>
      </w:r>
      <w:r w:rsidRPr="00E739EA">
        <w:rPr>
          <w:rFonts w:ascii="Tahoma" w:hAnsi="Tahoma" w:cs="Tahoma"/>
          <w:color w:val="auto"/>
          <w:sz w:val="20"/>
          <w:szCs w:val="20"/>
        </w:rPr>
        <w:t>: Glavni podatki o avtobusih</w:t>
      </w:r>
      <w:r w:rsidR="004D5834" w:rsidRPr="00E739EA">
        <w:rPr>
          <w:rFonts w:ascii="Tahoma" w:hAnsi="Tahoma" w:cs="Tahoma"/>
          <w:color w:val="auto"/>
          <w:sz w:val="20"/>
          <w:szCs w:val="20"/>
        </w:rPr>
        <w:t xml:space="preserve"> razreda I</w:t>
      </w:r>
      <w:bookmarkEnd w:id="10"/>
      <w:r w:rsidR="004D0DC1" w:rsidRPr="00E739EA">
        <w:rPr>
          <w:rFonts w:ascii="Tahoma" w:hAnsi="Tahoma" w:cs="Tahoma"/>
          <w:color w:val="auto"/>
          <w:sz w:val="20"/>
          <w:szCs w:val="20"/>
        </w:rPr>
        <w:t>I</w:t>
      </w:r>
    </w:p>
    <w:tbl>
      <w:tblPr>
        <w:tblW w:w="9113" w:type="dxa"/>
        <w:tblLayout w:type="fixed"/>
        <w:tblCellMar>
          <w:left w:w="0" w:type="dxa"/>
          <w:right w:w="0" w:type="dxa"/>
        </w:tblCellMar>
        <w:tblLook w:val="0000" w:firstRow="0" w:lastRow="0" w:firstColumn="0" w:lastColumn="0" w:noHBand="0" w:noVBand="0"/>
      </w:tblPr>
      <w:tblGrid>
        <w:gridCol w:w="6693"/>
        <w:gridCol w:w="2420"/>
      </w:tblGrid>
      <w:tr w:rsidR="00615A71" w:rsidRPr="00E739EA" w14:paraId="4A212A27" w14:textId="77777777" w:rsidTr="0074524E">
        <w:trPr>
          <w:trHeight w:val="284"/>
        </w:trPr>
        <w:tc>
          <w:tcPr>
            <w:tcW w:w="6693" w:type="dxa"/>
            <w:tcBorders>
              <w:top w:val="single" w:sz="8" w:space="0" w:color="auto"/>
              <w:left w:val="single" w:sz="8" w:space="0" w:color="auto"/>
              <w:bottom w:val="single" w:sz="8" w:space="0" w:color="auto"/>
              <w:right w:val="single" w:sz="8" w:space="0" w:color="auto"/>
            </w:tcBorders>
            <w:vAlign w:val="center"/>
          </w:tcPr>
          <w:p w14:paraId="223DD9B3" w14:textId="77777777" w:rsidR="00615A71" w:rsidRPr="00E739EA" w:rsidRDefault="00A377F9"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Vrsta avtobusa</w:t>
            </w:r>
          </w:p>
        </w:tc>
        <w:tc>
          <w:tcPr>
            <w:tcW w:w="2420" w:type="dxa"/>
            <w:tcBorders>
              <w:top w:val="single" w:sz="8" w:space="0" w:color="auto"/>
              <w:left w:val="single" w:sz="8" w:space="0" w:color="auto"/>
              <w:bottom w:val="single" w:sz="8" w:space="0" w:color="auto"/>
              <w:right w:val="single" w:sz="8" w:space="0" w:color="auto"/>
            </w:tcBorders>
            <w:vAlign w:val="bottom"/>
          </w:tcPr>
          <w:p w14:paraId="39D56219" w14:textId="77777777" w:rsidR="00615A71" w:rsidRPr="00E739EA" w:rsidRDefault="00D16137" w:rsidP="0061135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Enojni</w:t>
            </w:r>
            <w:r w:rsidR="00615A71" w:rsidRPr="00E739EA">
              <w:rPr>
                <w:rFonts w:ascii="Tahoma" w:hAnsi="Tahoma" w:cs="Tahoma"/>
                <w:sz w:val="20"/>
                <w:szCs w:val="20"/>
              </w:rPr>
              <w:t xml:space="preserve"> – </w:t>
            </w:r>
            <w:r w:rsidRPr="00E739EA">
              <w:rPr>
                <w:rFonts w:ascii="Tahoma" w:hAnsi="Tahoma" w:cs="Tahoma"/>
                <w:sz w:val="20"/>
                <w:szCs w:val="20"/>
              </w:rPr>
              <w:t>2</w:t>
            </w:r>
            <w:r w:rsidR="00615A71" w:rsidRPr="00E739EA">
              <w:rPr>
                <w:rFonts w:ascii="Tahoma" w:hAnsi="Tahoma" w:cs="Tahoma"/>
                <w:sz w:val="20"/>
                <w:szCs w:val="20"/>
              </w:rPr>
              <w:t xml:space="preserve"> vratni</w:t>
            </w:r>
          </w:p>
        </w:tc>
      </w:tr>
      <w:tr w:rsidR="00615A71" w:rsidRPr="00E739EA" w14:paraId="3F3EF27C"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755B0889"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Dolžina</w:t>
            </w:r>
          </w:p>
        </w:tc>
        <w:tc>
          <w:tcPr>
            <w:tcW w:w="2420" w:type="dxa"/>
            <w:tcBorders>
              <w:top w:val="nil"/>
              <w:left w:val="nil"/>
              <w:bottom w:val="single" w:sz="8" w:space="0" w:color="auto"/>
              <w:right w:val="single" w:sz="8" w:space="0" w:color="auto"/>
            </w:tcBorders>
            <w:vAlign w:val="bottom"/>
          </w:tcPr>
          <w:p w14:paraId="40635EF7" w14:textId="77777777" w:rsidR="00615A71" w:rsidRPr="00E739EA" w:rsidRDefault="000A4D37" w:rsidP="000B6B4A">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od 1</w:t>
            </w:r>
            <w:r w:rsidR="00782BCC" w:rsidRPr="00E739EA">
              <w:rPr>
                <w:rFonts w:ascii="Tahoma" w:hAnsi="Tahoma" w:cs="Tahoma"/>
                <w:sz w:val="20"/>
                <w:szCs w:val="20"/>
              </w:rPr>
              <w:t>2</w:t>
            </w:r>
            <w:r w:rsidRPr="00E739EA">
              <w:rPr>
                <w:rFonts w:ascii="Tahoma" w:hAnsi="Tahoma" w:cs="Tahoma"/>
                <w:sz w:val="20"/>
                <w:szCs w:val="20"/>
              </w:rPr>
              <w:t>.</w:t>
            </w:r>
            <w:r w:rsidR="000B6B4A" w:rsidRPr="00E739EA">
              <w:rPr>
                <w:rFonts w:ascii="Tahoma" w:hAnsi="Tahoma" w:cs="Tahoma"/>
                <w:sz w:val="20"/>
                <w:szCs w:val="20"/>
              </w:rPr>
              <w:t>0</w:t>
            </w:r>
            <w:r w:rsidRPr="00E739EA">
              <w:rPr>
                <w:rFonts w:ascii="Tahoma" w:hAnsi="Tahoma" w:cs="Tahoma"/>
                <w:sz w:val="20"/>
                <w:szCs w:val="20"/>
              </w:rPr>
              <w:t>00 do 1</w:t>
            </w:r>
            <w:r w:rsidR="000B6B4A" w:rsidRPr="00E739EA">
              <w:rPr>
                <w:rFonts w:ascii="Tahoma" w:hAnsi="Tahoma" w:cs="Tahoma"/>
                <w:sz w:val="20"/>
                <w:szCs w:val="20"/>
              </w:rPr>
              <w:t>2</w:t>
            </w:r>
            <w:r w:rsidRPr="00E739EA">
              <w:rPr>
                <w:rFonts w:ascii="Tahoma" w:hAnsi="Tahoma" w:cs="Tahoma"/>
                <w:sz w:val="20"/>
                <w:szCs w:val="20"/>
              </w:rPr>
              <w:t>.</w:t>
            </w:r>
            <w:r w:rsidR="000B6B4A" w:rsidRPr="00E739EA">
              <w:rPr>
                <w:rFonts w:ascii="Tahoma" w:hAnsi="Tahoma" w:cs="Tahoma"/>
                <w:sz w:val="20"/>
                <w:szCs w:val="20"/>
              </w:rPr>
              <w:t>350</w:t>
            </w:r>
            <w:r w:rsidRPr="00E739EA">
              <w:rPr>
                <w:rFonts w:ascii="Tahoma" w:hAnsi="Tahoma" w:cs="Tahoma"/>
                <w:sz w:val="20"/>
                <w:szCs w:val="20"/>
              </w:rPr>
              <w:t xml:space="preserve"> mm</w:t>
            </w:r>
          </w:p>
        </w:tc>
      </w:tr>
      <w:tr w:rsidR="00615A71" w:rsidRPr="00E739EA" w14:paraId="2690EF4C"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6CE96732"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Širina</w:t>
            </w:r>
          </w:p>
        </w:tc>
        <w:tc>
          <w:tcPr>
            <w:tcW w:w="2420" w:type="dxa"/>
            <w:tcBorders>
              <w:top w:val="nil"/>
              <w:left w:val="nil"/>
              <w:bottom w:val="single" w:sz="8" w:space="0" w:color="auto"/>
              <w:right w:val="single" w:sz="8" w:space="0" w:color="auto"/>
            </w:tcBorders>
            <w:vAlign w:val="bottom"/>
          </w:tcPr>
          <w:p w14:paraId="5128D56F" w14:textId="77777777" w:rsidR="00615A71" w:rsidRPr="00E739EA" w:rsidRDefault="000A4D37" w:rsidP="000A4D37">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2.500 mm</w:t>
            </w:r>
          </w:p>
        </w:tc>
      </w:tr>
      <w:tr w:rsidR="00615A71" w:rsidRPr="00E739EA" w14:paraId="238C2E7E"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213906A3"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Premer obračalnega kroga</w:t>
            </w:r>
            <w:r w:rsidR="00E72DBA" w:rsidRPr="00E739EA">
              <w:rPr>
                <w:rFonts w:ascii="Tahoma" w:hAnsi="Tahoma" w:cs="Tahoma"/>
                <w:sz w:val="20"/>
                <w:szCs w:val="20"/>
              </w:rPr>
              <w:t xml:space="preserve"> med stenami</w:t>
            </w:r>
          </w:p>
        </w:tc>
        <w:tc>
          <w:tcPr>
            <w:tcW w:w="2420" w:type="dxa"/>
            <w:tcBorders>
              <w:top w:val="nil"/>
              <w:left w:val="nil"/>
              <w:bottom w:val="single" w:sz="8" w:space="0" w:color="auto"/>
              <w:right w:val="single" w:sz="8" w:space="0" w:color="auto"/>
            </w:tcBorders>
            <w:vAlign w:val="bottom"/>
          </w:tcPr>
          <w:p w14:paraId="23C04E65" w14:textId="77777777" w:rsidR="00615A71" w:rsidRPr="00E739EA" w:rsidRDefault="000A4D37" w:rsidP="006032F5">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največ 2</w:t>
            </w:r>
            <w:r w:rsidR="006032F5" w:rsidRPr="00E739EA">
              <w:rPr>
                <w:rFonts w:ascii="Tahoma" w:hAnsi="Tahoma" w:cs="Tahoma"/>
                <w:sz w:val="20"/>
                <w:szCs w:val="20"/>
              </w:rPr>
              <w:t>2</w:t>
            </w:r>
            <w:r w:rsidRPr="00E739EA">
              <w:rPr>
                <w:rFonts w:ascii="Tahoma" w:hAnsi="Tahoma" w:cs="Tahoma"/>
                <w:sz w:val="20"/>
                <w:szCs w:val="20"/>
              </w:rPr>
              <w:t>.000 mm</w:t>
            </w:r>
          </w:p>
        </w:tc>
      </w:tr>
      <w:tr w:rsidR="00615A71" w:rsidRPr="00E739EA" w14:paraId="5C1A66B9"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53E05B48"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Dimenzije gum (avtoplaščev)</w:t>
            </w:r>
          </w:p>
        </w:tc>
        <w:tc>
          <w:tcPr>
            <w:tcW w:w="2420" w:type="dxa"/>
            <w:tcBorders>
              <w:top w:val="nil"/>
              <w:left w:val="nil"/>
              <w:bottom w:val="single" w:sz="8" w:space="0" w:color="auto"/>
              <w:right w:val="single" w:sz="8" w:space="0" w:color="auto"/>
            </w:tcBorders>
            <w:vAlign w:val="bottom"/>
          </w:tcPr>
          <w:p w14:paraId="611ACC3F" w14:textId="77777777" w:rsidR="00615A71" w:rsidRPr="00E739EA" w:rsidRDefault="00E31875" w:rsidP="00E31875">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 xml:space="preserve"> 295/80 R22,5</w:t>
            </w:r>
          </w:p>
        </w:tc>
      </w:tr>
      <w:tr w:rsidR="00615A71" w:rsidRPr="00E739EA" w14:paraId="26408D4F"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7BE3BF3D"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sedežev</w:t>
            </w:r>
          </w:p>
        </w:tc>
        <w:tc>
          <w:tcPr>
            <w:tcW w:w="2420" w:type="dxa"/>
            <w:tcBorders>
              <w:top w:val="nil"/>
              <w:left w:val="nil"/>
              <w:bottom w:val="single" w:sz="8" w:space="0" w:color="auto"/>
              <w:right w:val="single" w:sz="8" w:space="0" w:color="auto"/>
            </w:tcBorders>
            <w:vAlign w:val="bottom"/>
          </w:tcPr>
          <w:p w14:paraId="6B2C86E9" w14:textId="77777777" w:rsidR="00615A71" w:rsidRPr="00E739EA" w:rsidRDefault="00611357" w:rsidP="00474FC1">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5</w:t>
            </w:r>
            <w:r w:rsidR="00E97C85">
              <w:rPr>
                <w:rFonts w:ascii="Tahoma" w:hAnsi="Tahoma" w:cs="Tahoma"/>
                <w:sz w:val="20"/>
                <w:szCs w:val="20"/>
              </w:rPr>
              <w:t>5</w:t>
            </w:r>
          </w:p>
        </w:tc>
      </w:tr>
      <w:tr w:rsidR="00615A71" w:rsidRPr="00E739EA" w14:paraId="2612EA81"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1579E27F"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stojna višina v potniškem prostoru</w:t>
            </w:r>
          </w:p>
        </w:tc>
        <w:tc>
          <w:tcPr>
            <w:tcW w:w="2420" w:type="dxa"/>
            <w:tcBorders>
              <w:top w:val="nil"/>
              <w:left w:val="nil"/>
              <w:bottom w:val="single" w:sz="8" w:space="0" w:color="auto"/>
              <w:right w:val="single" w:sz="8" w:space="0" w:color="auto"/>
            </w:tcBorders>
            <w:vAlign w:val="bottom"/>
          </w:tcPr>
          <w:p w14:paraId="7FF2F0F5" w14:textId="77777777" w:rsidR="00615A71" w:rsidRPr="00E739EA" w:rsidRDefault="00615A71" w:rsidP="00173A82">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2.</w:t>
            </w:r>
            <w:r w:rsidR="00173A82" w:rsidRPr="00E739EA">
              <w:rPr>
                <w:rFonts w:ascii="Tahoma" w:hAnsi="Tahoma" w:cs="Tahoma"/>
                <w:sz w:val="20"/>
                <w:szCs w:val="20"/>
              </w:rPr>
              <w:t>17</w:t>
            </w:r>
            <w:r w:rsidRPr="00E739EA">
              <w:rPr>
                <w:rFonts w:ascii="Tahoma" w:hAnsi="Tahoma" w:cs="Tahoma"/>
                <w:sz w:val="20"/>
                <w:szCs w:val="20"/>
              </w:rPr>
              <w:t>0 mm</w:t>
            </w:r>
          </w:p>
        </w:tc>
      </w:tr>
      <w:tr w:rsidR="00615A71" w:rsidRPr="00E739EA" w14:paraId="65405A72"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3EBB2850"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Najmanjša dopustna širina vrat</w:t>
            </w:r>
            <w:r w:rsidR="00D83011" w:rsidRPr="00E739EA">
              <w:rPr>
                <w:rFonts w:ascii="Tahoma" w:hAnsi="Tahoma" w:cs="Tahoma"/>
                <w:sz w:val="20"/>
                <w:szCs w:val="20"/>
              </w:rPr>
              <w:t xml:space="preserve"> (1.vrata/2.vrata)</w:t>
            </w:r>
          </w:p>
        </w:tc>
        <w:tc>
          <w:tcPr>
            <w:tcW w:w="2420" w:type="dxa"/>
            <w:tcBorders>
              <w:top w:val="nil"/>
              <w:left w:val="nil"/>
              <w:bottom w:val="single" w:sz="8" w:space="0" w:color="auto"/>
              <w:right w:val="single" w:sz="8" w:space="0" w:color="auto"/>
            </w:tcBorders>
            <w:vAlign w:val="bottom"/>
          </w:tcPr>
          <w:p w14:paraId="2D06498C" w14:textId="77777777" w:rsidR="00615A71" w:rsidRPr="00E739EA" w:rsidRDefault="00D83011" w:rsidP="00E72DBA">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800/</w:t>
            </w:r>
            <w:r w:rsidR="00334497">
              <w:rPr>
                <w:rFonts w:ascii="Tahoma" w:hAnsi="Tahoma" w:cs="Tahoma"/>
                <w:sz w:val="20"/>
                <w:szCs w:val="20"/>
              </w:rPr>
              <w:t>12</w:t>
            </w:r>
            <w:r w:rsidRPr="00E739EA">
              <w:rPr>
                <w:rFonts w:ascii="Tahoma" w:hAnsi="Tahoma" w:cs="Tahoma"/>
                <w:sz w:val="20"/>
                <w:szCs w:val="20"/>
              </w:rPr>
              <w:t>00</w:t>
            </w:r>
            <w:r w:rsidR="00615A71" w:rsidRPr="00E739EA">
              <w:rPr>
                <w:rFonts w:ascii="Tahoma" w:hAnsi="Tahoma" w:cs="Tahoma"/>
                <w:sz w:val="20"/>
                <w:szCs w:val="20"/>
              </w:rPr>
              <w:t xml:space="preserve"> mm</w:t>
            </w:r>
          </w:p>
        </w:tc>
      </w:tr>
      <w:tr w:rsidR="00615A71" w:rsidRPr="00E739EA" w14:paraId="0A06F634"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70DAB867"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Največja dopustna skupna masa avtobusa</w:t>
            </w:r>
          </w:p>
        </w:tc>
        <w:tc>
          <w:tcPr>
            <w:tcW w:w="2420" w:type="dxa"/>
            <w:tcBorders>
              <w:top w:val="nil"/>
              <w:left w:val="nil"/>
              <w:bottom w:val="single" w:sz="8" w:space="0" w:color="auto"/>
              <w:right w:val="single" w:sz="8" w:space="0" w:color="auto"/>
            </w:tcBorders>
            <w:vAlign w:val="bottom"/>
          </w:tcPr>
          <w:p w14:paraId="11E14454" w14:textId="77777777" w:rsidR="00615A71" w:rsidRPr="00E739EA" w:rsidRDefault="00E72DBA" w:rsidP="00782BCC">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18</w:t>
            </w:r>
            <w:r w:rsidR="00663C71">
              <w:rPr>
                <w:rFonts w:ascii="Tahoma" w:hAnsi="Tahoma" w:cs="Tahoma"/>
                <w:sz w:val="20"/>
                <w:szCs w:val="20"/>
              </w:rPr>
              <w:t>.</w:t>
            </w:r>
            <w:r w:rsidRPr="00E739EA">
              <w:rPr>
                <w:rFonts w:ascii="Tahoma" w:hAnsi="Tahoma" w:cs="Tahoma"/>
                <w:sz w:val="20"/>
                <w:szCs w:val="20"/>
              </w:rPr>
              <w:t>000 kg</w:t>
            </w:r>
          </w:p>
        </w:tc>
      </w:tr>
      <w:tr w:rsidR="00615A71" w:rsidRPr="00E739EA" w14:paraId="68180C79" w14:textId="77777777" w:rsidTr="0074524E">
        <w:trPr>
          <w:trHeight w:val="284"/>
        </w:trPr>
        <w:tc>
          <w:tcPr>
            <w:tcW w:w="6693" w:type="dxa"/>
            <w:tcBorders>
              <w:top w:val="nil"/>
              <w:left w:val="single" w:sz="8" w:space="0" w:color="auto"/>
              <w:bottom w:val="single" w:sz="8" w:space="0" w:color="auto"/>
              <w:right w:val="single" w:sz="8" w:space="0" w:color="auto"/>
            </w:tcBorders>
            <w:vAlign w:val="center"/>
          </w:tcPr>
          <w:p w14:paraId="481FD865"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Emisijski razred</w:t>
            </w:r>
          </w:p>
        </w:tc>
        <w:tc>
          <w:tcPr>
            <w:tcW w:w="2420" w:type="dxa"/>
            <w:tcBorders>
              <w:top w:val="nil"/>
              <w:left w:val="nil"/>
              <w:bottom w:val="single" w:sz="8" w:space="0" w:color="auto"/>
              <w:right w:val="single" w:sz="8" w:space="0" w:color="auto"/>
            </w:tcBorders>
            <w:vAlign w:val="bottom"/>
          </w:tcPr>
          <w:p w14:paraId="08BD7AAE" w14:textId="77777777" w:rsidR="00615A71" w:rsidRPr="00E739EA" w:rsidRDefault="00615A71" w:rsidP="00474FC1">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EURO </w:t>
            </w:r>
            <w:r w:rsidR="00782BCC" w:rsidRPr="00E739EA">
              <w:rPr>
                <w:rFonts w:ascii="Tahoma" w:hAnsi="Tahoma" w:cs="Tahoma"/>
                <w:sz w:val="20"/>
                <w:szCs w:val="20"/>
              </w:rPr>
              <w:t>VI</w:t>
            </w:r>
          </w:p>
        </w:tc>
      </w:tr>
      <w:tr w:rsidR="00615A71" w:rsidRPr="00E739EA" w14:paraId="31682623" w14:textId="77777777" w:rsidTr="0074524E">
        <w:trPr>
          <w:trHeight w:val="284"/>
        </w:trPr>
        <w:tc>
          <w:tcPr>
            <w:tcW w:w="6693" w:type="dxa"/>
            <w:tcBorders>
              <w:top w:val="nil"/>
              <w:left w:val="single" w:sz="8" w:space="0" w:color="auto"/>
              <w:bottom w:val="single" w:sz="4" w:space="0" w:color="auto"/>
              <w:right w:val="single" w:sz="8" w:space="0" w:color="auto"/>
            </w:tcBorders>
            <w:vAlign w:val="center"/>
          </w:tcPr>
          <w:p w14:paraId="7DA35EB0"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Najmanjše število valjev motorja</w:t>
            </w:r>
            <w:r w:rsidR="001B5C99">
              <w:rPr>
                <w:rFonts w:ascii="Tahoma" w:hAnsi="Tahoma" w:cs="Tahoma"/>
                <w:sz w:val="20"/>
                <w:szCs w:val="20"/>
              </w:rPr>
              <w:t xml:space="preserve"> z notranjim zgorevanjem</w:t>
            </w:r>
          </w:p>
        </w:tc>
        <w:tc>
          <w:tcPr>
            <w:tcW w:w="2420" w:type="dxa"/>
            <w:tcBorders>
              <w:top w:val="nil"/>
              <w:left w:val="nil"/>
              <w:bottom w:val="single" w:sz="4" w:space="0" w:color="auto"/>
              <w:right w:val="single" w:sz="8" w:space="0" w:color="auto"/>
            </w:tcBorders>
            <w:vAlign w:val="bottom"/>
          </w:tcPr>
          <w:p w14:paraId="7F7472E1" w14:textId="77777777" w:rsidR="00615A71" w:rsidRPr="00E739EA" w:rsidRDefault="00615A71" w:rsidP="000A4D37">
            <w:pPr>
              <w:widowControl w:val="0"/>
              <w:autoSpaceDE w:val="0"/>
              <w:autoSpaceDN w:val="0"/>
              <w:adjustRightInd w:val="0"/>
              <w:spacing w:after="0" w:line="229" w:lineRule="exact"/>
              <w:jc w:val="center"/>
              <w:rPr>
                <w:rFonts w:ascii="Tahoma" w:hAnsi="Tahoma" w:cs="Tahoma"/>
                <w:sz w:val="20"/>
                <w:szCs w:val="20"/>
              </w:rPr>
            </w:pPr>
            <w:r w:rsidRPr="00E739EA">
              <w:rPr>
                <w:rFonts w:ascii="Tahoma" w:hAnsi="Tahoma" w:cs="Tahoma"/>
                <w:sz w:val="20"/>
                <w:szCs w:val="20"/>
              </w:rPr>
              <w:t>6</w:t>
            </w:r>
          </w:p>
        </w:tc>
      </w:tr>
      <w:tr w:rsidR="00615A71" w:rsidRPr="00E739EA" w14:paraId="1455228E" w14:textId="77777777" w:rsidTr="0074524E">
        <w:trPr>
          <w:trHeight w:val="340"/>
        </w:trPr>
        <w:tc>
          <w:tcPr>
            <w:tcW w:w="6693" w:type="dxa"/>
            <w:tcBorders>
              <w:top w:val="single" w:sz="4" w:space="0" w:color="auto"/>
              <w:left w:val="single" w:sz="8" w:space="0" w:color="auto"/>
              <w:bottom w:val="single" w:sz="4" w:space="0" w:color="auto"/>
              <w:right w:val="single" w:sz="8" w:space="0" w:color="auto"/>
            </w:tcBorders>
            <w:vAlign w:val="center"/>
          </w:tcPr>
          <w:p w14:paraId="038BE50F"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Moč motorja</w:t>
            </w:r>
            <w:r w:rsidR="001B5C99">
              <w:rPr>
                <w:rFonts w:ascii="Tahoma" w:hAnsi="Tahoma" w:cs="Tahoma"/>
                <w:sz w:val="20"/>
                <w:szCs w:val="20"/>
              </w:rPr>
              <w:t xml:space="preserve"> z notranjim zgorevanjem</w:t>
            </w:r>
            <w:r w:rsidRPr="00E739EA">
              <w:rPr>
                <w:rFonts w:ascii="Tahoma" w:hAnsi="Tahoma" w:cs="Tahoma"/>
                <w:sz w:val="20"/>
                <w:szCs w:val="20"/>
              </w:rPr>
              <w:t xml:space="preserve"> (kW)</w:t>
            </w:r>
          </w:p>
        </w:tc>
        <w:tc>
          <w:tcPr>
            <w:tcW w:w="2420" w:type="dxa"/>
            <w:tcBorders>
              <w:top w:val="single" w:sz="4" w:space="0" w:color="auto"/>
              <w:left w:val="nil"/>
              <w:bottom w:val="single" w:sz="4" w:space="0" w:color="auto"/>
              <w:right w:val="single" w:sz="8" w:space="0" w:color="auto"/>
            </w:tcBorders>
            <w:vAlign w:val="bottom"/>
          </w:tcPr>
          <w:p w14:paraId="28DF29D9" w14:textId="556BB91A" w:rsidR="00615A71" w:rsidRPr="00E739EA" w:rsidRDefault="00180E4B" w:rsidP="00180E4B">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med</w:t>
            </w:r>
            <w:r w:rsidR="00615A71" w:rsidRPr="00E739EA">
              <w:rPr>
                <w:rFonts w:ascii="Tahoma" w:hAnsi="Tahoma" w:cs="Tahoma"/>
                <w:sz w:val="20"/>
                <w:szCs w:val="20"/>
              </w:rPr>
              <w:t xml:space="preserve"> </w:t>
            </w:r>
            <w:r w:rsidR="00663C71">
              <w:rPr>
                <w:rFonts w:ascii="Tahoma" w:hAnsi="Tahoma" w:cs="Tahoma"/>
                <w:sz w:val="20"/>
                <w:szCs w:val="20"/>
              </w:rPr>
              <w:t>2</w:t>
            </w:r>
            <w:r w:rsidR="00E3150B">
              <w:rPr>
                <w:rFonts w:ascii="Tahoma" w:hAnsi="Tahoma" w:cs="Tahoma"/>
                <w:sz w:val="20"/>
                <w:szCs w:val="20"/>
              </w:rPr>
              <w:t>60</w:t>
            </w:r>
            <w:r w:rsidR="00615A71" w:rsidRPr="00E739EA">
              <w:rPr>
                <w:rFonts w:ascii="Tahoma" w:hAnsi="Tahoma" w:cs="Tahoma"/>
                <w:sz w:val="20"/>
                <w:szCs w:val="20"/>
              </w:rPr>
              <w:t xml:space="preserve">kW </w:t>
            </w:r>
            <w:r>
              <w:rPr>
                <w:rFonts w:ascii="Tahoma" w:hAnsi="Tahoma" w:cs="Tahoma"/>
                <w:sz w:val="20"/>
                <w:szCs w:val="20"/>
              </w:rPr>
              <w:t>in 290kW</w:t>
            </w:r>
          </w:p>
        </w:tc>
      </w:tr>
      <w:tr w:rsidR="00E72DBA" w:rsidRPr="00E739EA" w14:paraId="7DB77455" w14:textId="77777777" w:rsidTr="0074524E">
        <w:trPr>
          <w:trHeight w:val="340"/>
        </w:trPr>
        <w:tc>
          <w:tcPr>
            <w:tcW w:w="6693" w:type="dxa"/>
            <w:tcBorders>
              <w:top w:val="single" w:sz="4" w:space="0" w:color="auto"/>
              <w:left w:val="single" w:sz="8" w:space="0" w:color="auto"/>
              <w:bottom w:val="single" w:sz="4" w:space="0" w:color="auto"/>
              <w:right w:val="single" w:sz="8" w:space="0" w:color="auto"/>
            </w:tcBorders>
            <w:vAlign w:val="center"/>
          </w:tcPr>
          <w:p w14:paraId="211B6852" w14:textId="77777777" w:rsidR="00E72DBA" w:rsidRPr="00E739EA" w:rsidRDefault="00E72DBA"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Navor motorja</w:t>
            </w:r>
            <w:r w:rsidR="001B5C99">
              <w:rPr>
                <w:rFonts w:ascii="Tahoma" w:hAnsi="Tahoma" w:cs="Tahoma"/>
                <w:sz w:val="20"/>
                <w:szCs w:val="20"/>
              </w:rPr>
              <w:t xml:space="preserve"> z notranjim zgorevanjem</w:t>
            </w:r>
          </w:p>
        </w:tc>
        <w:tc>
          <w:tcPr>
            <w:tcW w:w="2420" w:type="dxa"/>
            <w:tcBorders>
              <w:top w:val="single" w:sz="4" w:space="0" w:color="auto"/>
              <w:left w:val="nil"/>
              <w:bottom w:val="single" w:sz="4" w:space="0" w:color="auto"/>
              <w:right w:val="single" w:sz="8" w:space="0" w:color="auto"/>
            </w:tcBorders>
            <w:vAlign w:val="bottom"/>
          </w:tcPr>
          <w:p w14:paraId="337DD740" w14:textId="77777777" w:rsidR="00E72DBA" w:rsidRPr="00E739EA" w:rsidRDefault="00E72DBA" w:rsidP="00CA723A">
            <w:pPr>
              <w:widowControl w:val="0"/>
              <w:autoSpaceDE w:val="0"/>
              <w:autoSpaceDN w:val="0"/>
              <w:adjustRightInd w:val="0"/>
              <w:spacing w:after="0" w:line="231" w:lineRule="exact"/>
              <w:jc w:val="center"/>
              <w:rPr>
                <w:rFonts w:ascii="Tahoma" w:hAnsi="Tahoma" w:cs="Tahoma"/>
                <w:sz w:val="20"/>
                <w:szCs w:val="20"/>
              </w:rPr>
            </w:pPr>
            <w:r w:rsidRPr="00E739EA">
              <w:rPr>
                <w:rFonts w:ascii="Tahoma" w:hAnsi="Tahoma" w:cs="Tahoma"/>
                <w:sz w:val="20"/>
                <w:szCs w:val="20"/>
              </w:rPr>
              <w:t>Najmanj 1</w:t>
            </w:r>
            <w:r w:rsidR="00E3150B">
              <w:rPr>
                <w:rFonts w:ascii="Tahoma" w:hAnsi="Tahoma" w:cs="Tahoma"/>
                <w:sz w:val="20"/>
                <w:szCs w:val="20"/>
              </w:rPr>
              <w:t>.</w:t>
            </w:r>
            <w:r w:rsidR="00CA723A">
              <w:rPr>
                <w:rFonts w:ascii="Tahoma" w:hAnsi="Tahoma" w:cs="Tahoma"/>
                <w:sz w:val="20"/>
                <w:szCs w:val="20"/>
              </w:rPr>
              <w:t>4</w:t>
            </w:r>
            <w:r w:rsidRPr="00E739EA">
              <w:rPr>
                <w:rFonts w:ascii="Tahoma" w:hAnsi="Tahoma" w:cs="Tahoma"/>
                <w:sz w:val="20"/>
                <w:szCs w:val="20"/>
              </w:rPr>
              <w:t>00 Nm</w:t>
            </w:r>
          </w:p>
        </w:tc>
      </w:tr>
      <w:tr w:rsidR="000A4D37" w:rsidRPr="00E739EA" w14:paraId="79EC5953" w14:textId="77777777" w:rsidTr="0074524E">
        <w:trPr>
          <w:trHeight w:val="713"/>
        </w:trPr>
        <w:tc>
          <w:tcPr>
            <w:tcW w:w="6693" w:type="dxa"/>
            <w:tcBorders>
              <w:top w:val="single" w:sz="4" w:space="0" w:color="auto"/>
              <w:left w:val="single" w:sz="8" w:space="0" w:color="auto"/>
              <w:bottom w:val="single" w:sz="8" w:space="0" w:color="auto"/>
              <w:right w:val="single" w:sz="8" w:space="0" w:color="auto"/>
            </w:tcBorders>
            <w:vAlign w:val="center"/>
          </w:tcPr>
          <w:p w14:paraId="01F6E907" w14:textId="77777777" w:rsidR="000A4D37" w:rsidRPr="00E739EA" w:rsidRDefault="000A4D37"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Menjalnik z integriranim retarderjem</w:t>
            </w:r>
            <w:r w:rsidR="002257C0" w:rsidRPr="00E739EA">
              <w:rPr>
                <w:rFonts w:ascii="Tahoma" w:hAnsi="Tahoma" w:cs="Tahoma"/>
                <w:sz w:val="20"/>
                <w:szCs w:val="20"/>
              </w:rPr>
              <w:t xml:space="preserve"> in programom za prilagajanje konfiguraciji terena</w:t>
            </w:r>
          </w:p>
        </w:tc>
        <w:tc>
          <w:tcPr>
            <w:tcW w:w="2420" w:type="dxa"/>
            <w:tcBorders>
              <w:top w:val="single" w:sz="4" w:space="0" w:color="auto"/>
              <w:left w:val="nil"/>
              <w:bottom w:val="single" w:sz="8" w:space="0" w:color="auto"/>
              <w:right w:val="single" w:sz="8" w:space="0" w:color="auto"/>
            </w:tcBorders>
            <w:vAlign w:val="bottom"/>
          </w:tcPr>
          <w:p w14:paraId="785666AA" w14:textId="77777777" w:rsidR="000A4D37" w:rsidRPr="00E739EA" w:rsidRDefault="007B417D" w:rsidP="000A4D37">
            <w:pPr>
              <w:widowControl w:val="0"/>
              <w:autoSpaceDE w:val="0"/>
              <w:autoSpaceDN w:val="0"/>
              <w:adjustRightInd w:val="0"/>
              <w:spacing w:after="0" w:line="228" w:lineRule="exact"/>
              <w:jc w:val="center"/>
              <w:rPr>
                <w:rFonts w:ascii="Tahoma" w:hAnsi="Tahoma" w:cs="Tahoma"/>
                <w:sz w:val="20"/>
                <w:szCs w:val="20"/>
              </w:rPr>
            </w:pPr>
            <w:r w:rsidRPr="00E739EA">
              <w:rPr>
                <w:rFonts w:ascii="Tahoma" w:hAnsi="Tahoma" w:cs="Tahoma"/>
                <w:sz w:val="20"/>
                <w:szCs w:val="20"/>
              </w:rPr>
              <w:t>A</w:t>
            </w:r>
            <w:r w:rsidR="000A4D37" w:rsidRPr="00E739EA">
              <w:rPr>
                <w:rFonts w:ascii="Tahoma" w:hAnsi="Tahoma" w:cs="Tahoma"/>
                <w:sz w:val="20"/>
                <w:szCs w:val="20"/>
              </w:rPr>
              <w:t>vtomatski,</w:t>
            </w:r>
            <w:r w:rsidR="00A936AB" w:rsidRPr="00E739EA">
              <w:rPr>
                <w:rFonts w:ascii="Tahoma" w:hAnsi="Tahoma" w:cs="Tahoma"/>
                <w:sz w:val="20"/>
                <w:szCs w:val="20"/>
              </w:rPr>
              <w:t xml:space="preserve"> najmanj</w:t>
            </w:r>
          </w:p>
          <w:p w14:paraId="25AD7FA6" w14:textId="77777777" w:rsidR="000A4D37" w:rsidRPr="00E739EA" w:rsidRDefault="00611357" w:rsidP="000A4D37">
            <w:pPr>
              <w:widowControl w:val="0"/>
              <w:autoSpaceDE w:val="0"/>
              <w:autoSpaceDN w:val="0"/>
              <w:adjustRightInd w:val="0"/>
              <w:spacing w:after="0" w:line="240" w:lineRule="auto"/>
              <w:jc w:val="center"/>
              <w:rPr>
                <w:rFonts w:ascii="Tahoma" w:hAnsi="Tahoma" w:cs="Tahoma"/>
                <w:sz w:val="20"/>
                <w:szCs w:val="20"/>
              </w:rPr>
            </w:pPr>
            <w:r w:rsidRPr="00E739EA">
              <w:rPr>
                <w:rFonts w:ascii="Tahoma" w:hAnsi="Tahoma" w:cs="Tahoma"/>
                <w:sz w:val="20"/>
                <w:szCs w:val="20"/>
              </w:rPr>
              <w:t>6</w:t>
            </w:r>
            <w:r w:rsidR="000A4D37" w:rsidRPr="00E739EA">
              <w:rPr>
                <w:rFonts w:ascii="Tahoma" w:hAnsi="Tahoma" w:cs="Tahoma"/>
                <w:sz w:val="20"/>
                <w:szCs w:val="20"/>
              </w:rPr>
              <w:t>-stopenjski</w:t>
            </w:r>
          </w:p>
          <w:p w14:paraId="0C06BF7A" w14:textId="77777777" w:rsidR="000A4D37" w:rsidRPr="00E739EA" w:rsidRDefault="000A4D37" w:rsidP="000A4D37">
            <w:pPr>
              <w:widowControl w:val="0"/>
              <w:autoSpaceDE w:val="0"/>
              <w:autoSpaceDN w:val="0"/>
              <w:adjustRightInd w:val="0"/>
              <w:spacing w:after="0" w:line="239" w:lineRule="exact"/>
              <w:jc w:val="center"/>
              <w:rPr>
                <w:rFonts w:ascii="Tahoma" w:hAnsi="Tahoma" w:cs="Tahoma"/>
                <w:sz w:val="20"/>
                <w:szCs w:val="20"/>
              </w:rPr>
            </w:pPr>
            <w:r w:rsidRPr="00E739EA">
              <w:rPr>
                <w:rFonts w:ascii="Tahoma" w:hAnsi="Tahoma" w:cs="Tahoma"/>
                <w:sz w:val="20"/>
                <w:szCs w:val="20"/>
              </w:rPr>
              <w:t>+ vzvratna prestava</w:t>
            </w:r>
          </w:p>
        </w:tc>
      </w:tr>
      <w:tr w:rsidR="00615A71" w:rsidRPr="00E739EA" w14:paraId="233E76BB" w14:textId="77777777" w:rsidTr="0074524E">
        <w:trPr>
          <w:trHeight w:val="284"/>
        </w:trPr>
        <w:tc>
          <w:tcPr>
            <w:tcW w:w="6693" w:type="dxa"/>
            <w:tcBorders>
              <w:top w:val="single" w:sz="8" w:space="0" w:color="auto"/>
              <w:left w:val="single" w:sz="8" w:space="0" w:color="auto"/>
              <w:bottom w:val="single" w:sz="8" w:space="0" w:color="auto"/>
              <w:right w:val="single" w:sz="8" w:space="0" w:color="auto"/>
            </w:tcBorders>
            <w:vAlign w:val="center"/>
          </w:tcPr>
          <w:p w14:paraId="7B2BB338" w14:textId="77777777" w:rsidR="00615A71" w:rsidRPr="00E739EA" w:rsidRDefault="00615A71" w:rsidP="00A905B5">
            <w:pPr>
              <w:widowControl w:val="0"/>
              <w:autoSpaceDE w:val="0"/>
              <w:autoSpaceDN w:val="0"/>
              <w:adjustRightInd w:val="0"/>
              <w:spacing w:after="0" w:line="240" w:lineRule="auto"/>
              <w:rPr>
                <w:rFonts w:ascii="Tahoma" w:hAnsi="Tahoma" w:cs="Tahoma"/>
                <w:sz w:val="20"/>
                <w:szCs w:val="20"/>
              </w:rPr>
            </w:pPr>
            <w:r w:rsidRPr="00E739EA">
              <w:rPr>
                <w:rFonts w:ascii="Tahoma" w:hAnsi="Tahoma" w:cs="Tahoma"/>
                <w:sz w:val="20"/>
                <w:szCs w:val="20"/>
              </w:rPr>
              <w:t>Zavore</w:t>
            </w:r>
          </w:p>
        </w:tc>
        <w:tc>
          <w:tcPr>
            <w:tcW w:w="2420" w:type="dxa"/>
            <w:tcBorders>
              <w:top w:val="single" w:sz="8" w:space="0" w:color="auto"/>
              <w:left w:val="nil"/>
              <w:bottom w:val="single" w:sz="8" w:space="0" w:color="auto"/>
              <w:right w:val="single" w:sz="8" w:space="0" w:color="auto"/>
            </w:tcBorders>
            <w:vAlign w:val="bottom"/>
          </w:tcPr>
          <w:p w14:paraId="5687651A" w14:textId="77777777"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kolutne na vseh kolesih</w:t>
            </w:r>
          </w:p>
        </w:tc>
      </w:tr>
      <w:tr w:rsidR="00615A71" w:rsidRPr="00E739EA" w14:paraId="61EC6676" w14:textId="77777777" w:rsidTr="0074524E">
        <w:trPr>
          <w:trHeight w:val="284"/>
        </w:trPr>
        <w:tc>
          <w:tcPr>
            <w:tcW w:w="6693" w:type="dxa"/>
            <w:tcBorders>
              <w:top w:val="single" w:sz="8" w:space="0" w:color="auto"/>
              <w:left w:val="single" w:sz="8" w:space="0" w:color="auto"/>
              <w:bottom w:val="single" w:sz="8" w:space="0" w:color="auto"/>
              <w:right w:val="single" w:sz="8" w:space="0" w:color="auto"/>
            </w:tcBorders>
            <w:vAlign w:val="center"/>
          </w:tcPr>
          <w:p w14:paraId="2E5DA712" w14:textId="77777777" w:rsidR="00615A71" w:rsidRPr="00E739EA" w:rsidRDefault="00615A71"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Vzmetenje avtobusa</w:t>
            </w:r>
          </w:p>
        </w:tc>
        <w:tc>
          <w:tcPr>
            <w:tcW w:w="2420" w:type="dxa"/>
            <w:tcBorders>
              <w:top w:val="single" w:sz="8" w:space="0" w:color="auto"/>
              <w:left w:val="nil"/>
              <w:bottom w:val="single" w:sz="8" w:space="0" w:color="auto"/>
              <w:right w:val="single" w:sz="8" w:space="0" w:color="auto"/>
            </w:tcBorders>
            <w:vAlign w:val="bottom"/>
          </w:tcPr>
          <w:p w14:paraId="59DF2DC9" w14:textId="77777777" w:rsidR="00615A71" w:rsidRPr="00E739EA" w:rsidRDefault="00615A71"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zračno</w:t>
            </w:r>
          </w:p>
        </w:tc>
      </w:tr>
      <w:tr w:rsidR="009444FC" w:rsidRPr="00E739EA" w14:paraId="330CDCA9" w14:textId="77777777" w:rsidTr="0074524E">
        <w:trPr>
          <w:trHeight w:val="284"/>
        </w:trPr>
        <w:tc>
          <w:tcPr>
            <w:tcW w:w="6693" w:type="dxa"/>
            <w:tcBorders>
              <w:top w:val="single" w:sz="8" w:space="0" w:color="auto"/>
              <w:left w:val="single" w:sz="8" w:space="0" w:color="auto"/>
              <w:bottom w:val="single" w:sz="8" w:space="0" w:color="auto"/>
              <w:right w:val="single" w:sz="8" w:space="0" w:color="auto"/>
            </w:tcBorders>
            <w:vAlign w:val="center"/>
          </w:tcPr>
          <w:p w14:paraId="4523B307" w14:textId="77777777" w:rsidR="009444FC" w:rsidRPr="00E739EA" w:rsidRDefault="009444FC"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Prtljažni prostor</w:t>
            </w:r>
          </w:p>
        </w:tc>
        <w:tc>
          <w:tcPr>
            <w:tcW w:w="2420" w:type="dxa"/>
            <w:tcBorders>
              <w:top w:val="single" w:sz="8" w:space="0" w:color="auto"/>
              <w:left w:val="nil"/>
              <w:bottom w:val="single" w:sz="8" w:space="0" w:color="auto"/>
              <w:right w:val="single" w:sz="8" w:space="0" w:color="auto"/>
            </w:tcBorders>
            <w:vAlign w:val="bottom"/>
          </w:tcPr>
          <w:p w14:paraId="0597FE8B" w14:textId="77777777" w:rsidR="009444FC" w:rsidRPr="00E739EA" w:rsidRDefault="009444FC" w:rsidP="00C87EB2">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 xml:space="preserve">Najmanj </w:t>
            </w:r>
            <w:r w:rsidR="00C87EB2" w:rsidRPr="00E739EA">
              <w:rPr>
                <w:rFonts w:ascii="Tahoma" w:hAnsi="Tahoma" w:cs="Tahoma"/>
                <w:sz w:val="20"/>
                <w:szCs w:val="20"/>
              </w:rPr>
              <w:t xml:space="preserve">4 </w:t>
            </w:r>
            <w:r w:rsidRPr="00E739EA">
              <w:rPr>
                <w:rFonts w:ascii="Tahoma" w:hAnsi="Tahoma" w:cs="Tahoma"/>
                <w:sz w:val="20"/>
                <w:szCs w:val="20"/>
              </w:rPr>
              <w:t>m</w:t>
            </w:r>
            <w:r w:rsidRPr="00E739EA">
              <w:rPr>
                <w:rFonts w:ascii="Tahoma" w:hAnsi="Tahoma" w:cs="Tahoma"/>
                <w:sz w:val="20"/>
                <w:szCs w:val="20"/>
                <w:vertAlign w:val="superscript"/>
              </w:rPr>
              <w:t>3</w:t>
            </w:r>
          </w:p>
        </w:tc>
      </w:tr>
      <w:tr w:rsidR="009444FC" w:rsidRPr="00E739EA" w14:paraId="4D003135" w14:textId="77777777" w:rsidTr="0074524E">
        <w:trPr>
          <w:trHeight w:val="284"/>
        </w:trPr>
        <w:tc>
          <w:tcPr>
            <w:tcW w:w="6693" w:type="dxa"/>
            <w:tcBorders>
              <w:top w:val="single" w:sz="8" w:space="0" w:color="auto"/>
              <w:left w:val="single" w:sz="8" w:space="0" w:color="auto"/>
              <w:bottom w:val="single" w:sz="8" w:space="0" w:color="auto"/>
              <w:right w:val="single" w:sz="8" w:space="0" w:color="auto"/>
            </w:tcBorders>
            <w:vAlign w:val="center"/>
          </w:tcPr>
          <w:p w14:paraId="0F7A01C9" w14:textId="77777777" w:rsidR="009444FC" w:rsidRPr="00E739EA" w:rsidRDefault="009444FC"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Omejitev hitrosti</w:t>
            </w:r>
          </w:p>
        </w:tc>
        <w:tc>
          <w:tcPr>
            <w:tcW w:w="2420" w:type="dxa"/>
            <w:tcBorders>
              <w:top w:val="single" w:sz="8" w:space="0" w:color="auto"/>
              <w:left w:val="nil"/>
              <w:bottom w:val="single" w:sz="8" w:space="0" w:color="auto"/>
              <w:right w:val="single" w:sz="8" w:space="0" w:color="auto"/>
            </w:tcBorders>
            <w:vAlign w:val="bottom"/>
          </w:tcPr>
          <w:p w14:paraId="56A32CF2" w14:textId="77777777" w:rsidR="009444FC" w:rsidRPr="00E739EA" w:rsidRDefault="009444FC"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100 km/h</w:t>
            </w:r>
          </w:p>
        </w:tc>
      </w:tr>
      <w:tr w:rsidR="009444FC" w:rsidRPr="00E739EA" w14:paraId="39AD93D6" w14:textId="77777777" w:rsidTr="0074524E">
        <w:trPr>
          <w:trHeight w:val="284"/>
        </w:trPr>
        <w:tc>
          <w:tcPr>
            <w:tcW w:w="6693" w:type="dxa"/>
            <w:tcBorders>
              <w:top w:val="single" w:sz="8" w:space="0" w:color="auto"/>
              <w:left w:val="single" w:sz="8" w:space="0" w:color="auto"/>
              <w:bottom w:val="single" w:sz="4" w:space="0" w:color="auto"/>
              <w:right w:val="single" w:sz="8" w:space="0" w:color="auto"/>
            </w:tcBorders>
            <w:vAlign w:val="center"/>
          </w:tcPr>
          <w:p w14:paraId="1B6C8A4F" w14:textId="77777777" w:rsidR="009444FC" w:rsidRPr="00E739EA" w:rsidRDefault="009444FC" w:rsidP="00A905B5">
            <w:pPr>
              <w:widowControl w:val="0"/>
              <w:autoSpaceDE w:val="0"/>
              <w:autoSpaceDN w:val="0"/>
              <w:adjustRightInd w:val="0"/>
              <w:spacing w:after="0" w:line="230" w:lineRule="exact"/>
              <w:rPr>
                <w:rFonts w:ascii="Tahoma" w:hAnsi="Tahoma" w:cs="Tahoma"/>
                <w:sz w:val="20"/>
                <w:szCs w:val="20"/>
              </w:rPr>
            </w:pPr>
            <w:r w:rsidRPr="00E739EA">
              <w:rPr>
                <w:rFonts w:ascii="Tahoma" w:hAnsi="Tahoma" w:cs="Tahoma"/>
                <w:sz w:val="20"/>
                <w:szCs w:val="20"/>
              </w:rPr>
              <w:t>Homologacija</w:t>
            </w:r>
            <w:r w:rsidR="00FB53D8" w:rsidRPr="00E739EA">
              <w:rPr>
                <w:rFonts w:ascii="Tahoma" w:hAnsi="Tahoma" w:cs="Tahoma"/>
                <w:sz w:val="20"/>
                <w:szCs w:val="20"/>
              </w:rPr>
              <w:t xml:space="preserve"> vozila</w:t>
            </w:r>
          </w:p>
        </w:tc>
        <w:tc>
          <w:tcPr>
            <w:tcW w:w="2420" w:type="dxa"/>
            <w:tcBorders>
              <w:top w:val="single" w:sz="8" w:space="0" w:color="auto"/>
              <w:left w:val="nil"/>
              <w:bottom w:val="single" w:sz="4" w:space="0" w:color="auto"/>
              <w:right w:val="single" w:sz="8" w:space="0" w:color="auto"/>
            </w:tcBorders>
            <w:vAlign w:val="bottom"/>
          </w:tcPr>
          <w:p w14:paraId="2E02BA30" w14:textId="77777777" w:rsidR="009444FC" w:rsidRPr="00E739EA" w:rsidRDefault="00FB53D8" w:rsidP="000A4D37">
            <w:pPr>
              <w:widowControl w:val="0"/>
              <w:autoSpaceDE w:val="0"/>
              <w:autoSpaceDN w:val="0"/>
              <w:adjustRightInd w:val="0"/>
              <w:spacing w:after="0" w:line="230" w:lineRule="exact"/>
              <w:jc w:val="center"/>
              <w:rPr>
                <w:rFonts w:ascii="Tahoma" w:hAnsi="Tahoma" w:cs="Tahoma"/>
                <w:sz w:val="20"/>
                <w:szCs w:val="20"/>
              </w:rPr>
            </w:pPr>
            <w:r w:rsidRPr="00E739EA">
              <w:rPr>
                <w:rFonts w:ascii="Tahoma" w:hAnsi="Tahoma" w:cs="Tahoma"/>
                <w:sz w:val="20"/>
                <w:szCs w:val="20"/>
              </w:rPr>
              <w:t>M3, razred II</w:t>
            </w:r>
          </w:p>
        </w:tc>
      </w:tr>
    </w:tbl>
    <w:p w14:paraId="530D4EC2" w14:textId="77777777" w:rsidR="00061208" w:rsidRDefault="00686A77" w:rsidP="00686A77">
      <w:pPr>
        <w:jc w:val="both"/>
        <w:rPr>
          <w:rFonts w:ascii="Tahoma" w:hAnsi="Tahoma" w:cs="Tahoma"/>
          <w:b/>
          <w:sz w:val="20"/>
          <w:szCs w:val="20"/>
        </w:rPr>
      </w:pPr>
      <w:r w:rsidRPr="00E739EA">
        <w:rPr>
          <w:rFonts w:ascii="Arial" w:hAnsi="Arial" w:cs="Arial"/>
          <w:noProof/>
          <w:sz w:val="20"/>
          <w:szCs w:val="20"/>
          <w:lang w:eastAsia="sl-SI"/>
        </w:rPr>
        <mc:AlternateContent>
          <mc:Choice Requires="wps">
            <w:drawing>
              <wp:anchor distT="0" distB="0" distL="114300" distR="114300" simplePos="0" relativeHeight="251657216" behindDoc="1" locked="0" layoutInCell="0" allowOverlap="1" wp14:anchorId="57CA9272" wp14:editId="116116EE">
                <wp:simplePos x="0" y="0"/>
                <wp:positionH relativeFrom="column">
                  <wp:posOffset>5768975</wp:posOffset>
                </wp:positionH>
                <wp:positionV relativeFrom="paragraph">
                  <wp:posOffset>-2059305</wp:posOffset>
                </wp:positionV>
                <wp:extent cx="12065" cy="127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E3A4" id="Rectangle 2" o:spid="_x0000_s1026" style="position:absolute;margin-left:454.25pt;margin-top:-162.15pt;width:.9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qn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YKRIBz36DKwRtZEc5YGf3rgKwh7Ngw0VOnOv6TeHlL5rIYrfWKv7lhMGqLIQn1wcCIaDo2jdf9AM&#10;spOt15GqfWO7kBBIQPvYkadTR/jeIwofszydTjCi4MnyWRr7lZDqeNRY599x3aGwqbEF4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" o:allowincell="f" fillcolor="black" stroked="f"/>
            </w:pict>
          </mc:Fallback>
        </mc:AlternateContent>
      </w:r>
    </w:p>
    <w:p w14:paraId="40935666" w14:textId="2CB99C84" w:rsidR="00686A77" w:rsidRDefault="00686A77" w:rsidP="00686A77">
      <w:pPr>
        <w:jc w:val="both"/>
        <w:rPr>
          <w:rFonts w:ascii="Tahoma" w:hAnsi="Tahoma" w:cs="Tahoma"/>
          <w:sz w:val="20"/>
          <w:szCs w:val="20"/>
        </w:rPr>
      </w:pPr>
      <w:r w:rsidRPr="00E739EA">
        <w:rPr>
          <w:rFonts w:ascii="Tahoma" w:hAnsi="Tahoma" w:cs="Tahoma"/>
          <w:b/>
          <w:sz w:val="20"/>
          <w:szCs w:val="20"/>
        </w:rPr>
        <w:t>Definicija smeri:</w:t>
      </w:r>
      <w:r w:rsidRPr="00E739EA">
        <w:rPr>
          <w:rFonts w:ascii="Tahoma" w:hAnsi="Tahoma" w:cs="Tahoma"/>
          <w:sz w:val="20"/>
          <w:szCs w:val="20"/>
        </w:rPr>
        <w:t>. Levo in desno se vedno določa gledano v smeri vožnje.</w:t>
      </w:r>
    </w:p>
    <w:p w14:paraId="6F664C70" w14:textId="77777777" w:rsidR="00686A77" w:rsidRPr="00E739EA" w:rsidRDefault="00686A77" w:rsidP="003F4B14">
      <w:pPr>
        <w:pStyle w:val="Naslov3"/>
      </w:pPr>
      <w:bookmarkStart w:id="11" w:name="_Toc67907899"/>
      <w:r w:rsidRPr="00E739EA">
        <w:t>Pogonski sklop</w:t>
      </w:r>
      <w:bookmarkEnd w:id="11"/>
      <w:r w:rsidRPr="00E739EA">
        <w:t xml:space="preserve"> </w:t>
      </w:r>
    </w:p>
    <w:p w14:paraId="428F462B" w14:textId="77777777" w:rsidR="00FE17C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Pogonski sklop mora biti nameščen v zadnjem delu vozila, za zadnjo osjo.</w:t>
      </w:r>
    </w:p>
    <w:p w14:paraId="0D83C59A" w14:textId="190914C5" w:rsidR="00FE17C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Prostornina motorja</w:t>
      </w:r>
      <w:r w:rsidR="00A905B5">
        <w:rPr>
          <w:rFonts w:ascii="Tahoma" w:hAnsi="Tahoma" w:cs="Tahoma"/>
          <w:sz w:val="20"/>
          <w:szCs w:val="20"/>
        </w:rPr>
        <w:t xml:space="preserve"> z notranjim zgorevanjem</w:t>
      </w:r>
      <w:r w:rsidRPr="00E739EA">
        <w:rPr>
          <w:rFonts w:ascii="Tahoma" w:hAnsi="Tahoma" w:cs="Tahoma"/>
          <w:sz w:val="20"/>
          <w:szCs w:val="20"/>
        </w:rPr>
        <w:t xml:space="preserve"> </w:t>
      </w:r>
      <w:r w:rsidR="00A905B5">
        <w:rPr>
          <w:rFonts w:ascii="Tahoma" w:hAnsi="Tahoma" w:cs="Tahoma"/>
          <w:sz w:val="20"/>
          <w:szCs w:val="20"/>
        </w:rPr>
        <w:t>mora biti med</w:t>
      </w:r>
      <w:r w:rsidRPr="00E739EA">
        <w:rPr>
          <w:rFonts w:ascii="Tahoma" w:hAnsi="Tahoma" w:cs="Tahoma"/>
          <w:sz w:val="20"/>
          <w:szCs w:val="20"/>
        </w:rPr>
        <w:t xml:space="preserve"> </w:t>
      </w:r>
      <w:r w:rsidR="00E3150B">
        <w:rPr>
          <w:rFonts w:ascii="Tahoma" w:hAnsi="Tahoma" w:cs="Tahoma"/>
          <w:sz w:val="20"/>
          <w:szCs w:val="20"/>
        </w:rPr>
        <w:t>7.000</w:t>
      </w:r>
      <w:r w:rsidR="00EE1040">
        <w:rPr>
          <w:rFonts w:ascii="Tahoma" w:hAnsi="Tahoma" w:cs="Tahoma"/>
          <w:sz w:val="20"/>
          <w:szCs w:val="20"/>
        </w:rPr>
        <w:t xml:space="preserve"> </w:t>
      </w:r>
      <w:r w:rsidRPr="00E739EA">
        <w:rPr>
          <w:rFonts w:ascii="Tahoma" w:hAnsi="Tahoma" w:cs="Tahoma"/>
          <w:sz w:val="20"/>
          <w:szCs w:val="20"/>
        </w:rPr>
        <w:t xml:space="preserve">ccm </w:t>
      </w:r>
      <w:r w:rsidR="00A905B5">
        <w:rPr>
          <w:rFonts w:ascii="Tahoma" w:hAnsi="Tahoma" w:cs="Tahoma"/>
          <w:sz w:val="20"/>
          <w:szCs w:val="20"/>
        </w:rPr>
        <w:t>in</w:t>
      </w:r>
      <w:r w:rsidRPr="00E739EA">
        <w:rPr>
          <w:rFonts w:ascii="Tahoma" w:hAnsi="Tahoma" w:cs="Tahoma"/>
          <w:sz w:val="20"/>
          <w:szCs w:val="20"/>
        </w:rPr>
        <w:t xml:space="preserve"> </w:t>
      </w:r>
      <w:r w:rsidR="00E3150B">
        <w:rPr>
          <w:rFonts w:ascii="Tahoma" w:hAnsi="Tahoma" w:cs="Tahoma"/>
          <w:sz w:val="20"/>
          <w:szCs w:val="20"/>
        </w:rPr>
        <w:t xml:space="preserve"> 9.000</w:t>
      </w:r>
      <w:r w:rsidRPr="00E739EA">
        <w:rPr>
          <w:rFonts w:ascii="Tahoma" w:hAnsi="Tahoma" w:cs="Tahoma"/>
          <w:sz w:val="20"/>
          <w:szCs w:val="20"/>
        </w:rPr>
        <w:t xml:space="preserve"> ccm.</w:t>
      </w:r>
    </w:p>
    <w:p w14:paraId="13406097" w14:textId="2120AF16" w:rsidR="00FE17C7" w:rsidRPr="00E739EA" w:rsidRDefault="00FE17C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Moč motorja </w:t>
      </w:r>
      <w:r w:rsidR="009A4D1D">
        <w:rPr>
          <w:rFonts w:ascii="Tahoma" w:hAnsi="Tahoma" w:cs="Tahoma"/>
          <w:sz w:val="20"/>
          <w:szCs w:val="20"/>
        </w:rPr>
        <w:t xml:space="preserve">mora biti </w:t>
      </w:r>
      <w:r w:rsidR="00180E4B">
        <w:rPr>
          <w:rFonts w:ascii="Tahoma" w:hAnsi="Tahoma" w:cs="Tahoma"/>
          <w:sz w:val="20"/>
          <w:szCs w:val="20"/>
        </w:rPr>
        <w:t>med</w:t>
      </w:r>
      <w:r w:rsidR="00091060">
        <w:rPr>
          <w:rFonts w:ascii="Tahoma" w:hAnsi="Tahoma" w:cs="Tahoma"/>
          <w:sz w:val="20"/>
          <w:szCs w:val="20"/>
        </w:rPr>
        <w:t xml:space="preserve"> </w:t>
      </w:r>
      <w:r w:rsidR="00E3150B">
        <w:rPr>
          <w:rFonts w:ascii="Tahoma" w:hAnsi="Tahoma" w:cs="Tahoma"/>
          <w:sz w:val="20"/>
          <w:szCs w:val="20"/>
        </w:rPr>
        <w:t>260</w:t>
      </w:r>
      <w:r w:rsidRPr="00E739EA">
        <w:rPr>
          <w:rFonts w:ascii="Tahoma" w:hAnsi="Tahoma" w:cs="Tahoma"/>
          <w:sz w:val="20"/>
          <w:szCs w:val="20"/>
        </w:rPr>
        <w:t xml:space="preserve"> kW</w:t>
      </w:r>
      <w:r w:rsidR="00091060">
        <w:rPr>
          <w:rFonts w:ascii="Tahoma" w:hAnsi="Tahoma" w:cs="Tahoma"/>
          <w:sz w:val="20"/>
          <w:szCs w:val="20"/>
        </w:rPr>
        <w:t xml:space="preserve"> </w:t>
      </w:r>
      <w:r w:rsidR="00180E4B">
        <w:rPr>
          <w:rFonts w:ascii="Tahoma" w:hAnsi="Tahoma" w:cs="Tahoma"/>
          <w:sz w:val="20"/>
          <w:szCs w:val="20"/>
        </w:rPr>
        <w:t>in 290kW</w:t>
      </w:r>
      <w:r w:rsidR="006C0B00" w:rsidRPr="00E739EA">
        <w:rPr>
          <w:rFonts w:ascii="Tahoma" w:hAnsi="Tahoma" w:cs="Tahoma"/>
          <w:sz w:val="20"/>
          <w:szCs w:val="20"/>
        </w:rPr>
        <w:t>.</w:t>
      </w:r>
    </w:p>
    <w:p w14:paraId="27C64AD0" w14:textId="42C86FD7" w:rsidR="00686A77"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Delovanje motorja in vbrizgavanje goriva morata biti elektronsko nadzorovana tako, da je možna računalniška diagnoza napak v delovanju (On-Board Diagnoza oziroma OBD). </w:t>
      </w:r>
    </w:p>
    <w:p w14:paraId="1E775151" w14:textId="2D966BCC" w:rsidR="002F1684" w:rsidRPr="00815D9C" w:rsidRDefault="002F1684" w:rsidP="009E6C45">
      <w:pPr>
        <w:pStyle w:val="Odstavekseznama"/>
        <w:numPr>
          <w:ilvl w:val="0"/>
          <w:numId w:val="32"/>
        </w:numPr>
        <w:jc w:val="both"/>
        <w:rPr>
          <w:rFonts w:ascii="Tahoma" w:hAnsi="Tahoma" w:cs="Tahoma"/>
          <w:color w:val="000000" w:themeColor="text1"/>
          <w:sz w:val="20"/>
          <w:szCs w:val="20"/>
        </w:rPr>
      </w:pPr>
      <w:r w:rsidRPr="00815D9C">
        <w:rPr>
          <w:rFonts w:ascii="Tahoma" w:hAnsi="Tahoma" w:cs="Tahoma"/>
          <w:color w:val="000000" w:themeColor="text1"/>
          <w:sz w:val="20"/>
          <w:szCs w:val="20"/>
        </w:rPr>
        <w:t>Vozilo/moto</w:t>
      </w:r>
      <w:r w:rsidR="0068464F" w:rsidRPr="00815D9C">
        <w:rPr>
          <w:rFonts w:ascii="Tahoma" w:hAnsi="Tahoma" w:cs="Tahoma"/>
          <w:color w:val="000000" w:themeColor="text1"/>
          <w:sz w:val="20"/>
          <w:szCs w:val="20"/>
        </w:rPr>
        <w:t xml:space="preserve">r mora biti odobreno za uporabo obnovljivega </w:t>
      </w:r>
      <w:r w:rsidRPr="00815D9C">
        <w:rPr>
          <w:rFonts w:ascii="Tahoma" w:hAnsi="Tahoma" w:cs="Tahoma"/>
          <w:color w:val="000000" w:themeColor="text1"/>
          <w:sz w:val="20"/>
          <w:szCs w:val="20"/>
        </w:rPr>
        <w:t>goriva XTL v skladu s standardom SIST EN 15940.</w:t>
      </w:r>
    </w:p>
    <w:p w14:paraId="7D30CBC0"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Hlajenje motorja mora biti tekočinsko, prisilno s črpalko z integriranim termostatskim ventilom; pogon zračnega ventilatorja za hlajenje hladilnika je hidrostatičen. </w:t>
      </w:r>
    </w:p>
    <w:p w14:paraId="54057BCF"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Zračni filter mora biti v suhi izvedbi, s prikazom stopnje umazanosti. </w:t>
      </w:r>
    </w:p>
    <w:p w14:paraId="716BA62A" w14:textId="630C3AB6"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Motor mora biti s spodnje strani zaščiten. </w:t>
      </w:r>
    </w:p>
    <w:p w14:paraId="49D27DA9" w14:textId="77777777" w:rsidR="00173A82"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Menjalnik mora</w:t>
      </w:r>
      <w:r w:rsidR="001E3C1A" w:rsidRPr="00E739EA">
        <w:rPr>
          <w:rFonts w:ascii="Tahoma" w:hAnsi="Tahoma" w:cs="Tahoma"/>
          <w:sz w:val="20"/>
          <w:szCs w:val="20"/>
        </w:rPr>
        <w:t xml:space="preserve"> biti </w:t>
      </w:r>
      <w:r w:rsidRPr="00E739EA">
        <w:rPr>
          <w:rFonts w:ascii="Tahoma" w:hAnsi="Tahoma" w:cs="Tahoma"/>
          <w:sz w:val="20"/>
          <w:szCs w:val="20"/>
        </w:rPr>
        <w:t xml:space="preserve">avtomatski, </w:t>
      </w:r>
      <w:r w:rsidR="00A936AB" w:rsidRPr="00E739EA">
        <w:rPr>
          <w:rFonts w:ascii="Tahoma" w:hAnsi="Tahoma" w:cs="Tahoma"/>
          <w:sz w:val="20"/>
          <w:szCs w:val="20"/>
        </w:rPr>
        <w:t>z najmanj</w:t>
      </w:r>
      <w:r w:rsidRPr="00E739EA">
        <w:rPr>
          <w:rFonts w:ascii="Tahoma" w:hAnsi="Tahoma" w:cs="Tahoma"/>
          <w:sz w:val="20"/>
          <w:szCs w:val="20"/>
        </w:rPr>
        <w:t xml:space="preserve"> </w:t>
      </w:r>
      <w:r w:rsidR="00611357" w:rsidRPr="00E739EA">
        <w:rPr>
          <w:rFonts w:ascii="Tahoma" w:hAnsi="Tahoma" w:cs="Tahoma"/>
          <w:sz w:val="20"/>
          <w:szCs w:val="20"/>
        </w:rPr>
        <w:t>6</w:t>
      </w:r>
      <w:r w:rsidRPr="00E739EA">
        <w:rPr>
          <w:rFonts w:ascii="Tahoma" w:hAnsi="Tahoma" w:cs="Tahoma"/>
          <w:sz w:val="20"/>
          <w:szCs w:val="20"/>
        </w:rPr>
        <w:t xml:space="preserve"> prestavami naprej in vzvratno prestavo ter z integriranim upočasnjevalnikom (retarderjem), (kot npr. </w:t>
      </w:r>
      <w:r w:rsidR="00611357" w:rsidRPr="00E739EA">
        <w:rPr>
          <w:rFonts w:ascii="Tahoma" w:hAnsi="Tahoma" w:cs="Tahoma"/>
          <w:sz w:val="20"/>
          <w:szCs w:val="20"/>
        </w:rPr>
        <w:t>ZF Ecolife</w:t>
      </w:r>
      <w:r w:rsidR="00AD66CC">
        <w:rPr>
          <w:rFonts w:ascii="Tahoma" w:hAnsi="Tahoma" w:cs="Tahoma"/>
          <w:sz w:val="20"/>
          <w:szCs w:val="20"/>
        </w:rPr>
        <w:t xml:space="preserve"> 2</w:t>
      </w:r>
      <w:r w:rsidR="00611357" w:rsidRPr="00E739EA">
        <w:rPr>
          <w:rFonts w:ascii="Tahoma" w:hAnsi="Tahoma" w:cs="Tahoma"/>
          <w:sz w:val="20"/>
          <w:szCs w:val="20"/>
        </w:rPr>
        <w:t>)</w:t>
      </w:r>
      <w:r w:rsidR="00474FC1" w:rsidRPr="00E739EA">
        <w:rPr>
          <w:rFonts w:ascii="Tahoma" w:hAnsi="Tahoma" w:cs="Tahoma"/>
          <w:sz w:val="20"/>
          <w:szCs w:val="20"/>
        </w:rPr>
        <w:t>.</w:t>
      </w:r>
    </w:p>
    <w:p w14:paraId="2B2BA585" w14:textId="15718BEA" w:rsidR="00686A77" w:rsidRPr="00E739EA" w:rsidRDefault="00CF1C4C"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Ponujeni avtobusi morajo biti opremljeni s kazalniki menjanja prestav ali merilnikom </w:t>
      </w:r>
      <w:r w:rsidR="009A4D1D">
        <w:rPr>
          <w:rFonts w:ascii="Tahoma" w:hAnsi="Tahoma" w:cs="Tahoma"/>
          <w:sz w:val="20"/>
          <w:szCs w:val="20"/>
        </w:rPr>
        <w:t>vrtilne frekvence</w:t>
      </w:r>
      <w:r w:rsidR="009A4D1D" w:rsidRPr="00E739EA">
        <w:rPr>
          <w:rFonts w:ascii="Tahoma" w:hAnsi="Tahoma" w:cs="Tahoma"/>
          <w:sz w:val="20"/>
          <w:szCs w:val="20"/>
        </w:rPr>
        <w:t xml:space="preserve"> </w:t>
      </w:r>
      <w:r w:rsidRPr="00E739EA">
        <w:rPr>
          <w:rFonts w:ascii="Tahoma" w:hAnsi="Tahoma" w:cs="Tahoma"/>
          <w:sz w:val="20"/>
          <w:szCs w:val="20"/>
        </w:rPr>
        <w:t>motorja, na katerem je označeno polje najučinkovitejšega delovanja motorja.</w:t>
      </w:r>
    </w:p>
    <w:p w14:paraId="4479B316"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Pri zaustavitvi vozila mora menjalnik samodejno prestaviti v nevtralni položaj</w:t>
      </w:r>
      <w:r w:rsidR="004D5834" w:rsidRPr="00E739EA">
        <w:rPr>
          <w:rFonts w:ascii="Tahoma" w:hAnsi="Tahoma" w:cs="Tahoma"/>
          <w:sz w:val="20"/>
          <w:szCs w:val="20"/>
        </w:rPr>
        <w:t>.</w:t>
      </w:r>
    </w:p>
    <w:p w14:paraId="0BD82FAF"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Olje v menjalniku mora biti popolnoma sintetično za interval menjave na 180.000 km. </w:t>
      </w:r>
      <w:bookmarkStart w:id="12" w:name="page15"/>
      <w:bookmarkEnd w:id="12"/>
    </w:p>
    <w:p w14:paraId="7FA9F422" w14:textId="77777777" w:rsidR="0059323A"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morajo biti na armaturni plošči </w:t>
      </w:r>
      <w:r w:rsidR="0059323A" w:rsidRPr="00E739EA">
        <w:rPr>
          <w:rFonts w:ascii="Tahoma" w:hAnsi="Tahoma" w:cs="Tahoma"/>
          <w:sz w:val="20"/>
          <w:szCs w:val="20"/>
        </w:rPr>
        <w:t>v izvedbi</w:t>
      </w:r>
      <w:r w:rsidRPr="00E739EA">
        <w:rPr>
          <w:rFonts w:ascii="Tahoma" w:hAnsi="Tahoma" w:cs="Tahoma"/>
          <w:sz w:val="20"/>
          <w:szCs w:val="20"/>
        </w:rPr>
        <w:t xml:space="preserve"> (</w:t>
      </w:r>
      <w:r w:rsidR="00474FC1" w:rsidRPr="00E739EA">
        <w:rPr>
          <w:rFonts w:ascii="Tahoma" w:hAnsi="Tahoma" w:cs="Tahoma"/>
          <w:sz w:val="20"/>
          <w:szCs w:val="20"/>
        </w:rPr>
        <w:t>1-2-3-</w:t>
      </w:r>
      <w:r w:rsidRPr="00E739EA">
        <w:rPr>
          <w:rFonts w:ascii="Tahoma" w:hAnsi="Tahoma" w:cs="Tahoma"/>
          <w:sz w:val="20"/>
          <w:szCs w:val="20"/>
        </w:rPr>
        <w:t>D-N-R).</w:t>
      </w:r>
    </w:p>
    <w:p w14:paraId="3607B8F5" w14:textId="77777777" w:rsidR="00686A77" w:rsidRPr="00E739EA" w:rsidRDefault="00173A82"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V vozniški kabini mora biti nameščen priključek za diagnostiko menjalnika</w:t>
      </w:r>
      <w:r w:rsidR="00F304F4" w:rsidRPr="00E739EA">
        <w:rPr>
          <w:rFonts w:ascii="Tahoma" w:hAnsi="Tahoma" w:cs="Tahoma"/>
          <w:sz w:val="20"/>
          <w:szCs w:val="20"/>
        </w:rPr>
        <w:t>.</w:t>
      </w:r>
      <w:r w:rsidR="00686A77" w:rsidRPr="00E739EA">
        <w:rPr>
          <w:rFonts w:ascii="Tahoma" w:hAnsi="Tahoma" w:cs="Tahoma"/>
          <w:sz w:val="20"/>
          <w:szCs w:val="20"/>
        </w:rPr>
        <w:t xml:space="preserve"> </w:t>
      </w:r>
    </w:p>
    <w:p w14:paraId="614F6B8A"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 xml:space="preserve">Tipke za izbor prestave naj bodo izvedene z notranjo osvetlitvijo (osvetljene tipke). </w:t>
      </w:r>
    </w:p>
    <w:p w14:paraId="3EDD737C" w14:textId="77777777" w:rsidR="00686A77" w:rsidRPr="00E739EA" w:rsidRDefault="00686A77" w:rsidP="009E6C45">
      <w:pPr>
        <w:pStyle w:val="Odstavekseznama"/>
        <w:numPr>
          <w:ilvl w:val="0"/>
          <w:numId w:val="32"/>
        </w:numPr>
        <w:jc w:val="both"/>
        <w:rPr>
          <w:rFonts w:ascii="Tahoma" w:hAnsi="Tahoma" w:cs="Tahoma"/>
          <w:sz w:val="20"/>
          <w:szCs w:val="20"/>
        </w:rPr>
      </w:pPr>
      <w:r w:rsidRPr="00E739EA">
        <w:rPr>
          <w:rFonts w:ascii="Tahoma" w:hAnsi="Tahoma" w:cs="Tahoma"/>
          <w:sz w:val="20"/>
          <w:szCs w:val="20"/>
        </w:rPr>
        <w:t>Izpušna cev mora biti montirana zadaj, na levi strani v</w:t>
      </w:r>
      <w:r w:rsidR="004D5834" w:rsidRPr="00E739EA">
        <w:rPr>
          <w:rFonts w:ascii="Tahoma" w:hAnsi="Tahoma" w:cs="Tahoma"/>
          <w:sz w:val="20"/>
          <w:szCs w:val="20"/>
        </w:rPr>
        <w:t>ozila, obrnjena proti cestišču.</w:t>
      </w:r>
    </w:p>
    <w:p w14:paraId="50A43A88" w14:textId="77777777" w:rsidR="00A41ACA" w:rsidRPr="00E739EA" w:rsidRDefault="00686A77" w:rsidP="003F4B14">
      <w:pPr>
        <w:pStyle w:val="Naslov3"/>
      </w:pPr>
      <w:bookmarkStart w:id="13" w:name="_Toc67907900"/>
      <w:r w:rsidRPr="00E739EA">
        <w:lastRenderedPageBreak/>
        <w:t>Podvozje avtobusa</w:t>
      </w:r>
      <w:bookmarkEnd w:id="13"/>
    </w:p>
    <w:p w14:paraId="47664F1E" w14:textId="77777777" w:rsidR="004C3501" w:rsidRPr="00E739EA" w:rsidRDefault="00686A77" w:rsidP="004C3501">
      <w:pPr>
        <w:jc w:val="both"/>
        <w:rPr>
          <w:rFonts w:ascii="Tahoma" w:hAnsi="Tahoma" w:cs="Tahoma"/>
          <w:sz w:val="20"/>
          <w:szCs w:val="20"/>
        </w:rPr>
      </w:pPr>
      <w:r w:rsidRPr="00E739EA">
        <w:rPr>
          <w:rFonts w:ascii="Tahoma" w:hAnsi="Tahoma" w:cs="Tahoma"/>
          <w:sz w:val="20"/>
          <w:szCs w:val="20"/>
        </w:rPr>
        <w:t>Vzmetenje vozila mora biti izvedeno z zračnimi blazinami z integriranimi vzmetmi in blažilniki udarcev</w:t>
      </w:r>
      <w:r w:rsidR="004C0224" w:rsidRPr="00E739EA">
        <w:rPr>
          <w:rFonts w:ascii="Tahoma" w:hAnsi="Tahoma" w:cs="Tahoma"/>
          <w:sz w:val="20"/>
          <w:szCs w:val="20"/>
        </w:rPr>
        <w:t>.</w:t>
      </w:r>
      <w:r w:rsidR="004C3501" w:rsidRPr="00E739EA">
        <w:rPr>
          <w:rFonts w:ascii="Tahoma" w:hAnsi="Tahoma" w:cs="Tahoma"/>
          <w:sz w:val="20"/>
          <w:szCs w:val="20"/>
        </w:rPr>
        <w:t xml:space="preserve"> </w:t>
      </w:r>
    </w:p>
    <w:p w14:paraId="3AF61853" w14:textId="77777777" w:rsidR="004C3501" w:rsidRPr="00E739EA" w:rsidRDefault="004C3501" w:rsidP="004C3501">
      <w:pPr>
        <w:jc w:val="both"/>
        <w:rPr>
          <w:rFonts w:ascii="Tahoma" w:hAnsi="Tahoma" w:cs="Tahoma"/>
          <w:sz w:val="20"/>
          <w:szCs w:val="20"/>
        </w:rPr>
      </w:pPr>
      <w:r w:rsidRPr="00E739EA">
        <w:rPr>
          <w:rFonts w:ascii="Tahoma" w:hAnsi="Tahoma" w:cs="Tahoma"/>
          <w:sz w:val="20"/>
          <w:szCs w:val="20"/>
        </w:rPr>
        <w:t xml:space="preserve">Zračno vzmetenje mora </w:t>
      </w:r>
      <w:r w:rsidR="00594E2E" w:rsidRPr="00E739EA">
        <w:rPr>
          <w:rFonts w:ascii="Tahoma" w:hAnsi="Tahoma" w:cs="Tahoma"/>
          <w:sz w:val="20"/>
          <w:szCs w:val="20"/>
        </w:rPr>
        <w:t>imeti</w:t>
      </w:r>
      <w:r w:rsidRPr="00E739EA">
        <w:rPr>
          <w:rFonts w:ascii="Tahoma" w:hAnsi="Tahoma" w:cs="Tahoma"/>
          <w:sz w:val="20"/>
          <w:szCs w:val="20"/>
        </w:rPr>
        <w:t xml:space="preserve"> elektronsko regulacijo nivoja vozila (ECAS)</w:t>
      </w:r>
      <w:r w:rsidR="00594E2E" w:rsidRPr="00E739EA">
        <w:rPr>
          <w:rFonts w:ascii="Tahoma" w:hAnsi="Tahoma" w:cs="Tahoma"/>
          <w:sz w:val="20"/>
          <w:szCs w:val="20"/>
        </w:rPr>
        <w:t>, ki omogoča dvig vozila nad normalni nivo za najmanj 6 cm</w:t>
      </w:r>
      <w:r w:rsidRPr="00E739EA">
        <w:rPr>
          <w:rFonts w:ascii="Tahoma" w:hAnsi="Tahoma" w:cs="Tahoma"/>
          <w:sz w:val="20"/>
          <w:szCs w:val="20"/>
        </w:rPr>
        <w:t>. Sistem mora avtomatično korigirati odstopanja od nastavljenega nivoja. Delovanje sistema (nastavitev, motnje, opozorila) se mora videti na ekranu (display) pri vozniku.</w:t>
      </w:r>
    </w:p>
    <w:p w14:paraId="0E100D9C" w14:textId="77777777" w:rsidR="00686A77" w:rsidRPr="00E739EA" w:rsidRDefault="00686A77" w:rsidP="003F4B14">
      <w:pPr>
        <w:pStyle w:val="Naslov3"/>
      </w:pPr>
      <w:bookmarkStart w:id="14" w:name="_Toc67907901"/>
      <w:r w:rsidRPr="00E739EA">
        <w:t>Volan</w:t>
      </w:r>
      <w:bookmarkEnd w:id="14"/>
      <w:r w:rsidRPr="00E739EA">
        <w:t xml:space="preserve"> </w:t>
      </w:r>
    </w:p>
    <w:p w14:paraId="18E6CAE7"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Volan mora biti </w:t>
      </w:r>
      <w:r w:rsidR="00046203" w:rsidRPr="00E739EA">
        <w:rPr>
          <w:rFonts w:ascii="Tahoma" w:hAnsi="Tahoma" w:cs="Tahoma"/>
          <w:sz w:val="20"/>
          <w:szCs w:val="20"/>
        </w:rPr>
        <w:t>nastavljiv po višini in nagibu.</w:t>
      </w:r>
    </w:p>
    <w:p w14:paraId="6902C05B" w14:textId="77777777" w:rsidR="000C2517" w:rsidRPr="00E739EA" w:rsidRDefault="000C2517" w:rsidP="00686A77">
      <w:pPr>
        <w:jc w:val="both"/>
        <w:rPr>
          <w:rFonts w:ascii="Tahoma" w:hAnsi="Tahoma" w:cs="Tahoma"/>
          <w:sz w:val="20"/>
          <w:szCs w:val="20"/>
        </w:rPr>
      </w:pPr>
      <w:r w:rsidRPr="00E739EA">
        <w:rPr>
          <w:rFonts w:ascii="Tahoma" w:hAnsi="Tahoma" w:cs="Tahoma"/>
          <w:sz w:val="20"/>
          <w:szCs w:val="20"/>
        </w:rPr>
        <w:t xml:space="preserve">Na volanu </w:t>
      </w:r>
      <w:r w:rsidR="00F304F4" w:rsidRPr="00E739EA">
        <w:rPr>
          <w:rFonts w:ascii="Tahoma" w:hAnsi="Tahoma" w:cs="Tahoma"/>
          <w:sz w:val="20"/>
          <w:szCs w:val="20"/>
        </w:rPr>
        <w:t>naj bodo</w:t>
      </w:r>
      <w:r w:rsidRPr="00E739EA">
        <w:rPr>
          <w:rFonts w:ascii="Tahoma" w:hAnsi="Tahoma" w:cs="Tahoma"/>
          <w:sz w:val="20"/>
          <w:szCs w:val="20"/>
        </w:rPr>
        <w:t xml:space="preserve"> tipke za upravljanje določenih sistemov vozila (multifunkcijski volan)</w:t>
      </w:r>
      <w:r w:rsidR="00FB53D8" w:rsidRPr="00E739EA">
        <w:rPr>
          <w:rFonts w:ascii="Tahoma" w:hAnsi="Tahoma" w:cs="Tahoma"/>
          <w:sz w:val="20"/>
          <w:szCs w:val="20"/>
        </w:rPr>
        <w:t>.</w:t>
      </w:r>
    </w:p>
    <w:p w14:paraId="299A44FE"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hidravlično instalacijo servovolana mora biti vgrajen priključek za priključitev instrumen</w:t>
      </w:r>
      <w:r w:rsidR="00046203" w:rsidRPr="00E739EA">
        <w:rPr>
          <w:rFonts w:ascii="Tahoma" w:hAnsi="Tahoma" w:cs="Tahoma"/>
          <w:sz w:val="20"/>
          <w:szCs w:val="20"/>
        </w:rPr>
        <w:t>ta za merjenje tlaka v sistemu.</w:t>
      </w:r>
    </w:p>
    <w:p w14:paraId="1E55874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Na volanski konzoli mora biti ključavnica za vžig motorja.</w:t>
      </w:r>
      <w:r w:rsidR="004D5834" w:rsidRPr="00E739EA">
        <w:rPr>
          <w:rFonts w:ascii="Tahoma" w:hAnsi="Tahoma" w:cs="Tahoma"/>
          <w:sz w:val="20"/>
          <w:szCs w:val="20"/>
        </w:rPr>
        <w:t xml:space="preserve"> Dobaviti 2 ključa.</w:t>
      </w:r>
    </w:p>
    <w:p w14:paraId="5232D7A7" w14:textId="77777777" w:rsidR="00686A77" w:rsidRPr="00E739EA" w:rsidRDefault="00686A77" w:rsidP="003F4B14">
      <w:pPr>
        <w:pStyle w:val="Naslov3"/>
      </w:pPr>
      <w:bookmarkStart w:id="15" w:name="_Toc67907902"/>
      <w:r w:rsidRPr="00E739EA">
        <w:t>Pnevmatike in platišča</w:t>
      </w:r>
      <w:bookmarkEnd w:id="15"/>
      <w:r w:rsidRPr="00E739EA">
        <w:t xml:space="preserve"> </w:t>
      </w:r>
    </w:p>
    <w:p w14:paraId="0387F1FF"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Pnevmatike so dimenzije </w:t>
      </w:r>
      <w:r w:rsidR="004E776E" w:rsidRPr="00E739EA">
        <w:rPr>
          <w:rFonts w:ascii="Tahoma" w:hAnsi="Tahoma" w:cs="Tahoma"/>
          <w:sz w:val="20"/>
          <w:szCs w:val="20"/>
        </w:rPr>
        <w:t>295/80 R 22,5</w:t>
      </w:r>
      <w:r w:rsidRPr="00E739EA">
        <w:rPr>
          <w:rFonts w:ascii="Tahoma" w:hAnsi="Tahoma" w:cs="Tahoma"/>
          <w:sz w:val="20"/>
          <w:szCs w:val="20"/>
        </w:rPr>
        <w:t>, brez zračnic. Pnevmatike morajo biti takšne kakovosti, da jih bo, po izrabi tekalne površine, možno obnoviti (prot</w:t>
      </w:r>
      <w:r w:rsidR="00046203" w:rsidRPr="00E739EA">
        <w:rPr>
          <w:rFonts w:ascii="Tahoma" w:hAnsi="Tahoma" w:cs="Tahoma"/>
          <w:sz w:val="20"/>
          <w:szCs w:val="20"/>
        </w:rPr>
        <w:t>ektirati) in ponovno uporabiti.</w:t>
      </w:r>
    </w:p>
    <w:p w14:paraId="115B6C53"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Kolesa na </w:t>
      </w:r>
      <w:r w:rsidR="004C0224" w:rsidRPr="00E739EA">
        <w:rPr>
          <w:rFonts w:ascii="Tahoma" w:hAnsi="Tahoma" w:cs="Tahoma"/>
          <w:sz w:val="20"/>
          <w:szCs w:val="20"/>
        </w:rPr>
        <w:t>pogonski</w:t>
      </w:r>
      <w:r w:rsidRPr="00E739EA">
        <w:rPr>
          <w:rFonts w:ascii="Tahoma" w:hAnsi="Tahoma" w:cs="Tahoma"/>
          <w:sz w:val="20"/>
          <w:szCs w:val="20"/>
        </w:rPr>
        <w:t xml:space="preserve"> osi morajo biti opremljena</w:t>
      </w:r>
      <w:r w:rsidR="00046203" w:rsidRPr="00E739EA">
        <w:rPr>
          <w:rFonts w:ascii="Tahoma" w:hAnsi="Tahoma" w:cs="Tahoma"/>
          <w:sz w:val="20"/>
          <w:szCs w:val="20"/>
        </w:rPr>
        <w:t xml:space="preserve"> z zimskimi pnevmatikami (M+S).</w:t>
      </w:r>
    </w:p>
    <w:p w14:paraId="7B5777D4" w14:textId="77777777" w:rsidR="00EE1040" w:rsidRPr="00EE1040" w:rsidRDefault="00EE1040" w:rsidP="00EE1040">
      <w:pPr>
        <w:pStyle w:val="Odstavekseznama"/>
        <w:numPr>
          <w:ilvl w:val="0"/>
          <w:numId w:val="33"/>
        </w:numPr>
        <w:jc w:val="both"/>
        <w:rPr>
          <w:rFonts w:ascii="Tahoma" w:hAnsi="Tahoma" w:cs="Tahoma"/>
          <w:sz w:val="20"/>
          <w:szCs w:val="20"/>
        </w:rPr>
      </w:pPr>
      <w:r w:rsidRPr="00EE1040">
        <w:rPr>
          <w:rFonts w:ascii="Tahoma" w:hAnsi="Tahoma" w:cs="Tahoma"/>
          <w:sz w:val="20"/>
          <w:szCs w:val="20"/>
        </w:rPr>
        <w:t>Na oseh, kjer so dvojne pnevmatike, morajo imeti notranje pnevmatike podaljške ventilov. Podaljški ventilov morajo biti fleksibilni (gumijasti).</w:t>
      </w:r>
    </w:p>
    <w:p w14:paraId="659CEB63"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Pred in za kolesi morajo biti protiblatne zavesice. Na prednji osi so protiblatne zavesice</w:t>
      </w:r>
      <w:r w:rsidR="00046203" w:rsidRPr="00E739EA">
        <w:rPr>
          <w:rFonts w:ascii="Tahoma" w:hAnsi="Tahoma" w:cs="Tahoma"/>
          <w:sz w:val="20"/>
          <w:szCs w:val="20"/>
        </w:rPr>
        <w:t xml:space="preserve"> samo za kolesi.</w:t>
      </w:r>
    </w:p>
    <w:p w14:paraId="4FFF1A0B" w14:textId="77777777" w:rsidR="00686A77" w:rsidRPr="00E739EA" w:rsidRDefault="00686A77"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Platišča so jeklena, enodelna in morajo biti pobarvana s kovinsko srebrno barvo</w:t>
      </w:r>
      <w:r w:rsidR="00102AB5" w:rsidRPr="00E739EA">
        <w:rPr>
          <w:rFonts w:ascii="Tahoma" w:hAnsi="Tahoma" w:cs="Tahoma"/>
          <w:sz w:val="20"/>
          <w:szCs w:val="20"/>
        </w:rPr>
        <w:t xml:space="preserve"> </w:t>
      </w:r>
      <w:r w:rsidR="00046203" w:rsidRPr="00E739EA">
        <w:rPr>
          <w:rFonts w:ascii="Tahoma" w:hAnsi="Tahoma" w:cs="Tahoma"/>
          <w:sz w:val="20"/>
          <w:szCs w:val="20"/>
        </w:rPr>
        <w:t>(RAL 9006).</w:t>
      </w:r>
    </w:p>
    <w:p w14:paraId="0896F31D" w14:textId="77777777" w:rsidR="006915F2" w:rsidRPr="00E739EA" w:rsidRDefault="006915F2"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Na prednjih kolesih mora biti zaščitni obroč za matice.</w:t>
      </w:r>
    </w:p>
    <w:p w14:paraId="21F94E38" w14:textId="77777777" w:rsidR="00D72600" w:rsidRPr="00E739EA" w:rsidRDefault="00046203" w:rsidP="00B64CC0">
      <w:pPr>
        <w:pStyle w:val="Odstavekseznama"/>
        <w:numPr>
          <w:ilvl w:val="0"/>
          <w:numId w:val="33"/>
        </w:numPr>
        <w:jc w:val="both"/>
        <w:rPr>
          <w:rFonts w:ascii="Tahoma" w:hAnsi="Tahoma" w:cs="Tahoma"/>
          <w:sz w:val="20"/>
          <w:szCs w:val="20"/>
        </w:rPr>
      </w:pPr>
      <w:r w:rsidRPr="00E739EA">
        <w:rPr>
          <w:rFonts w:ascii="Tahoma" w:hAnsi="Tahoma" w:cs="Tahoma"/>
          <w:sz w:val="20"/>
          <w:szCs w:val="20"/>
        </w:rPr>
        <w:t xml:space="preserve">Platišča </w:t>
      </w:r>
      <w:r w:rsidR="00512BBB">
        <w:rPr>
          <w:rFonts w:ascii="Tahoma" w:hAnsi="Tahoma" w:cs="Tahoma"/>
          <w:sz w:val="20"/>
          <w:szCs w:val="20"/>
        </w:rPr>
        <w:t>morajo biti</w:t>
      </w:r>
      <w:r w:rsidRPr="00E739EA">
        <w:rPr>
          <w:rFonts w:ascii="Tahoma" w:hAnsi="Tahoma" w:cs="Tahoma"/>
          <w:sz w:val="20"/>
          <w:szCs w:val="20"/>
        </w:rPr>
        <w:t xml:space="preserve"> pritrjena s trodelnimi varovalnimi maticami, ki za preprečevanje odvi</w:t>
      </w:r>
      <w:r w:rsidR="001C338D" w:rsidRPr="00E739EA">
        <w:rPr>
          <w:rFonts w:ascii="Tahoma" w:hAnsi="Tahoma" w:cs="Tahoma"/>
          <w:sz w:val="20"/>
          <w:szCs w:val="20"/>
        </w:rPr>
        <w:t>tj</w:t>
      </w:r>
      <w:r w:rsidRPr="00E739EA">
        <w:rPr>
          <w:rFonts w:ascii="Tahoma" w:hAnsi="Tahoma" w:cs="Tahoma"/>
          <w:sz w:val="20"/>
          <w:szCs w:val="20"/>
        </w:rPr>
        <w:t>a uporabljajo princip</w:t>
      </w:r>
      <w:r w:rsidR="00A41ACA" w:rsidRPr="00E739EA">
        <w:rPr>
          <w:rFonts w:ascii="Tahoma" w:hAnsi="Tahoma" w:cs="Tahoma"/>
          <w:sz w:val="20"/>
          <w:szCs w:val="20"/>
        </w:rPr>
        <w:t xml:space="preserve"> </w:t>
      </w:r>
      <w:r w:rsidRPr="00E739EA">
        <w:rPr>
          <w:rFonts w:ascii="Tahoma" w:hAnsi="Tahoma" w:cs="Tahoma"/>
          <w:sz w:val="20"/>
          <w:szCs w:val="20"/>
        </w:rPr>
        <w:t>delovanja zagozde, (kot npr. Nord-Lock</w:t>
      </w:r>
      <w:r w:rsidR="00142C02">
        <w:rPr>
          <w:rFonts w:ascii="Tahoma" w:hAnsi="Tahoma" w:cs="Tahoma"/>
          <w:sz w:val="20"/>
          <w:szCs w:val="20"/>
        </w:rPr>
        <w:t xml:space="preserve"> </w:t>
      </w:r>
      <w:r w:rsidR="009E0D10">
        <w:rPr>
          <w:rFonts w:ascii="Tahoma" w:hAnsi="Tahoma" w:cs="Tahoma"/>
          <w:sz w:val="20"/>
          <w:szCs w:val="20"/>
        </w:rPr>
        <w:t>ali Heico-Lock</w:t>
      </w:r>
      <w:r w:rsidR="001C338D" w:rsidRPr="00E739EA">
        <w:rPr>
          <w:rFonts w:ascii="Tahoma" w:hAnsi="Tahoma" w:cs="Tahoma"/>
          <w:sz w:val="20"/>
          <w:szCs w:val="20"/>
        </w:rPr>
        <w:t xml:space="preserve"> matice</w:t>
      </w:r>
      <w:r w:rsidRPr="00E739EA">
        <w:rPr>
          <w:rFonts w:ascii="Tahoma" w:hAnsi="Tahoma" w:cs="Tahoma"/>
          <w:sz w:val="20"/>
          <w:szCs w:val="20"/>
        </w:rPr>
        <w:t>)</w:t>
      </w:r>
      <w:r w:rsidR="00A41ACA" w:rsidRPr="00E739EA">
        <w:rPr>
          <w:rFonts w:ascii="Tahoma" w:hAnsi="Tahoma" w:cs="Tahoma"/>
          <w:sz w:val="20"/>
          <w:szCs w:val="20"/>
        </w:rPr>
        <w:t>.</w:t>
      </w:r>
    </w:p>
    <w:p w14:paraId="743A7409" w14:textId="77777777" w:rsidR="00686A77" w:rsidRPr="00E739EA" w:rsidRDefault="00686A77" w:rsidP="003F4B14">
      <w:pPr>
        <w:pStyle w:val="Naslov3"/>
      </w:pPr>
      <w:bookmarkStart w:id="16" w:name="page17"/>
      <w:bookmarkStart w:id="17" w:name="_Toc67907903"/>
      <w:bookmarkEnd w:id="16"/>
      <w:r w:rsidRPr="00E739EA">
        <w:t>Zavorni sistem</w:t>
      </w:r>
      <w:bookmarkEnd w:id="17"/>
      <w:r w:rsidRPr="00E739EA">
        <w:t xml:space="preserve"> </w:t>
      </w:r>
    </w:p>
    <w:p w14:paraId="0182783B" w14:textId="77777777" w:rsidR="00686A77" w:rsidRDefault="00686A77" w:rsidP="00686A77">
      <w:pPr>
        <w:jc w:val="both"/>
        <w:rPr>
          <w:rFonts w:ascii="Tahoma" w:hAnsi="Tahoma" w:cs="Tahoma"/>
          <w:sz w:val="20"/>
          <w:szCs w:val="20"/>
        </w:rPr>
      </w:pPr>
      <w:r w:rsidRPr="00E739EA">
        <w:rPr>
          <w:rFonts w:ascii="Tahoma" w:hAnsi="Tahoma" w:cs="Tahoma"/>
          <w:sz w:val="20"/>
          <w:szCs w:val="20"/>
        </w:rPr>
        <w:t>Zavorni sistem mora biti izveden kot elektropnevmatski sistem in p</w:t>
      </w:r>
      <w:r w:rsidR="00046203" w:rsidRPr="00E739EA">
        <w:rPr>
          <w:rFonts w:ascii="Tahoma" w:hAnsi="Tahoma" w:cs="Tahoma"/>
          <w:sz w:val="20"/>
          <w:szCs w:val="20"/>
        </w:rPr>
        <w:t>ovezan z delovanjem retarderja.</w:t>
      </w:r>
    </w:p>
    <w:p w14:paraId="054B25C3" w14:textId="77777777" w:rsidR="00524DB6" w:rsidRPr="00A41ACA" w:rsidRDefault="00524DB6" w:rsidP="00524DB6">
      <w:pPr>
        <w:jc w:val="both"/>
        <w:rPr>
          <w:rFonts w:ascii="Tahoma" w:hAnsi="Tahoma" w:cs="Tahoma"/>
          <w:sz w:val="20"/>
          <w:szCs w:val="20"/>
        </w:rPr>
      </w:pPr>
      <w:r>
        <w:rPr>
          <w:rFonts w:ascii="Tahoma" w:hAnsi="Tahoma" w:cs="Tahoma"/>
          <w:sz w:val="20"/>
          <w:szCs w:val="20"/>
        </w:rPr>
        <w:t>Vklop retarderja je izveden preko pedala delovne zavore in preko 5-stopenjske obvolanske ročice.</w:t>
      </w:r>
    </w:p>
    <w:p w14:paraId="2EF45168"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Vsaka os ima svoj zavorni sistem, na vseh oseh morajo biti zavorni koluti in senzorji za obrabo zavornih oblog z elektronskim prikazom</w:t>
      </w:r>
      <w:r w:rsidR="00C236BC">
        <w:rPr>
          <w:rFonts w:ascii="Tahoma" w:hAnsi="Tahoma" w:cs="Tahoma"/>
          <w:sz w:val="20"/>
          <w:szCs w:val="20"/>
        </w:rPr>
        <w:t xml:space="preserve"> stanja</w:t>
      </w:r>
      <w:r w:rsidRPr="00E739EA">
        <w:rPr>
          <w:rFonts w:ascii="Tahoma" w:hAnsi="Tahoma" w:cs="Tahoma"/>
          <w:sz w:val="20"/>
          <w:szCs w:val="20"/>
        </w:rPr>
        <w:t xml:space="preserve"> obrabe; zavorne obloge morajo biti samonastavljive. Zavorni sistem mora biti opremljen z EBS, ki vključuje sistem proti blokiranju koles (ABS) in proti zdrsavanju pogonskih koles (ASR). ASR sistem mora imeti možnost izklopa s pomočjo tasterja</w:t>
      </w:r>
      <w:r w:rsidR="00A936AB" w:rsidRPr="00E739EA">
        <w:rPr>
          <w:rFonts w:ascii="Tahoma" w:hAnsi="Tahoma" w:cs="Tahoma"/>
          <w:sz w:val="20"/>
          <w:szCs w:val="20"/>
        </w:rPr>
        <w:t>.</w:t>
      </w:r>
    </w:p>
    <w:p w14:paraId="6DE3BE28" w14:textId="77777777" w:rsidR="00686A77" w:rsidRPr="00E739EA" w:rsidRDefault="00686A77" w:rsidP="003F4B14">
      <w:pPr>
        <w:pStyle w:val="Naslov5"/>
      </w:pPr>
      <w:bookmarkStart w:id="18" w:name="_Toc67907904"/>
      <w:r w:rsidRPr="00E739EA">
        <w:t>Ročna zavora</w:t>
      </w:r>
      <w:bookmarkEnd w:id="18"/>
      <w:r w:rsidRPr="00E739EA">
        <w:t xml:space="preserve"> </w:t>
      </w:r>
    </w:p>
    <w:p w14:paraId="5502E7FF" w14:textId="77777777" w:rsidR="00686A77" w:rsidRDefault="00686A77" w:rsidP="00686A77">
      <w:pPr>
        <w:jc w:val="both"/>
        <w:rPr>
          <w:rFonts w:ascii="Tahoma" w:hAnsi="Tahoma" w:cs="Tahoma"/>
          <w:sz w:val="20"/>
          <w:szCs w:val="20"/>
        </w:rPr>
      </w:pPr>
      <w:r w:rsidRPr="00E739EA">
        <w:rPr>
          <w:rFonts w:ascii="Tahoma" w:hAnsi="Tahoma" w:cs="Tahoma"/>
          <w:sz w:val="20"/>
          <w:szCs w:val="20"/>
        </w:rPr>
        <w:t>V primeru, da voznik ugasne motor in ne vklopi ročne zavore, se mora oglasiti opozorilni</w:t>
      </w:r>
      <w:r w:rsidR="001B5C99">
        <w:rPr>
          <w:rFonts w:ascii="Tahoma" w:hAnsi="Tahoma" w:cs="Tahoma"/>
          <w:sz w:val="20"/>
          <w:szCs w:val="20"/>
        </w:rPr>
        <w:t xml:space="preserve"> zvočni</w:t>
      </w:r>
      <w:r w:rsidRPr="00E739EA">
        <w:rPr>
          <w:rFonts w:ascii="Tahoma" w:hAnsi="Tahoma" w:cs="Tahoma"/>
          <w:sz w:val="20"/>
          <w:szCs w:val="20"/>
        </w:rPr>
        <w:t xml:space="preserve"> signal (brenčač).</w:t>
      </w:r>
    </w:p>
    <w:p w14:paraId="517BDF59" w14:textId="77777777" w:rsidR="00686A77" w:rsidRPr="00E739EA" w:rsidRDefault="00686A77" w:rsidP="003F4B14">
      <w:pPr>
        <w:pStyle w:val="Naslov5"/>
      </w:pPr>
      <w:bookmarkStart w:id="19" w:name="_Toc67907905"/>
      <w:r w:rsidRPr="00E739EA">
        <w:t>Postajna zavora</w:t>
      </w:r>
      <w:bookmarkEnd w:id="19"/>
      <w:r w:rsidRPr="00E739EA">
        <w:t xml:space="preserve"> </w:t>
      </w:r>
    </w:p>
    <w:p w14:paraId="1834427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Postajno zavoro se aktivira s stikalom, ki je nameščeno na armaturni plošči. Postajna zavora se lahko aktivira šele pri hitrosti manjši od 3 km/h.</w:t>
      </w:r>
    </w:p>
    <w:p w14:paraId="27E65647" w14:textId="77777777" w:rsidR="00686A77" w:rsidRPr="00E739EA" w:rsidRDefault="00686A77" w:rsidP="003F4B14">
      <w:pPr>
        <w:pStyle w:val="Naslov5"/>
      </w:pPr>
      <w:bookmarkStart w:id="20" w:name="_Toc67907906"/>
      <w:r w:rsidRPr="00E739EA">
        <w:t>Avtomatično aktiviranje postajne zavore z zaporo speljevanja</w:t>
      </w:r>
      <w:bookmarkEnd w:id="20"/>
      <w:r w:rsidRPr="00E739EA">
        <w:t xml:space="preserve"> </w:t>
      </w:r>
    </w:p>
    <w:p w14:paraId="4A88981E"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primeru, da so odprta katera od vrat </w:t>
      </w:r>
      <w:r w:rsidR="00FB53D8" w:rsidRPr="00E739EA">
        <w:rPr>
          <w:rFonts w:ascii="Tahoma" w:hAnsi="Tahoma" w:cs="Tahoma"/>
          <w:sz w:val="20"/>
          <w:szCs w:val="20"/>
        </w:rPr>
        <w:t xml:space="preserve">, </w:t>
      </w:r>
      <w:r w:rsidRPr="00E739EA">
        <w:rPr>
          <w:rFonts w:ascii="Tahoma" w:hAnsi="Tahoma" w:cs="Tahoma"/>
          <w:sz w:val="20"/>
          <w:szCs w:val="20"/>
        </w:rPr>
        <w:t>se mora avtomatično aktivirati postajna zavora in onemogočiti speljevanje vozila.</w:t>
      </w:r>
    </w:p>
    <w:p w14:paraId="754084D2" w14:textId="77777777" w:rsidR="00686A77" w:rsidRPr="00E739EA" w:rsidRDefault="00686A77" w:rsidP="003F4B14">
      <w:pPr>
        <w:pStyle w:val="Naslov5"/>
      </w:pPr>
      <w:bookmarkStart w:id="21" w:name="_Toc67907907"/>
      <w:r w:rsidRPr="00E739EA">
        <w:lastRenderedPageBreak/>
        <w:t>Varovanje v primeru padca zračnega tlaka v zavornem krogu</w:t>
      </w:r>
      <w:bookmarkEnd w:id="21"/>
      <w:r w:rsidRPr="00E739EA">
        <w:t xml:space="preserve"> </w:t>
      </w:r>
    </w:p>
    <w:p w14:paraId="473468E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Varovanje v primeru padca zračnega tlaka v zavornem krogu mora biti izvedeno tako, da sistem avtomatično preklopi na drugi, nepoškodovani zavorni krog in omogoči nadaljnjo vožnjo avtobusa. Zaradi padca zračnega tlaka v enem zavornem krogu, zavore ne smejo zablokirati. Okvara se mora prikazati na displeju pri vozniku.</w:t>
      </w:r>
    </w:p>
    <w:p w14:paraId="40A8F5BA" w14:textId="77777777" w:rsidR="00686A77" w:rsidRPr="00E739EA" w:rsidRDefault="00686A77" w:rsidP="003F4B14">
      <w:pPr>
        <w:pStyle w:val="Naslov5"/>
      </w:pPr>
      <w:bookmarkStart w:id="22" w:name="_Toc67907908"/>
      <w:r w:rsidRPr="00E739EA">
        <w:t>Deblokada zavornega sistema</w:t>
      </w:r>
      <w:bookmarkEnd w:id="22"/>
      <w:r w:rsidRPr="00E739EA">
        <w:t xml:space="preserve"> </w:t>
      </w:r>
    </w:p>
    <w:p w14:paraId="2CE7C6E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zavorni sistem mora biti vgrajeno zasilno stikalo, ki omogoča sprostitev</w:t>
      </w:r>
      <w:r w:rsidR="0039718C" w:rsidRPr="00E739EA">
        <w:rPr>
          <w:rFonts w:ascii="Tahoma" w:hAnsi="Tahoma" w:cs="Tahoma"/>
          <w:sz w:val="20"/>
          <w:szCs w:val="20"/>
        </w:rPr>
        <w:t xml:space="preserve"> postajne</w:t>
      </w:r>
      <w:r w:rsidRPr="00E739EA">
        <w:rPr>
          <w:rFonts w:ascii="Tahoma" w:hAnsi="Tahoma" w:cs="Tahoma"/>
          <w:sz w:val="20"/>
          <w:szCs w:val="20"/>
        </w:rPr>
        <w:t xml:space="preserve"> zavor</w:t>
      </w:r>
      <w:r w:rsidR="0039718C" w:rsidRPr="00E739EA">
        <w:rPr>
          <w:rFonts w:ascii="Tahoma" w:hAnsi="Tahoma" w:cs="Tahoma"/>
          <w:sz w:val="20"/>
          <w:szCs w:val="20"/>
        </w:rPr>
        <w:t>e</w:t>
      </w:r>
      <w:r w:rsidRPr="00E739EA">
        <w:rPr>
          <w:rFonts w:ascii="Tahoma" w:hAnsi="Tahoma" w:cs="Tahoma"/>
          <w:sz w:val="20"/>
          <w:szCs w:val="20"/>
        </w:rPr>
        <w:t xml:space="preserve"> v primeru okvare vozila.</w:t>
      </w:r>
    </w:p>
    <w:p w14:paraId="52C72A38" w14:textId="77777777" w:rsidR="00AE3A28" w:rsidRPr="00E739EA" w:rsidRDefault="00686A77" w:rsidP="003F4B14">
      <w:pPr>
        <w:pStyle w:val="Naslov3"/>
      </w:pPr>
      <w:bookmarkStart w:id="23" w:name="_Toc67907909"/>
      <w:r w:rsidRPr="00E739EA">
        <w:t>Nadgradnja avtobusa</w:t>
      </w:r>
      <w:bookmarkEnd w:id="23"/>
    </w:p>
    <w:p w14:paraId="3DAB820E" w14:textId="0E1E03FF" w:rsidR="00686A77" w:rsidRPr="00E739EA" w:rsidRDefault="00686A77" w:rsidP="003F4B14">
      <w:pPr>
        <w:pStyle w:val="Naslov5"/>
      </w:pPr>
      <w:bookmarkStart w:id="24" w:name="_Toc67907910"/>
      <w:r w:rsidRPr="00E739EA">
        <w:t>Protikorozijska zaščita</w:t>
      </w:r>
      <w:bookmarkEnd w:id="24"/>
      <w:r w:rsidRPr="00E739EA">
        <w:t xml:space="preserve"> </w:t>
      </w:r>
    </w:p>
    <w:p w14:paraId="77A9398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Konstrukcija avtobusa </w:t>
      </w:r>
      <w:r w:rsidR="00A936AB" w:rsidRPr="00E739EA">
        <w:rPr>
          <w:rFonts w:ascii="Tahoma" w:hAnsi="Tahoma" w:cs="Tahoma"/>
          <w:sz w:val="20"/>
          <w:szCs w:val="20"/>
        </w:rPr>
        <w:t>naj bo</w:t>
      </w:r>
      <w:r w:rsidRPr="00E739EA">
        <w:rPr>
          <w:rFonts w:ascii="Tahoma" w:hAnsi="Tahoma" w:cs="Tahoma"/>
          <w:sz w:val="20"/>
          <w:szCs w:val="20"/>
        </w:rPr>
        <w:t xml:space="preserve"> protikorozijsko zaščitena s potopnim katodnim lakiranjem (kataforeza) oziroma izdelana iz nerjavečega jekla</w:t>
      </w:r>
      <w:r w:rsidR="00A22379" w:rsidRPr="00E739EA">
        <w:rPr>
          <w:rFonts w:ascii="Tahoma" w:hAnsi="Tahoma" w:cs="Tahoma"/>
          <w:sz w:val="20"/>
          <w:szCs w:val="20"/>
        </w:rPr>
        <w:t xml:space="preserve"> in aluminija</w:t>
      </w:r>
      <w:r w:rsidRPr="00E739EA">
        <w:rPr>
          <w:rFonts w:ascii="Tahoma" w:hAnsi="Tahoma" w:cs="Tahoma"/>
          <w:sz w:val="20"/>
          <w:szCs w:val="20"/>
        </w:rPr>
        <w:t xml:space="preserve">. Nosilna konstrukcija ob rednem vzdrževanju ne sme prerjaveti v roku </w:t>
      </w:r>
      <w:r w:rsidR="002D6DE6">
        <w:rPr>
          <w:rFonts w:ascii="Tahoma" w:hAnsi="Tahoma" w:cs="Tahoma"/>
          <w:sz w:val="20"/>
          <w:szCs w:val="20"/>
        </w:rPr>
        <w:t>10</w:t>
      </w:r>
      <w:r w:rsidRPr="00E739EA">
        <w:rPr>
          <w:rFonts w:ascii="Tahoma" w:hAnsi="Tahoma" w:cs="Tahoma"/>
          <w:sz w:val="20"/>
          <w:szCs w:val="20"/>
        </w:rPr>
        <w:t xml:space="preserve"> let in m</w:t>
      </w:r>
      <w:r w:rsidR="00046203" w:rsidRPr="00E739EA">
        <w:rPr>
          <w:rFonts w:ascii="Tahoma" w:hAnsi="Tahoma" w:cs="Tahoma"/>
          <w:sz w:val="20"/>
          <w:szCs w:val="20"/>
        </w:rPr>
        <w:t>ora ohraniti nazivno nosilnost.</w:t>
      </w:r>
    </w:p>
    <w:p w14:paraId="32103C0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Dno vozila </w:t>
      </w:r>
      <w:r w:rsidR="00A936AB" w:rsidRPr="00E739EA">
        <w:rPr>
          <w:rFonts w:ascii="Tahoma" w:hAnsi="Tahoma" w:cs="Tahoma"/>
          <w:sz w:val="20"/>
          <w:szCs w:val="20"/>
        </w:rPr>
        <w:t>naj bo</w:t>
      </w:r>
      <w:r w:rsidRPr="00E739EA">
        <w:rPr>
          <w:rFonts w:ascii="Tahoma" w:hAnsi="Tahoma" w:cs="Tahoma"/>
          <w:sz w:val="20"/>
          <w:szCs w:val="20"/>
        </w:rPr>
        <w:t xml:space="preserve"> zaščiteno z dvokomponentnim poliuretanom v ustrezni debelini, da se doseže zadostno dušenje hrupa in zaščito pred kamenjem in drugimi agresivnimi snovmi kot so sol, olje, gorivo.</w:t>
      </w:r>
    </w:p>
    <w:p w14:paraId="33DC49BD" w14:textId="77777777" w:rsidR="00686A77" w:rsidRPr="00E739EA" w:rsidRDefault="00686A77" w:rsidP="003F4B14">
      <w:pPr>
        <w:pStyle w:val="Naslov5"/>
      </w:pPr>
      <w:bookmarkStart w:id="25" w:name="page19"/>
      <w:bookmarkStart w:id="26" w:name="_Toc67907911"/>
      <w:bookmarkEnd w:id="25"/>
      <w:r w:rsidRPr="00E739EA">
        <w:t>Barvanje avtobusa</w:t>
      </w:r>
      <w:bookmarkEnd w:id="26"/>
    </w:p>
    <w:p w14:paraId="2505A60A"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Celotno vozilo mora biti pobarvano z belo barvo (RAL 9010). Ob dobavi vozila na dvorišče naročnika se mora vozilo naknadno opremiti z samolepilnimi folijami po </w:t>
      </w:r>
      <w:r w:rsidR="00EC082A" w:rsidRPr="00E739EA">
        <w:rPr>
          <w:rFonts w:ascii="Tahoma" w:hAnsi="Tahoma" w:cs="Tahoma"/>
          <w:sz w:val="20"/>
          <w:szCs w:val="20"/>
        </w:rPr>
        <w:t>predlogi naročnika. (glej:</w:t>
      </w:r>
      <w:r w:rsidR="002B71C3" w:rsidRPr="00E739EA">
        <w:rPr>
          <w:rFonts w:ascii="Tahoma" w:hAnsi="Tahoma" w:cs="Tahoma"/>
          <w:sz w:val="20"/>
          <w:szCs w:val="20"/>
        </w:rPr>
        <w:t xml:space="preserve"> </w:t>
      </w:r>
      <w:r w:rsidR="00EC082A" w:rsidRPr="00E739EA">
        <w:rPr>
          <w:rFonts w:ascii="Tahoma" w:hAnsi="Tahoma" w:cs="Tahoma"/>
          <w:sz w:val="20"/>
          <w:szCs w:val="20"/>
        </w:rPr>
        <w:t xml:space="preserve">Slika </w:t>
      </w:r>
      <w:r w:rsidR="004D5834" w:rsidRPr="00E739EA">
        <w:rPr>
          <w:rFonts w:ascii="Tahoma" w:hAnsi="Tahoma" w:cs="Tahoma"/>
          <w:sz w:val="20"/>
          <w:szCs w:val="20"/>
        </w:rPr>
        <w:t>2</w:t>
      </w:r>
      <w:r w:rsidR="00D72600" w:rsidRPr="00E739EA">
        <w:rPr>
          <w:rFonts w:ascii="Tahoma" w:hAnsi="Tahoma" w:cs="Tahoma"/>
          <w:sz w:val="20"/>
          <w:szCs w:val="20"/>
        </w:rPr>
        <w:t>.1</w:t>
      </w:r>
      <w:r w:rsidR="00EC082A" w:rsidRPr="00E739EA">
        <w:rPr>
          <w:rFonts w:ascii="Tahoma" w:hAnsi="Tahoma" w:cs="Tahoma"/>
          <w:sz w:val="20"/>
          <w:szCs w:val="20"/>
        </w:rPr>
        <w:t xml:space="preserve"> Položaj nalepk na vozilu)</w:t>
      </w:r>
    </w:p>
    <w:p w14:paraId="64BF80F5" w14:textId="77777777" w:rsidR="00686A77" w:rsidRPr="00E739EA" w:rsidRDefault="00C76367" w:rsidP="003F4B14">
      <w:pPr>
        <w:pStyle w:val="Naslov3"/>
      </w:pPr>
      <w:r w:rsidRPr="00E739EA">
        <w:t xml:space="preserve">   </w:t>
      </w:r>
      <w:r w:rsidR="00594E2E" w:rsidRPr="00E739EA">
        <w:t xml:space="preserve">  </w:t>
      </w:r>
      <w:bookmarkStart w:id="27" w:name="_Toc67907912"/>
      <w:r w:rsidR="00686A77" w:rsidRPr="00E739EA">
        <w:t>Karoserija</w:t>
      </w:r>
      <w:bookmarkEnd w:id="27"/>
      <w:r w:rsidR="00686A77" w:rsidRPr="00E739EA">
        <w:t xml:space="preserve"> </w:t>
      </w:r>
    </w:p>
    <w:p w14:paraId="21C3211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Karoserija mora biti izdelana tako, da je omogočeno čim lažje popravljanje v primeru poškodb. Uporabljeni materiali naj bodo pocinkana jeklena pločevina, alumin</w:t>
      </w:r>
      <w:r w:rsidR="00982415" w:rsidRPr="00E739EA">
        <w:rPr>
          <w:rFonts w:ascii="Tahoma" w:hAnsi="Tahoma" w:cs="Tahoma"/>
          <w:sz w:val="20"/>
          <w:szCs w:val="20"/>
        </w:rPr>
        <w:t>ijeva pločevina in umetne mase.</w:t>
      </w:r>
    </w:p>
    <w:p w14:paraId="55D9C41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Stranske stene</w:t>
      </w:r>
      <w:r w:rsidR="00613335" w:rsidRPr="00E739EA">
        <w:rPr>
          <w:rFonts w:ascii="Tahoma" w:hAnsi="Tahoma" w:cs="Tahoma"/>
          <w:sz w:val="20"/>
          <w:szCs w:val="20"/>
        </w:rPr>
        <w:t>, zadnja in prednja stena</w:t>
      </w:r>
      <w:r w:rsidR="006B5428" w:rsidRPr="00E739EA">
        <w:rPr>
          <w:rFonts w:ascii="Tahoma" w:hAnsi="Tahoma" w:cs="Tahoma"/>
          <w:sz w:val="20"/>
          <w:szCs w:val="20"/>
        </w:rPr>
        <w:t>, pod</w:t>
      </w:r>
      <w:r w:rsidR="00613335" w:rsidRPr="00E739EA">
        <w:rPr>
          <w:rFonts w:ascii="Tahoma" w:hAnsi="Tahoma" w:cs="Tahoma"/>
          <w:sz w:val="20"/>
          <w:szCs w:val="20"/>
        </w:rPr>
        <w:t xml:space="preserve"> ter streha vozila</w:t>
      </w:r>
      <w:r w:rsidRPr="00E739EA">
        <w:rPr>
          <w:rFonts w:ascii="Tahoma" w:hAnsi="Tahoma" w:cs="Tahoma"/>
          <w:sz w:val="20"/>
          <w:szCs w:val="20"/>
        </w:rPr>
        <w:t xml:space="preserve"> morajo biti </w:t>
      </w:r>
      <w:r w:rsidR="00982415" w:rsidRPr="00E739EA">
        <w:rPr>
          <w:rFonts w:ascii="Tahoma" w:hAnsi="Tahoma" w:cs="Tahoma"/>
          <w:sz w:val="20"/>
          <w:szCs w:val="20"/>
        </w:rPr>
        <w:t xml:space="preserve"> toplotno in zvočno izolirane.</w:t>
      </w:r>
    </w:p>
    <w:p w14:paraId="11B2861E" w14:textId="458A3273" w:rsidR="006673C4" w:rsidRPr="00E739EA" w:rsidRDefault="00181074" w:rsidP="00686A77">
      <w:pPr>
        <w:jc w:val="both"/>
        <w:rPr>
          <w:rFonts w:ascii="Tahoma" w:hAnsi="Tahoma" w:cs="Tahoma"/>
          <w:sz w:val="20"/>
          <w:szCs w:val="20"/>
        </w:rPr>
      </w:pPr>
      <w:r w:rsidRPr="00E739EA">
        <w:rPr>
          <w:rFonts w:ascii="Tahoma" w:hAnsi="Tahoma" w:cs="Tahoma"/>
          <w:sz w:val="20"/>
          <w:szCs w:val="20"/>
        </w:rPr>
        <w:t>Rezervoar</w:t>
      </w:r>
      <w:r w:rsidR="00474FC1" w:rsidRPr="00E739EA">
        <w:rPr>
          <w:rFonts w:ascii="Tahoma" w:hAnsi="Tahoma" w:cs="Tahoma"/>
          <w:sz w:val="20"/>
          <w:szCs w:val="20"/>
        </w:rPr>
        <w:t>ji</w:t>
      </w:r>
      <w:r w:rsidRPr="00E739EA">
        <w:rPr>
          <w:rFonts w:ascii="Tahoma" w:hAnsi="Tahoma" w:cs="Tahoma"/>
          <w:sz w:val="20"/>
          <w:szCs w:val="20"/>
        </w:rPr>
        <w:t xml:space="preserve"> za zrak mora</w:t>
      </w:r>
      <w:r w:rsidR="00474FC1" w:rsidRPr="00E739EA">
        <w:rPr>
          <w:rFonts w:ascii="Tahoma" w:hAnsi="Tahoma" w:cs="Tahoma"/>
          <w:sz w:val="20"/>
          <w:szCs w:val="20"/>
        </w:rPr>
        <w:t>jo</w:t>
      </w:r>
      <w:r w:rsidRPr="00E739EA">
        <w:rPr>
          <w:rFonts w:ascii="Tahoma" w:hAnsi="Tahoma" w:cs="Tahoma"/>
          <w:sz w:val="20"/>
          <w:szCs w:val="20"/>
        </w:rPr>
        <w:t xml:space="preserve"> biti na notranji  in zunanji strani protikorozijsko zaščiten</w:t>
      </w:r>
      <w:r w:rsidR="00474FC1" w:rsidRPr="00E739EA">
        <w:rPr>
          <w:rFonts w:ascii="Tahoma" w:hAnsi="Tahoma" w:cs="Tahoma"/>
          <w:sz w:val="20"/>
          <w:szCs w:val="20"/>
        </w:rPr>
        <w:t>i</w:t>
      </w:r>
      <w:r w:rsidRPr="00E739EA">
        <w:rPr>
          <w:rFonts w:ascii="Tahoma" w:hAnsi="Tahoma" w:cs="Tahoma"/>
          <w:sz w:val="20"/>
          <w:szCs w:val="20"/>
        </w:rPr>
        <w:t xml:space="preserve"> in </w:t>
      </w:r>
      <w:r w:rsidR="001F0778" w:rsidRPr="00E739EA">
        <w:rPr>
          <w:rFonts w:ascii="Tahoma" w:hAnsi="Tahoma" w:cs="Tahoma"/>
          <w:sz w:val="20"/>
          <w:szCs w:val="20"/>
        </w:rPr>
        <w:t xml:space="preserve">na najnižji točki </w:t>
      </w:r>
      <w:r w:rsidRPr="00E739EA">
        <w:rPr>
          <w:rFonts w:ascii="Tahoma" w:hAnsi="Tahoma" w:cs="Tahoma"/>
          <w:sz w:val="20"/>
          <w:szCs w:val="20"/>
        </w:rPr>
        <w:t>opremljen</w:t>
      </w:r>
      <w:r w:rsidR="00474FC1" w:rsidRPr="00E739EA">
        <w:rPr>
          <w:rFonts w:ascii="Tahoma" w:hAnsi="Tahoma" w:cs="Tahoma"/>
          <w:sz w:val="20"/>
          <w:szCs w:val="20"/>
        </w:rPr>
        <w:t xml:space="preserve">i </w:t>
      </w:r>
      <w:r w:rsidR="008D4667">
        <w:rPr>
          <w:rFonts w:ascii="Tahoma" w:hAnsi="Tahoma" w:cs="Tahoma"/>
          <w:sz w:val="20"/>
          <w:szCs w:val="20"/>
        </w:rPr>
        <w:t>s centralnim</w:t>
      </w:r>
      <w:r w:rsidR="00474FC1" w:rsidRPr="00E739EA">
        <w:rPr>
          <w:rFonts w:ascii="Tahoma" w:hAnsi="Tahoma" w:cs="Tahoma"/>
          <w:sz w:val="20"/>
          <w:szCs w:val="20"/>
        </w:rPr>
        <w:t xml:space="preserve"> </w:t>
      </w:r>
      <w:r w:rsidRPr="00E739EA">
        <w:rPr>
          <w:rFonts w:ascii="Tahoma" w:hAnsi="Tahoma" w:cs="Tahoma"/>
          <w:sz w:val="20"/>
          <w:szCs w:val="20"/>
        </w:rPr>
        <w:t>ventil</w:t>
      </w:r>
      <w:r w:rsidR="008D4667">
        <w:rPr>
          <w:rFonts w:ascii="Tahoma" w:hAnsi="Tahoma" w:cs="Tahoma"/>
          <w:sz w:val="20"/>
          <w:szCs w:val="20"/>
        </w:rPr>
        <w:t>om</w:t>
      </w:r>
      <w:r w:rsidRPr="00E739EA">
        <w:rPr>
          <w:rFonts w:ascii="Tahoma" w:hAnsi="Tahoma" w:cs="Tahoma"/>
          <w:sz w:val="20"/>
          <w:szCs w:val="20"/>
        </w:rPr>
        <w:t xml:space="preserve"> za izpust vode.</w:t>
      </w:r>
    </w:p>
    <w:p w14:paraId="08CFE3AD" w14:textId="77777777" w:rsidR="00686A77" w:rsidRPr="00E739EA" w:rsidRDefault="00686A77" w:rsidP="003F4B14">
      <w:pPr>
        <w:pStyle w:val="Naslov5"/>
      </w:pPr>
      <w:bookmarkStart w:id="28" w:name="_Toc67907913"/>
      <w:r w:rsidRPr="00E739EA">
        <w:t>Odbijači</w:t>
      </w:r>
      <w:bookmarkEnd w:id="28"/>
      <w:r w:rsidRPr="00E739EA">
        <w:t xml:space="preserve"> </w:t>
      </w:r>
    </w:p>
    <w:p w14:paraId="2A5E0EDC" w14:textId="4FAD3C53" w:rsidR="00686A77" w:rsidRPr="00E739EA" w:rsidRDefault="00594E2E" w:rsidP="00686A77">
      <w:pPr>
        <w:jc w:val="both"/>
        <w:rPr>
          <w:rFonts w:ascii="Tahoma" w:hAnsi="Tahoma" w:cs="Tahoma"/>
          <w:sz w:val="20"/>
          <w:szCs w:val="20"/>
        </w:rPr>
      </w:pPr>
      <w:r w:rsidRPr="00E739EA">
        <w:rPr>
          <w:rFonts w:ascii="Tahoma" w:hAnsi="Tahoma" w:cs="Tahoma"/>
          <w:sz w:val="20"/>
          <w:szCs w:val="20"/>
        </w:rPr>
        <w:t>Prednji in zadnji od</w:t>
      </w:r>
      <w:r w:rsidR="00686A77" w:rsidRPr="00E739EA">
        <w:rPr>
          <w:rFonts w:ascii="Tahoma" w:hAnsi="Tahoma" w:cs="Tahoma"/>
          <w:sz w:val="20"/>
          <w:szCs w:val="20"/>
        </w:rPr>
        <w:t xml:space="preserve">bijači vozila </w:t>
      </w:r>
      <w:r w:rsidR="00AD66CC">
        <w:rPr>
          <w:rFonts w:ascii="Tahoma" w:hAnsi="Tahoma" w:cs="Tahoma"/>
          <w:sz w:val="20"/>
          <w:szCs w:val="20"/>
        </w:rPr>
        <w:t>morajo biti</w:t>
      </w:r>
      <w:r w:rsidR="00686A77" w:rsidRPr="00E739EA">
        <w:rPr>
          <w:rFonts w:ascii="Tahoma" w:hAnsi="Tahoma" w:cs="Tahoma"/>
          <w:sz w:val="20"/>
          <w:szCs w:val="20"/>
        </w:rPr>
        <w:t xml:space="preserve"> izdelani iz umetne mase, ojačeni s steklenimi vlakni, iz najmanj 3 delov, tako, da se ob morebitni poškodbi zamenja samo en del odbijača.</w:t>
      </w:r>
    </w:p>
    <w:p w14:paraId="756CCB6F" w14:textId="77777777" w:rsidR="00686A77" w:rsidRPr="00E739EA" w:rsidRDefault="00686A77" w:rsidP="003F4B14">
      <w:pPr>
        <w:pStyle w:val="Naslov5"/>
      </w:pPr>
      <w:bookmarkStart w:id="29" w:name="_Toc67907914"/>
      <w:r w:rsidRPr="00E739EA">
        <w:t>Vetrobransko steklo</w:t>
      </w:r>
      <w:bookmarkEnd w:id="29"/>
      <w:r w:rsidRPr="00E739EA">
        <w:t xml:space="preserve"> </w:t>
      </w:r>
    </w:p>
    <w:p w14:paraId="69C5666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Vetrobransko steklo </w:t>
      </w:r>
      <w:r w:rsidR="001E3C1A" w:rsidRPr="00E739EA">
        <w:rPr>
          <w:rFonts w:ascii="Tahoma" w:hAnsi="Tahoma" w:cs="Tahoma"/>
          <w:sz w:val="20"/>
          <w:szCs w:val="20"/>
        </w:rPr>
        <w:t>mora biti</w:t>
      </w:r>
      <w:r w:rsidR="00ED4C52" w:rsidRPr="00E739EA">
        <w:rPr>
          <w:rFonts w:ascii="Tahoma" w:hAnsi="Tahoma" w:cs="Tahoma"/>
          <w:sz w:val="20"/>
          <w:szCs w:val="20"/>
        </w:rPr>
        <w:t xml:space="preserve"> električno ogrevano</w:t>
      </w:r>
      <w:r w:rsidR="00604BAF" w:rsidRPr="00E739EA">
        <w:rPr>
          <w:rFonts w:ascii="Tahoma" w:hAnsi="Tahoma" w:cs="Tahoma"/>
          <w:sz w:val="20"/>
          <w:szCs w:val="20"/>
        </w:rPr>
        <w:t xml:space="preserve"> po vsej površini</w:t>
      </w:r>
      <w:r w:rsidRPr="00E739EA">
        <w:rPr>
          <w:rFonts w:ascii="Tahoma" w:hAnsi="Tahoma" w:cs="Tahoma"/>
          <w:sz w:val="20"/>
          <w:szCs w:val="20"/>
        </w:rPr>
        <w:t>, rahlo obarvano, izdelano iz varnostnega stekl</w:t>
      </w:r>
      <w:r w:rsidR="00982415" w:rsidRPr="00E739EA">
        <w:rPr>
          <w:rFonts w:ascii="Tahoma" w:hAnsi="Tahoma" w:cs="Tahoma"/>
          <w:sz w:val="20"/>
          <w:szCs w:val="20"/>
        </w:rPr>
        <w:t>a in prilepljeno na karoserijo.</w:t>
      </w:r>
      <w:r w:rsidR="000669C8">
        <w:rPr>
          <w:rFonts w:ascii="Tahoma" w:hAnsi="Tahoma" w:cs="Tahoma"/>
          <w:sz w:val="20"/>
          <w:szCs w:val="20"/>
        </w:rPr>
        <w:t xml:space="preserve"> </w:t>
      </w:r>
      <w:r w:rsidR="000669C8" w:rsidRPr="003C68E5">
        <w:rPr>
          <w:rFonts w:ascii="Tahoma" w:hAnsi="Tahoma" w:cs="Tahoma"/>
          <w:sz w:val="20"/>
          <w:szCs w:val="20"/>
        </w:rPr>
        <w:t>Prednje steklo mora biti izdelan v skladu s priporočili VDV 230 (označevanje cilja vožnje).</w:t>
      </w:r>
    </w:p>
    <w:p w14:paraId="54F6214F" w14:textId="2CE54999" w:rsidR="00284183" w:rsidRDefault="00686A77" w:rsidP="00284183">
      <w:pPr>
        <w:jc w:val="both"/>
        <w:rPr>
          <w:rFonts w:ascii="Tahoma" w:hAnsi="Tahoma" w:cs="Tahoma"/>
          <w:sz w:val="20"/>
          <w:szCs w:val="20"/>
        </w:rPr>
      </w:pPr>
      <w:r w:rsidRPr="00E739EA">
        <w:rPr>
          <w:rFonts w:ascii="Tahoma" w:hAnsi="Tahoma" w:cs="Tahoma"/>
          <w:sz w:val="20"/>
          <w:szCs w:val="20"/>
        </w:rPr>
        <w:t>Aktiviranje ogrevanja prednjega stekla se izvede s tipko, ki ima interval ogrevanja 15 min in možnost predčasnega izklopa. Tipka mora imeti tudi kontrolno lučko, da je razvidno ali je ogrevanje vetrobranskega stekla vklopljeno ali izklopljeno.</w:t>
      </w:r>
    </w:p>
    <w:p w14:paraId="73453BDC" w14:textId="77777777" w:rsidR="00221B53" w:rsidRPr="00E739EA" w:rsidRDefault="00221B53" w:rsidP="00284183">
      <w:pPr>
        <w:jc w:val="both"/>
        <w:rPr>
          <w:rFonts w:ascii="Tahoma" w:hAnsi="Tahoma" w:cs="Tahoma"/>
          <w:sz w:val="20"/>
          <w:szCs w:val="20"/>
        </w:rPr>
      </w:pPr>
    </w:p>
    <w:p w14:paraId="0168ADC4" w14:textId="77777777" w:rsidR="00686A77" w:rsidRPr="00E739EA" w:rsidRDefault="00686A77" w:rsidP="003F4B14">
      <w:pPr>
        <w:pStyle w:val="Naslov5"/>
      </w:pPr>
      <w:bookmarkStart w:id="30" w:name="_Toc67907915"/>
      <w:r w:rsidRPr="00E739EA">
        <w:lastRenderedPageBreak/>
        <w:t>Brisalci stekel</w:t>
      </w:r>
      <w:bookmarkEnd w:id="30"/>
      <w:r w:rsidRPr="00E739EA">
        <w:t xml:space="preserve"> </w:t>
      </w:r>
    </w:p>
    <w:p w14:paraId="27DEF86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Brisalci stekel morajo omogočati 3 hitrosti brisanja: normalno, hitro ter fiksno intervalno (ca. 8 sekund).</w:t>
      </w:r>
    </w:p>
    <w:p w14:paraId="2FECEDE6" w14:textId="77777777" w:rsidR="00686A77" w:rsidRPr="00E739EA" w:rsidRDefault="00686A77" w:rsidP="003F4B14">
      <w:pPr>
        <w:pStyle w:val="Naslov5"/>
      </w:pPr>
      <w:bookmarkStart w:id="31" w:name="_Toc67907916"/>
      <w:r w:rsidRPr="00E739EA">
        <w:t>Zasteklitev</w:t>
      </w:r>
      <w:bookmarkEnd w:id="31"/>
      <w:r w:rsidRPr="00E739EA">
        <w:t xml:space="preserve"> </w:t>
      </w:r>
    </w:p>
    <w:p w14:paraId="2F6F6B68"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Steklo prednj</w:t>
      </w:r>
      <w:r w:rsidR="00EF4292" w:rsidRPr="00E739EA">
        <w:rPr>
          <w:rFonts w:ascii="Tahoma" w:hAnsi="Tahoma" w:cs="Tahoma"/>
          <w:sz w:val="20"/>
          <w:szCs w:val="20"/>
        </w:rPr>
        <w:t xml:space="preserve">ih </w:t>
      </w:r>
      <w:r w:rsidR="00AD66CC">
        <w:rPr>
          <w:rFonts w:ascii="Tahoma" w:hAnsi="Tahoma" w:cs="Tahoma"/>
          <w:sz w:val="20"/>
          <w:szCs w:val="20"/>
        </w:rPr>
        <w:t xml:space="preserve"> </w:t>
      </w:r>
      <w:r w:rsidRPr="00E739EA">
        <w:rPr>
          <w:rFonts w:ascii="Tahoma" w:hAnsi="Tahoma" w:cs="Tahoma"/>
          <w:sz w:val="20"/>
          <w:szCs w:val="20"/>
        </w:rPr>
        <w:t xml:space="preserve">vrat mora biti </w:t>
      </w:r>
      <w:r w:rsidR="002D6DE6">
        <w:rPr>
          <w:rFonts w:ascii="Tahoma" w:hAnsi="Tahoma" w:cs="Tahoma"/>
          <w:sz w:val="20"/>
          <w:szCs w:val="20"/>
        </w:rPr>
        <w:t xml:space="preserve">izvedeno </w:t>
      </w:r>
      <w:r w:rsidRPr="00E739EA">
        <w:rPr>
          <w:rFonts w:ascii="Tahoma" w:hAnsi="Tahoma" w:cs="Tahoma"/>
          <w:sz w:val="20"/>
          <w:szCs w:val="20"/>
        </w:rPr>
        <w:t>v dvojni, termoizolacijski iz</w:t>
      </w:r>
      <w:r w:rsidR="00982415" w:rsidRPr="00E739EA">
        <w:rPr>
          <w:rFonts w:ascii="Tahoma" w:hAnsi="Tahoma" w:cs="Tahoma"/>
          <w:sz w:val="20"/>
          <w:szCs w:val="20"/>
        </w:rPr>
        <w:t>vedbi</w:t>
      </w:r>
      <w:r w:rsidR="002D6DE6">
        <w:rPr>
          <w:rFonts w:ascii="Tahoma" w:hAnsi="Tahoma" w:cs="Tahoma"/>
          <w:sz w:val="20"/>
          <w:szCs w:val="20"/>
        </w:rPr>
        <w:t xml:space="preserve"> ali z električnim ogrevanjem</w:t>
      </w:r>
      <w:r w:rsidR="00982415" w:rsidRPr="00E739EA">
        <w:rPr>
          <w:rFonts w:ascii="Tahoma" w:hAnsi="Tahoma" w:cs="Tahoma"/>
          <w:sz w:val="20"/>
          <w:szCs w:val="20"/>
        </w:rPr>
        <w:t>, ki preprečuje zarositev</w:t>
      </w:r>
      <w:r w:rsidR="00474FC1" w:rsidRPr="00E739EA">
        <w:rPr>
          <w:rFonts w:ascii="Tahoma" w:hAnsi="Tahoma" w:cs="Tahoma"/>
          <w:sz w:val="20"/>
          <w:szCs w:val="20"/>
        </w:rPr>
        <w:t>.</w:t>
      </w:r>
    </w:p>
    <w:p w14:paraId="6078449E" w14:textId="77777777" w:rsidR="00EF4292" w:rsidRPr="00E739EA" w:rsidRDefault="00686A77" w:rsidP="00686A77">
      <w:pPr>
        <w:jc w:val="both"/>
        <w:rPr>
          <w:rFonts w:ascii="Tahoma" w:hAnsi="Tahoma" w:cs="Tahoma"/>
          <w:sz w:val="20"/>
          <w:szCs w:val="20"/>
        </w:rPr>
      </w:pPr>
      <w:r w:rsidRPr="00E739EA">
        <w:rPr>
          <w:rFonts w:ascii="Tahoma" w:hAnsi="Tahoma" w:cs="Tahoma"/>
          <w:sz w:val="20"/>
          <w:szCs w:val="20"/>
        </w:rPr>
        <w:t xml:space="preserve">Zasteklitev stranskih oken in zadnjega okna mora biti izvedena z obarvanim steklom, ki je </w:t>
      </w:r>
      <w:r w:rsidR="00D21C92" w:rsidRPr="00E739EA">
        <w:rPr>
          <w:rFonts w:ascii="Tahoma" w:hAnsi="Tahoma" w:cs="Tahoma"/>
          <w:sz w:val="20"/>
          <w:szCs w:val="20"/>
        </w:rPr>
        <w:t>toplotno izola</w:t>
      </w:r>
      <w:r w:rsidR="00196C49" w:rsidRPr="00E739EA">
        <w:rPr>
          <w:rFonts w:ascii="Tahoma" w:hAnsi="Tahoma" w:cs="Tahoma"/>
          <w:sz w:val="20"/>
          <w:szCs w:val="20"/>
        </w:rPr>
        <w:t>cijsko</w:t>
      </w:r>
      <w:r w:rsidR="00D21C92" w:rsidRPr="00E739EA">
        <w:rPr>
          <w:rFonts w:ascii="Tahoma" w:hAnsi="Tahoma" w:cs="Tahoma"/>
          <w:sz w:val="20"/>
          <w:szCs w:val="20"/>
        </w:rPr>
        <w:t>.</w:t>
      </w:r>
      <w:r w:rsidRPr="00E739EA">
        <w:rPr>
          <w:rFonts w:ascii="Tahoma" w:hAnsi="Tahoma" w:cs="Tahoma"/>
          <w:sz w:val="20"/>
          <w:szCs w:val="20"/>
        </w:rPr>
        <w:t xml:space="preserve"> </w:t>
      </w:r>
    </w:p>
    <w:p w14:paraId="00ED3CB4" w14:textId="77777777" w:rsidR="00EF4292" w:rsidRPr="006D4384" w:rsidRDefault="00686A77" w:rsidP="00686A77">
      <w:pPr>
        <w:jc w:val="both"/>
        <w:rPr>
          <w:rFonts w:ascii="Tahoma" w:hAnsi="Tahoma" w:cs="Tahoma"/>
          <w:color w:val="FF0000"/>
          <w:sz w:val="20"/>
          <w:szCs w:val="20"/>
        </w:rPr>
      </w:pPr>
      <w:r w:rsidRPr="00E739EA">
        <w:rPr>
          <w:rFonts w:ascii="Tahoma" w:hAnsi="Tahoma" w:cs="Tahoma"/>
          <w:sz w:val="20"/>
          <w:szCs w:val="20"/>
        </w:rPr>
        <w:t xml:space="preserve">Zasteklitev </w:t>
      </w:r>
      <w:r w:rsidR="00EF4292" w:rsidRPr="00E739EA">
        <w:rPr>
          <w:rFonts w:ascii="Tahoma" w:hAnsi="Tahoma" w:cs="Tahoma"/>
          <w:sz w:val="20"/>
          <w:szCs w:val="20"/>
        </w:rPr>
        <w:t xml:space="preserve">stranskih oken </w:t>
      </w:r>
      <w:r w:rsidR="00413D60" w:rsidRPr="00E739EA">
        <w:rPr>
          <w:rFonts w:ascii="Tahoma" w:hAnsi="Tahoma" w:cs="Tahoma"/>
          <w:sz w:val="20"/>
          <w:szCs w:val="20"/>
        </w:rPr>
        <w:t>mora biti</w:t>
      </w:r>
      <w:r w:rsidRPr="00E739EA">
        <w:rPr>
          <w:rFonts w:ascii="Tahoma" w:hAnsi="Tahoma" w:cs="Tahoma"/>
          <w:sz w:val="20"/>
          <w:szCs w:val="20"/>
        </w:rPr>
        <w:t xml:space="preserve"> izvedena z </w:t>
      </w:r>
      <w:r w:rsidR="00EF4292" w:rsidRPr="00E739EA">
        <w:rPr>
          <w:rFonts w:ascii="Tahoma" w:hAnsi="Tahoma" w:cs="Tahoma"/>
          <w:sz w:val="20"/>
          <w:szCs w:val="20"/>
        </w:rPr>
        <w:t>dvojno</w:t>
      </w:r>
      <w:r w:rsidR="00413D60" w:rsidRPr="00E739EA">
        <w:rPr>
          <w:rFonts w:ascii="Tahoma" w:hAnsi="Tahoma" w:cs="Tahoma"/>
          <w:sz w:val="20"/>
          <w:szCs w:val="20"/>
        </w:rPr>
        <w:t xml:space="preserve"> (termopan)</w:t>
      </w:r>
      <w:r w:rsidR="00EF4292" w:rsidRPr="00E739EA">
        <w:rPr>
          <w:rFonts w:ascii="Tahoma" w:hAnsi="Tahoma" w:cs="Tahoma"/>
          <w:sz w:val="20"/>
          <w:szCs w:val="20"/>
        </w:rPr>
        <w:t xml:space="preserve"> zasteklitvijo.</w:t>
      </w:r>
      <w:r w:rsidR="006D4384">
        <w:rPr>
          <w:rFonts w:ascii="Tahoma" w:hAnsi="Tahoma" w:cs="Tahoma"/>
          <w:sz w:val="20"/>
          <w:szCs w:val="20"/>
        </w:rPr>
        <w:t xml:space="preserve"> </w:t>
      </w:r>
      <w:r w:rsidR="006D4384" w:rsidRPr="00A921A2">
        <w:rPr>
          <w:rFonts w:ascii="Tahoma" w:hAnsi="Tahoma" w:cs="Tahoma"/>
          <w:sz w:val="20"/>
          <w:szCs w:val="20"/>
        </w:rPr>
        <w:t xml:space="preserve">Na </w:t>
      </w:r>
      <w:r w:rsidR="000B22E4">
        <w:rPr>
          <w:rFonts w:ascii="Tahoma" w:hAnsi="Tahoma" w:cs="Tahoma"/>
          <w:sz w:val="20"/>
          <w:szCs w:val="20"/>
        </w:rPr>
        <w:t>vozilu</w:t>
      </w:r>
      <w:r w:rsidR="006D4384" w:rsidRPr="00A921A2">
        <w:rPr>
          <w:rFonts w:ascii="Tahoma" w:hAnsi="Tahoma" w:cs="Tahoma"/>
          <w:sz w:val="20"/>
          <w:szCs w:val="20"/>
        </w:rPr>
        <w:t xml:space="preserve"> (razen pri prv</w:t>
      </w:r>
      <w:r w:rsidR="00B05E5D">
        <w:rPr>
          <w:rFonts w:ascii="Tahoma" w:hAnsi="Tahoma" w:cs="Tahoma"/>
          <w:sz w:val="20"/>
          <w:szCs w:val="20"/>
        </w:rPr>
        <w:t>i</w:t>
      </w:r>
      <w:r w:rsidR="006D4384" w:rsidRPr="00A921A2">
        <w:rPr>
          <w:rFonts w:ascii="Tahoma" w:hAnsi="Tahoma" w:cs="Tahoma"/>
          <w:sz w:val="20"/>
          <w:szCs w:val="20"/>
        </w:rPr>
        <w:t>m lev</w:t>
      </w:r>
      <w:r w:rsidR="002D6DE6">
        <w:rPr>
          <w:rFonts w:ascii="Tahoma" w:hAnsi="Tahoma" w:cs="Tahoma"/>
          <w:sz w:val="20"/>
          <w:szCs w:val="20"/>
        </w:rPr>
        <w:t>i</w:t>
      </w:r>
      <w:r w:rsidR="006D4384" w:rsidRPr="00A921A2">
        <w:rPr>
          <w:rFonts w:ascii="Tahoma" w:hAnsi="Tahoma" w:cs="Tahoma"/>
          <w:sz w:val="20"/>
          <w:szCs w:val="20"/>
        </w:rPr>
        <w:t xml:space="preserve">m </w:t>
      </w:r>
      <w:r w:rsidR="000B22E4">
        <w:rPr>
          <w:rFonts w:ascii="Tahoma" w:hAnsi="Tahoma" w:cs="Tahoma"/>
          <w:sz w:val="20"/>
          <w:szCs w:val="20"/>
        </w:rPr>
        <w:t>in desn</w:t>
      </w:r>
      <w:r w:rsidR="00BF7322">
        <w:rPr>
          <w:rFonts w:ascii="Tahoma" w:hAnsi="Tahoma" w:cs="Tahoma"/>
          <w:sz w:val="20"/>
          <w:szCs w:val="20"/>
        </w:rPr>
        <w:t>i</w:t>
      </w:r>
      <w:r w:rsidR="000B22E4">
        <w:rPr>
          <w:rFonts w:ascii="Tahoma" w:hAnsi="Tahoma" w:cs="Tahoma"/>
          <w:sz w:val="20"/>
          <w:szCs w:val="20"/>
        </w:rPr>
        <w:t>m steklom</w:t>
      </w:r>
      <w:r w:rsidR="006D4384" w:rsidRPr="00A921A2">
        <w:rPr>
          <w:rFonts w:ascii="Tahoma" w:hAnsi="Tahoma" w:cs="Tahoma"/>
          <w:sz w:val="20"/>
          <w:szCs w:val="20"/>
        </w:rPr>
        <w:t>) mora</w:t>
      </w:r>
      <w:r w:rsidR="00BF7322">
        <w:rPr>
          <w:rFonts w:ascii="Tahoma" w:hAnsi="Tahoma" w:cs="Tahoma"/>
          <w:sz w:val="20"/>
          <w:szCs w:val="20"/>
        </w:rPr>
        <w:t>ta</w:t>
      </w:r>
      <w:r w:rsidR="006D4384" w:rsidRPr="00A921A2">
        <w:rPr>
          <w:rFonts w:ascii="Tahoma" w:hAnsi="Tahoma" w:cs="Tahoma"/>
          <w:sz w:val="20"/>
          <w:szCs w:val="20"/>
        </w:rPr>
        <w:t xml:space="preserve"> biti vgrajen</w:t>
      </w:r>
      <w:r w:rsidR="00BF7322">
        <w:rPr>
          <w:rFonts w:ascii="Tahoma" w:hAnsi="Tahoma" w:cs="Tahoma"/>
          <w:sz w:val="20"/>
          <w:szCs w:val="20"/>
        </w:rPr>
        <w:t>a</w:t>
      </w:r>
      <w:r w:rsidR="006D4384" w:rsidRPr="00A921A2">
        <w:rPr>
          <w:rFonts w:ascii="Tahoma" w:hAnsi="Tahoma" w:cs="Tahoma"/>
          <w:sz w:val="20"/>
          <w:szCs w:val="20"/>
        </w:rPr>
        <w:t xml:space="preserve"> </w:t>
      </w:r>
      <w:r w:rsidR="006D4384" w:rsidRPr="000B22E4">
        <w:rPr>
          <w:rFonts w:ascii="Tahoma" w:hAnsi="Tahoma" w:cs="Tahoma"/>
          <w:sz w:val="20"/>
          <w:szCs w:val="20"/>
        </w:rPr>
        <w:t xml:space="preserve">najmanj </w:t>
      </w:r>
      <w:r w:rsidR="000B22E4" w:rsidRPr="000B22E4">
        <w:rPr>
          <w:rFonts w:ascii="Tahoma" w:hAnsi="Tahoma" w:cs="Tahoma"/>
          <w:sz w:val="20"/>
          <w:szCs w:val="20"/>
        </w:rPr>
        <w:t>2</w:t>
      </w:r>
      <w:r w:rsidR="006D4384" w:rsidRPr="000B22E4">
        <w:rPr>
          <w:rFonts w:ascii="Tahoma" w:hAnsi="Tahoma" w:cs="Tahoma"/>
          <w:sz w:val="20"/>
          <w:szCs w:val="20"/>
        </w:rPr>
        <w:t xml:space="preserve"> preklopna stekla z</w:t>
      </w:r>
      <w:r w:rsidR="006D4384" w:rsidRPr="00A921A2">
        <w:rPr>
          <w:rFonts w:ascii="Tahoma" w:hAnsi="Tahoma" w:cs="Tahoma"/>
          <w:sz w:val="20"/>
          <w:szCs w:val="20"/>
        </w:rPr>
        <w:t xml:space="preserve"> možnostjo zaklepanja s standardnim štirirobnim ključem.</w:t>
      </w:r>
      <w:r w:rsidR="006D4384">
        <w:rPr>
          <w:rFonts w:ascii="Tahoma" w:hAnsi="Tahoma" w:cs="Tahoma"/>
          <w:sz w:val="20"/>
          <w:szCs w:val="20"/>
        </w:rPr>
        <w:t xml:space="preserve"> </w:t>
      </w:r>
    </w:p>
    <w:p w14:paraId="283E7259" w14:textId="77777777" w:rsidR="002E5104" w:rsidRPr="00E739EA" w:rsidRDefault="00686A77" w:rsidP="00686A77">
      <w:pPr>
        <w:jc w:val="both"/>
        <w:rPr>
          <w:rFonts w:ascii="Tahoma" w:hAnsi="Tahoma" w:cs="Tahoma"/>
          <w:sz w:val="20"/>
          <w:szCs w:val="20"/>
        </w:rPr>
      </w:pPr>
      <w:r w:rsidRPr="00E739EA">
        <w:rPr>
          <w:rFonts w:ascii="Tahoma" w:hAnsi="Tahoma" w:cs="Tahoma"/>
          <w:sz w:val="20"/>
          <w:szCs w:val="20"/>
        </w:rPr>
        <w:t>Stekla morajo biti prilepljena na karoserijo.</w:t>
      </w:r>
    </w:p>
    <w:p w14:paraId="7EB59992" w14:textId="77777777" w:rsidR="002E5104" w:rsidRPr="00E739EA" w:rsidRDefault="002E5104" w:rsidP="00686A77">
      <w:pPr>
        <w:jc w:val="both"/>
        <w:rPr>
          <w:rFonts w:ascii="Tahoma" w:hAnsi="Tahoma" w:cs="Tahoma"/>
          <w:sz w:val="20"/>
          <w:szCs w:val="20"/>
        </w:rPr>
      </w:pPr>
      <w:r w:rsidRPr="00E739EA">
        <w:rPr>
          <w:rFonts w:ascii="Tahoma" w:hAnsi="Tahoma" w:cs="Tahoma"/>
          <w:sz w:val="20"/>
          <w:szCs w:val="20"/>
        </w:rPr>
        <w:t xml:space="preserve">Na okenskih </w:t>
      </w:r>
      <w:r w:rsidR="008E6F5D" w:rsidRPr="00E739EA">
        <w:rPr>
          <w:rFonts w:ascii="Tahoma" w:hAnsi="Tahoma" w:cs="Tahoma"/>
          <w:sz w:val="20"/>
          <w:szCs w:val="20"/>
        </w:rPr>
        <w:t>stebričkih morajo biti pritrjene kljukice za obešanje oblačil.</w:t>
      </w:r>
    </w:p>
    <w:p w14:paraId="17D16832" w14:textId="77777777" w:rsidR="002E5104" w:rsidRPr="00E739EA" w:rsidRDefault="002E5104" w:rsidP="003F4B14">
      <w:pPr>
        <w:pStyle w:val="Naslov5"/>
      </w:pPr>
      <w:bookmarkStart w:id="32" w:name="_Toc67907917"/>
      <w:r w:rsidRPr="00E739EA">
        <w:t>Zavese</w:t>
      </w:r>
      <w:bookmarkEnd w:id="32"/>
    </w:p>
    <w:p w14:paraId="5797027B" w14:textId="0F58396E" w:rsidR="00EF4292" w:rsidRPr="00E739EA" w:rsidRDefault="002E5104" w:rsidP="00686A77">
      <w:pPr>
        <w:jc w:val="both"/>
        <w:rPr>
          <w:rFonts w:ascii="Tahoma" w:hAnsi="Tahoma" w:cs="Tahoma"/>
          <w:sz w:val="20"/>
          <w:szCs w:val="20"/>
        </w:rPr>
      </w:pPr>
      <w:r w:rsidRPr="00E739EA">
        <w:rPr>
          <w:rFonts w:ascii="Tahoma" w:hAnsi="Tahoma" w:cs="Tahoma"/>
          <w:sz w:val="20"/>
          <w:szCs w:val="20"/>
        </w:rPr>
        <w:t xml:space="preserve">Na stranskih oknih in zadnjem oknu morajo biti zavese. </w:t>
      </w:r>
      <w:r w:rsidR="00D21C92" w:rsidRPr="00E739EA">
        <w:rPr>
          <w:rFonts w:ascii="Tahoma" w:hAnsi="Tahoma" w:cs="Tahoma"/>
          <w:sz w:val="20"/>
          <w:szCs w:val="20"/>
        </w:rPr>
        <w:t xml:space="preserve">Blago za zavese naj bo srednjega cenovnega razreda. </w:t>
      </w:r>
      <w:r w:rsidRPr="00E739EA">
        <w:rPr>
          <w:rFonts w:ascii="Tahoma" w:hAnsi="Tahoma" w:cs="Tahoma"/>
          <w:sz w:val="20"/>
          <w:szCs w:val="20"/>
        </w:rPr>
        <w:t>Barvo zaves bo naročnik določil ob naročilu. Vsako vozilo ima 2 kompleta zaves.</w:t>
      </w:r>
      <w:r w:rsidR="00686A77" w:rsidRPr="00E739EA">
        <w:rPr>
          <w:rFonts w:ascii="Tahoma" w:hAnsi="Tahoma" w:cs="Tahoma"/>
          <w:sz w:val="20"/>
          <w:szCs w:val="20"/>
        </w:rPr>
        <w:t xml:space="preserve"> </w:t>
      </w:r>
    </w:p>
    <w:p w14:paraId="57470AFD" w14:textId="77777777" w:rsidR="00686A77" w:rsidRPr="00E739EA" w:rsidRDefault="00B64CC0" w:rsidP="003F4B14">
      <w:pPr>
        <w:pStyle w:val="Naslov3"/>
      </w:pPr>
      <w:r w:rsidRPr="00E739EA">
        <w:t xml:space="preserve">     </w:t>
      </w:r>
      <w:bookmarkStart w:id="33" w:name="_Toc67907918"/>
      <w:r w:rsidR="00686A77" w:rsidRPr="00E739EA">
        <w:t>Vleka vozila</w:t>
      </w:r>
      <w:bookmarkEnd w:id="33"/>
      <w:r w:rsidR="00686A77" w:rsidRPr="00E739EA">
        <w:t xml:space="preserve"> </w:t>
      </w:r>
    </w:p>
    <w:p w14:paraId="5B7D71BD" w14:textId="6A131EF3" w:rsidR="00686A77" w:rsidRPr="007E1942" w:rsidRDefault="00686A77" w:rsidP="00686A77">
      <w:pPr>
        <w:jc w:val="both"/>
        <w:rPr>
          <w:rFonts w:ascii="Tahoma" w:hAnsi="Tahoma" w:cs="Tahoma"/>
          <w:sz w:val="20"/>
          <w:szCs w:val="20"/>
        </w:rPr>
      </w:pPr>
      <w:r w:rsidRPr="007E1942">
        <w:rPr>
          <w:rFonts w:ascii="Tahoma" w:hAnsi="Tahoma" w:cs="Tahoma"/>
          <w:sz w:val="20"/>
          <w:szCs w:val="20"/>
        </w:rPr>
        <w:t xml:space="preserve">Nastavki za vleko vozila morajo biti montirani na sprednji in zadnji strani vozila in izvedeni v skladu </w:t>
      </w:r>
      <w:r w:rsidR="00FF23B4" w:rsidRPr="007E1942">
        <w:rPr>
          <w:rFonts w:ascii="Tahoma" w:hAnsi="Tahoma" w:cs="Tahoma"/>
          <w:sz w:val="20"/>
          <w:szCs w:val="20"/>
        </w:rPr>
        <w:t>z uredbo komisije (EU) št. 1005/2010.</w:t>
      </w:r>
    </w:p>
    <w:p w14:paraId="768133BA" w14:textId="77777777" w:rsidR="008E6F5D" w:rsidRPr="00E739EA" w:rsidRDefault="00B64CC0" w:rsidP="003F4B14">
      <w:pPr>
        <w:pStyle w:val="Naslov3"/>
      </w:pPr>
      <w:r w:rsidRPr="00E739EA">
        <w:t xml:space="preserve">  </w:t>
      </w:r>
      <w:r w:rsidR="00C76367" w:rsidRPr="00E739EA">
        <w:t xml:space="preserve"> </w:t>
      </w:r>
      <w:r w:rsidRPr="00E739EA">
        <w:t xml:space="preserve">   </w:t>
      </w:r>
      <w:bookmarkStart w:id="34" w:name="_Toc67907919"/>
      <w:r w:rsidR="008E6F5D" w:rsidRPr="00E739EA">
        <w:t>Nosilci za montažo zaboja za smuči (ski box)</w:t>
      </w:r>
      <w:bookmarkEnd w:id="34"/>
    </w:p>
    <w:p w14:paraId="3F402600" w14:textId="0E8B4C26" w:rsidR="00B01B85" w:rsidRPr="00E739EA" w:rsidRDefault="008E6F5D" w:rsidP="00686A77">
      <w:pPr>
        <w:jc w:val="both"/>
        <w:rPr>
          <w:rFonts w:ascii="Tahoma" w:hAnsi="Tahoma" w:cs="Tahoma"/>
          <w:sz w:val="20"/>
          <w:szCs w:val="20"/>
        </w:rPr>
      </w:pPr>
      <w:r w:rsidRPr="00E739EA">
        <w:rPr>
          <w:rFonts w:ascii="Tahoma" w:hAnsi="Tahoma" w:cs="Tahoma"/>
          <w:sz w:val="20"/>
          <w:szCs w:val="20"/>
        </w:rPr>
        <w:t>Na zadnji strani vozila morajo biti montirani nosilci za montažo zaboja za prevoz smuči</w:t>
      </w:r>
      <w:r w:rsidR="00BC0173">
        <w:rPr>
          <w:rFonts w:ascii="Tahoma" w:hAnsi="Tahoma" w:cs="Tahoma"/>
          <w:sz w:val="20"/>
          <w:szCs w:val="20"/>
        </w:rPr>
        <w:t xml:space="preserve"> (</w:t>
      </w:r>
      <w:r w:rsidR="009C212B">
        <w:rPr>
          <w:rFonts w:ascii="Tahoma" w:hAnsi="Tahoma" w:cs="Tahoma"/>
          <w:sz w:val="20"/>
          <w:szCs w:val="20"/>
        </w:rPr>
        <w:t xml:space="preserve">izvrtina            </w:t>
      </w:r>
      <w:r w:rsidR="009C7AEB">
        <w:rPr>
          <w:rFonts w:ascii="Tahoma" w:hAnsi="Tahoma" w:cs="Tahoma"/>
          <w:sz w:val="20"/>
          <w:szCs w:val="20"/>
        </w:rPr>
        <w:t>premera</w:t>
      </w:r>
      <w:r w:rsidR="00BC0173">
        <w:rPr>
          <w:rFonts w:ascii="Tahoma" w:hAnsi="Tahoma" w:cs="Tahoma"/>
          <w:sz w:val="20"/>
          <w:szCs w:val="20"/>
        </w:rPr>
        <w:t xml:space="preserve"> 20mm)</w:t>
      </w:r>
      <w:r w:rsidRPr="00E739EA">
        <w:rPr>
          <w:rFonts w:ascii="Tahoma" w:hAnsi="Tahoma" w:cs="Tahoma"/>
          <w:sz w:val="20"/>
          <w:szCs w:val="20"/>
        </w:rPr>
        <w:t xml:space="preserve">. </w:t>
      </w:r>
      <w:r w:rsidR="009C212B">
        <w:rPr>
          <w:rFonts w:ascii="Tahoma" w:hAnsi="Tahoma" w:cs="Tahoma"/>
          <w:sz w:val="20"/>
          <w:szCs w:val="20"/>
        </w:rPr>
        <w:t>Montiran</w:t>
      </w:r>
      <w:r w:rsidRPr="00E739EA">
        <w:rPr>
          <w:rFonts w:ascii="Tahoma" w:hAnsi="Tahoma" w:cs="Tahoma"/>
          <w:sz w:val="20"/>
          <w:szCs w:val="20"/>
        </w:rPr>
        <w:t xml:space="preserve"> mora biti tudi 13 – polni električni priključek.</w:t>
      </w:r>
      <w:r w:rsidR="00413D60" w:rsidRPr="00E739EA">
        <w:rPr>
          <w:rFonts w:ascii="Tahoma" w:hAnsi="Tahoma" w:cs="Tahoma"/>
          <w:sz w:val="20"/>
          <w:szCs w:val="20"/>
        </w:rPr>
        <w:t xml:space="preserve"> </w:t>
      </w:r>
    </w:p>
    <w:p w14:paraId="022E1B5D" w14:textId="77777777" w:rsidR="00686A77" w:rsidRPr="00E739EA" w:rsidRDefault="00C76367" w:rsidP="003F4B14">
      <w:pPr>
        <w:pStyle w:val="Naslov3"/>
      </w:pPr>
      <w:bookmarkStart w:id="35" w:name="page21"/>
      <w:bookmarkEnd w:id="35"/>
      <w:r w:rsidRPr="00E739EA">
        <w:t xml:space="preserve"> </w:t>
      </w:r>
      <w:r w:rsidR="00B64CC0" w:rsidRPr="00E739EA">
        <w:t xml:space="preserve">    </w:t>
      </w:r>
      <w:bookmarkStart w:id="36" w:name="_Toc67907920"/>
      <w:r w:rsidR="00686A77" w:rsidRPr="00E739EA">
        <w:t>Vrata</w:t>
      </w:r>
      <w:bookmarkEnd w:id="36"/>
      <w:r w:rsidR="00686A77" w:rsidRPr="00E739EA">
        <w:t xml:space="preserve"> </w:t>
      </w:r>
    </w:p>
    <w:p w14:paraId="3DDC62A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morajo imeti na desni strani </w:t>
      </w:r>
      <w:r w:rsidR="007D754C" w:rsidRPr="00E739EA">
        <w:rPr>
          <w:rFonts w:ascii="Tahoma" w:hAnsi="Tahoma" w:cs="Tahoma"/>
          <w:sz w:val="20"/>
          <w:szCs w:val="20"/>
        </w:rPr>
        <w:t>dvoje</w:t>
      </w:r>
      <w:r w:rsidRPr="00E739EA">
        <w:rPr>
          <w:rFonts w:ascii="Tahoma" w:hAnsi="Tahoma" w:cs="Tahoma"/>
          <w:sz w:val="20"/>
          <w:szCs w:val="20"/>
        </w:rPr>
        <w:t xml:space="preserve">  vrat in sicer</w:t>
      </w:r>
      <w:r w:rsidR="004C0224" w:rsidRPr="00E739EA">
        <w:rPr>
          <w:rFonts w:ascii="Tahoma" w:hAnsi="Tahoma" w:cs="Tahoma"/>
          <w:sz w:val="20"/>
          <w:szCs w:val="20"/>
        </w:rPr>
        <w:t xml:space="preserve"> </w:t>
      </w:r>
      <w:r w:rsidR="00D21C92" w:rsidRPr="00E739EA">
        <w:rPr>
          <w:rFonts w:ascii="Tahoma" w:hAnsi="Tahoma" w:cs="Tahoma"/>
          <w:sz w:val="20"/>
          <w:szCs w:val="20"/>
        </w:rPr>
        <w:t>ena</w:t>
      </w:r>
      <w:r w:rsidR="004C0224" w:rsidRPr="00E739EA">
        <w:rPr>
          <w:rFonts w:ascii="Tahoma" w:hAnsi="Tahoma" w:cs="Tahoma"/>
          <w:sz w:val="20"/>
          <w:szCs w:val="20"/>
        </w:rPr>
        <w:t xml:space="preserve"> vrata</w:t>
      </w:r>
      <w:r w:rsidRPr="00E739EA">
        <w:rPr>
          <w:rFonts w:ascii="Tahoma" w:hAnsi="Tahoma" w:cs="Tahoma"/>
          <w:sz w:val="20"/>
          <w:szCs w:val="20"/>
        </w:rPr>
        <w:t xml:space="preserve"> </w:t>
      </w:r>
      <w:r w:rsidR="004C0224" w:rsidRPr="00E739EA">
        <w:rPr>
          <w:rFonts w:ascii="Tahoma" w:hAnsi="Tahoma" w:cs="Tahoma"/>
          <w:sz w:val="20"/>
          <w:szCs w:val="20"/>
        </w:rPr>
        <w:t>pred prednjo osjo in</w:t>
      </w:r>
      <w:r w:rsidR="001B5C99">
        <w:rPr>
          <w:rFonts w:ascii="Tahoma" w:hAnsi="Tahoma" w:cs="Tahoma"/>
          <w:sz w:val="20"/>
          <w:szCs w:val="20"/>
        </w:rPr>
        <w:t xml:space="preserve"> ena</w:t>
      </w:r>
      <w:r w:rsidR="004C0224" w:rsidRPr="00E739EA">
        <w:rPr>
          <w:rFonts w:ascii="Tahoma" w:hAnsi="Tahoma" w:cs="Tahoma"/>
          <w:sz w:val="20"/>
          <w:szCs w:val="20"/>
        </w:rPr>
        <w:t xml:space="preserve"> </w:t>
      </w:r>
      <w:r w:rsidR="00095F7F">
        <w:rPr>
          <w:rFonts w:ascii="Tahoma" w:hAnsi="Tahoma" w:cs="Tahoma"/>
          <w:sz w:val="20"/>
          <w:szCs w:val="20"/>
        </w:rPr>
        <w:t>dvojna</w:t>
      </w:r>
      <w:r w:rsidR="004C0224" w:rsidRPr="00E739EA">
        <w:rPr>
          <w:rFonts w:ascii="Tahoma" w:hAnsi="Tahoma" w:cs="Tahoma"/>
          <w:sz w:val="20"/>
          <w:szCs w:val="20"/>
        </w:rPr>
        <w:t xml:space="preserve"> vrata pred zadnjo osjo. Namestitev vrat se izvede tako, da </w:t>
      </w:r>
      <w:r w:rsidR="007335C4" w:rsidRPr="00E739EA">
        <w:rPr>
          <w:rFonts w:ascii="Tahoma" w:hAnsi="Tahoma" w:cs="Tahoma"/>
          <w:sz w:val="20"/>
          <w:szCs w:val="20"/>
        </w:rPr>
        <w:t>se doseže optimalna izraba potniškega prostora</w:t>
      </w:r>
      <w:r w:rsidR="0039718C" w:rsidRPr="00E739EA">
        <w:rPr>
          <w:rFonts w:ascii="Tahoma" w:hAnsi="Tahoma" w:cs="Tahoma"/>
          <w:sz w:val="20"/>
          <w:szCs w:val="20"/>
        </w:rPr>
        <w:t>.</w:t>
      </w:r>
      <w:r w:rsidR="007335C4" w:rsidRPr="00E739EA">
        <w:rPr>
          <w:rFonts w:ascii="Tahoma" w:hAnsi="Tahoma" w:cs="Tahoma"/>
          <w:sz w:val="20"/>
          <w:szCs w:val="20"/>
        </w:rPr>
        <w:t xml:space="preserve"> </w:t>
      </w:r>
    </w:p>
    <w:p w14:paraId="4AC260EA" w14:textId="77777777" w:rsidR="00654E5A" w:rsidRPr="00E739EA" w:rsidRDefault="00095F7F" w:rsidP="00686A77">
      <w:pPr>
        <w:jc w:val="both"/>
        <w:rPr>
          <w:rFonts w:ascii="Tahoma" w:hAnsi="Tahoma" w:cs="Tahoma"/>
          <w:sz w:val="20"/>
          <w:szCs w:val="20"/>
        </w:rPr>
      </w:pPr>
      <w:r>
        <w:rPr>
          <w:rFonts w:ascii="Tahoma" w:hAnsi="Tahoma" w:cs="Tahoma"/>
          <w:sz w:val="20"/>
          <w:szCs w:val="20"/>
        </w:rPr>
        <w:t xml:space="preserve">Prednja </w:t>
      </w:r>
      <w:r w:rsidR="00654E5A" w:rsidRPr="00E739EA">
        <w:rPr>
          <w:rFonts w:ascii="Tahoma" w:hAnsi="Tahoma" w:cs="Tahoma"/>
          <w:sz w:val="20"/>
          <w:szCs w:val="20"/>
        </w:rPr>
        <w:t xml:space="preserve">vrata </w:t>
      </w:r>
      <w:r w:rsidR="008E6111">
        <w:rPr>
          <w:rFonts w:ascii="Tahoma" w:hAnsi="Tahoma" w:cs="Tahoma"/>
          <w:sz w:val="20"/>
          <w:szCs w:val="20"/>
        </w:rPr>
        <w:t>morajo bit</w:t>
      </w:r>
      <w:r w:rsidR="00654E5A" w:rsidRPr="00E739EA">
        <w:rPr>
          <w:rFonts w:ascii="Tahoma" w:hAnsi="Tahoma" w:cs="Tahoma"/>
          <w:sz w:val="20"/>
          <w:szCs w:val="20"/>
        </w:rPr>
        <w:t xml:space="preserve"> v enokrilni izvedbi</w:t>
      </w:r>
      <w:r w:rsidR="00DE1C1E" w:rsidRPr="00E739EA">
        <w:rPr>
          <w:rFonts w:ascii="Tahoma" w:hAnsi="Tahoma" w:cs="Tahoma"/>
          <w:sz w:val="20"/>
          <w:szCs w:val="20"/>
        </w:rPr>
        <w:t xml:space="preserve">, minimalne širine </w:t>
      </w:r>
      <w:r w:rsidR="00DE1C1E" w:rsidRPr="00095F7F">
        <w:rPr>
          <w:rFonts w:ascii="Tahoma" w:hAnsi="Tahoma" w:cs="Tahoma"/>
          <w:sz w:val="20"/>
          <w:szCs w:val="20"/>
        </w:rPr>
        <w:t>800</w:t>
      </w:r>
      <w:r w:rsidR="00DE1C1E" w:rsidRPr="00E739EA">
        <w:rPr>
          <w:rFonts w:ascii="Tahoma" w:hAnsi="Tahoma" w:cs="Tahoma"/>
          <w:sz w:val="20"/>
          <w:szCs w:val="20"/>
        </w:rPr>
        <w:t xml:space="preserve"> mm</w:t>
      </w:r>
      <w:r w:rsidR="005C772C">
        <w:rPr>
          <w:rFonts w:ascii="Tahoma" w:hAnsi="Tahoma" w:cs="Tahoma"/>
          <w:sz w:val="20"/>
          <w:szCs w:val="20"/>
        </w:rPr>
        <w:t xml:space="preserve">, ter zadnja </w:t>
      </w:r>
      <w:r w:rsidR="005C772C" w:rsidRPr="00E739EA">
        <w:rPr>
          <w:rFonts w:ascii="Tahoma" w:hAnsi="Tahoma" w:cs="Tahoma"/>
          <w:sz w:val="20"/>
          <w:szCs w:val="20"/>
        </w:rPr>
        <w:t xml:space="preserve">vrata v </w:t>
      </w:r>
      <w:r w:rsidR="005C772C">
        <w:rPr>
          <w:rFonts w:ascii="Tahoma" w:hAnsi="Tahoma" w:cs="Tahoma"/>
          <w:sz w:val="20"/>
          <w:szCs w:val="20"/>
        </w:rPr>
        <w:t xml:space="preserve">dvokrilni </w:t>
      </w:r>
      <w:r w:rsidR="005C772C" w:rsidRPr="00E739EA">
        <w:rPr>
          <w:rFonts w:ascii="Tahoma" w:hAnsi="Tahoma" w:cs="Tahoma"/>
          <w:sz w:val="20"/>
          <w:szCs w:val="20"/>
        </w:rPr>
        <w:t xml:space="preserve">izvedbi, minimalne širine </w:t>
      </w:r>
      <w:r w:rsidR="005C772C">
        <w:rPr>
          <w:rFonts w:ascii="Tahoma" w:hAnsi="Tahoma" w:cs="Tahoma"/>
          <w:sz w:val="20"/>
          <w:szCs w:val="20"/>
        </w:rPr>
        <w:t>12</w:t>
      </w:r>
      <w:r w:rsidR="005C772C" w:rsidRPr="00095F7F">
        <w:rPr>
          <w:rFonts w:ascii="Tahoma" w:hAnsi="Tahoma" w:cs="Tahoma"/>
          <w:sz w:val="20"/>
          <w:szCs w:val="20"/>
        </w:rPr>
        <w:t>00</w:t>
      </w:r>
      <w:r w:rsidR="005C772C" w:rsidRPr="00E739EA">
        <w:rPr>
          <w:rFonts w:ascii="Tahoma" w:hAnsi="Tahoma" w:cs="Tahoma"/>
          <w:sz w:val="20"/>
          <w:szCs w:val="20"/>
        </w:rPr>
        <w:t xml:space="preserve"> mm</w:t>
      </w:r>
      <w:r w:rsidR="005C772C">
        <w:rPr>
          <w:rFonts w:ascii="Tahoma" w:hAnsi="Tahoma" w:cs="Tahoma"/>
          <w:sz w:val="20"/>
          <w:szCs w:val="20"/>
        </w:rPr>
        <w:t>.</w:t>
      </w:r>
      <w:r w:rsidR="00DE1C1E" w:rsidRPr="00E739EA">
        <w:rPr>
          <w:rFonts w:ascii="Tahoma" w:hAnsi="Tahoma" w:cs="Tahoma"/>
          <w:sz w:val="20"/>
          <w:szCs w:val="20"/>
        </w:rPr>
        <w:t xml:space="preserve"> Odpira</w:t>
      </w:r>
      <w:r w:rsidR="000E4922" w:rsidRPr="00E739EA">
        <w:rPr>
          <w:rFonts w:ascii="Tahoma" w:hAnsi="Tahoma" w:cs="Tahoma"/>
          <w:sz w:val="20"/>
          <w:szCs w:val="20"/>
        </w:rPr>
        <w:t>n</w:t>
      </w:r>
      <w:r w:rsidR="00DE1C1E" w:rsidRPr="00E739EA">
        <w:rPr>
          <w:rFonts w:ascii="Tahoma" w:hAnsi="Tahoma" w:cs="Tahoma"/>
          <w:sz w:val="20"/>
          <w:szCs w:val="20"/>
        </w:rPr>
        <w:t>je</w:t>
      </w:r>
      <w:r w:rsidR="000E4922" w:rsidRPr="00E739EA">
        <w:rPr>
          <w:rFonts w:ascii="Tahoma" w:hAnsi="Tahoma" w:cs="Tahoma"/>
          <w:sz w:val="20"/>
          <w:szCs w:val="20"/>
        </w:rPr>
        <w:t xml:space="preserve"> vrat je navzven.</w:t>
      </w:r>
      <w:r w:rsidR="00DE1C1E" w:rsidRPr="00E739EA">
        <w:rPr>
          <w:rFonts w:ascii="Tahoma" w:hAnsi="Tahoma" w:cs="Tahoma"/>
          <w:sz w:val="20"/>
          <w:szCs w:val="20"/>
        </w:rPr>
        <w:t xml:space="preserve"> </w:t>
      </w:r>
    </w:p>
    <w:p w14:paraId="1E0CC83A" w14:textId="025A53CE"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Pri </w:t>
      </w:r>
      <w:r w:rsidR="00613335" w:rsidRPr="00E739EA">
        <w:rPr>
          <w:rFonts w:ascii="Tahoma" w:hAnsi="Tahoma" w:cs="Tahoma"/>
          <w:sz w:val="20"/>
          <w:szCs w:val="20"/>
        </w:rPr>
        <w:t xml:space="preserve">prednjih </w:t>
      </w:r>
      <w:r w:rsidR="0018626A">
        <w:rPr>
          <w:rFonts w:ascii="Tahoma" w:hAnsi="Tahoma" w:cs="Tahoma"/>
          <w:sz w:val="20"/>
          <w:szCs w:val="20"/>
        </w:rPr>
        <w:t xml:space="preserve">in zadnjih </w:t>
      </w:r>
      <w:r w:rsidRPr="00E739EA">
        <w:rPr>
          <w:rFonts w:ascii="Tahoma" w:hAnsi="Tahoma" w:cs="Tahoma"/>
          <w:sz w:val="20"/>
          <w:szCs w:val="20"/>
        </w:rPr>
        <w:t>vratih mora biti nad vrati montirano najmanj 1 svetilo, ki osvetlj</w:t>
      </w:r>
      <w:r w:rsidR="00982415" w:rsidRPr="00E739EA">
        <w:rPr>
          <w:rFonts w:ascii="Tahoma" w:hAnsi="Tahoma" w:cs="Tahoma"/>
          <w:sz w:val="20"/>
          <w:szCs w:val="20"/>
        </w:rPr>
        <w:t>uje vstop oz. izstop iz vozila</w:t>
      </w:r>
      <w:r w:rsidR="008E6111">
        <w:rPr>
          <w:rFonts w:ascii="Tahoma" w:hAnsi="Tahoma" w:cs="Tahoma"/>
          <w:sz w:val="20"/>
          <w:szCs w:val="20"/>
        </w:rPr>
        <w:t>.</w:t>
      </w:r>
      <w:r w:rsidR="003A26C3" w:rsidRPr="00E739EA">
        <w:rPr>
          <w:rFonts w:ascii="Tahoma" w:hAnsi="Tahoma" w:cs="Tahoma"/>
          <w:sz w:val="20"/>
          <w:szCs w:val="20"/>
        </w:rPr>
        <w:t xml:space="preserve"> </w:t>
      </w:r>
      <w:r w:rsidR="00563566">
        <w:rPr>
          <w:rFonts w:ascii="Tahoma" w:hAnsi="Tahoma" w:cs="Tahoma"/>
          <w:sz w:val="20"/>
          <w:szCs w:val="20"/>
        </w:rPr>
        <w:t>Nad 2. vrati mora biti nameščena kamera za nadzor izstopnih stopnic.</w:t>
      </w:r>
    </w:p>
    <w:p w14:paraId="6B6A1D07" w14:textId="540DE78E" w:rsidR="003E2F0B" w:rsidRPr="00091F4F" w:rsidRDefault="001B09B7" w:rsidP="00686A77">
      <w:pPr>
        <w:jc w:val="both"/>
        <w:rPr>
          <w:rFonts w:ascii="Tahoma" w:hAnsi="Tahoma" w:cs="Tahoma"/>
          <w:sz w:val="20"/>
          <w:szCs w:val="20"/>
        </w:rPr>
      </w:pPr>
      <w:r w:rsidRPr="00091F4F">
        <w:rPr>
          <w:rFonts w:ascii="Tahoma" w:hAnsi="Tahoma" w:cs="Tahoma"/>
          <w:sz w:val="20"/>
          <w:szCs w:val="20"/>
        </w:rPr>
        <w:t xml:space="preserve">Pri zadnjih vratih mora biti </w:t>
      </w:r>
      <w:r w:rsidR="008E6111">
        <w:rPr>
          <w:rFonts w:ascii="Tahoma" w:hAnsi="Tahoma" w:cs="Tahoma"/>
          <w:sz w:val="20"/>
          <w:szCs w:val="20"/>
        </w:rPr>
        <w:t>izvedena predpriprava za</w:t>
      </w:r>
      <w:r w:rsidR="004B174B" w:rsidRPr="00091F4F">
        <w:rPr>
          <w:rFonts w:ascii="Tahoma" w:hAnsi="Tahoma" w:cs="Tahoma"/>
          <w:sz w:val="20"/>
          <w:szCs w:val="20"/>
        </w:rPr>
        <w:t xml:space="preserve"> </w:t>
      </w:r>
      <w:r w:rsidR="001B5C99">
        <w:rPr>
          <w:rFonts w:ascii="Tahoma" w:hAnsi="Tahoma" w:cs="Tahoma"/>
          <w:sz w:val="20"/>
          <w:szCs w:val="20"/>
        </w:rPr>
        <w:t>dvižno</w:t>
      </w:r>
      <w:r w:rsidR="001B5C99" w:rsidRPr="00091F4F">
        <w:rPr>
          <w:rFonts w:ascii="Tahoma" w:hAnsi="Tahoma" w:cs="Tahoma"/>
          <w:sz w:val="20"/>
          <w:szCs w:val="20"/>
        </w:rPr>
        <w:t xml:space="preserve"> </w:t>
      </w:r>
      <w:r w:rsidR="004B174B" w:rsidRPr="00091F4F">
        <w:rPr>
          <w:rFonts w:ascii="Tahoma" w:hAnsi="Tahoma" w:cs="Tahoma"/>
          <w:sz w:val="20"/>
          <w:szCs w:val="20"/>
        </w:rPr>
        <w:t>ploščad</w:t>
      </w:r>
      <w:r w:rsidR="001B5C99">
        <w:rPr>
          <w:rFonts w:ascii="Tahoma" w:hAnsi="Tahoma" w:cs="Tahoma"/>
          <w:sz w:val="20"/>
          <w:szCs w:val="20"/>
        </w:rPr>
        <w:t xml:space="preserve"> za prevoz invalidne osebe</w:t>
      </w:r>
      <w:r w:rsidR="004B174B" w:rsidRPr="00091F4F">
        <w:rPr>
          <w:rFonts w:ascii="Tahoma" w:hAnsi="Tahoma" w:cs="Tahoma"/>
          <w:sz w:val="20"/>
          <w:szCs w:val="20"/>
        </w:rPr>
        <w:t>, nasproti zadnjih vrat</w:t>
      </w:r>
      <w:r w:rsidR="008E6111">
        <w:rPr>
          <w:rFonts w:ascii="Tahoma" w:hAnsi="Tahoma" w:cs="Tahoma"/>
          <w:sz w:val="20"/>
          <w:szCs w:val="20"/>
        </w:rPr>
        <w:t xml:space="preserve"> pa</w:t>
      </w:r>
      <w:r w:rsidR="004B174B" w:rsidRPr="00091F4F">
        <w:rPr>
          <w:rFonts w:ascii="Tahoma" w:hAnsi="Tahoma" w:cs="Tahoma"/>
          <w:sz w:val="20"/>
          <w:szCs w:val="20"/>
        </w:rPr>
        <w:t xml:space="preserve"> mora biti prostor za invalidski oz. otroški voziček.</w:t>
      </w:r>
    </w:p>
    <w:p w14:paraId="60E88C14" w14:textId="77777777" w:rsidR="00686A77" w:rsidRPr="00EE4233" w:rsidRDefault="00686A77" w:rsidP="00686A77">
      <w:pPr>
        <w:jc w:val="both"/>
        <w:rPr>
          <w:rFonts w:ascii="Tahoma" w:hAnsi="Tahoma" w:cs="Tahoma"/>
          <w:sz w:val="20"/>
          <w:szCs w:val="20"/>
          <w:highlight w:val="yellow"/>
        </w:rPr>
      </w:pPr>
      <w:r w:rsidRPr="00E739EA">
        <w:rPr>
          <w:rFonts w:ascii="Tahoma" w:hAnsi="Tahoma" w:cs="Tahoma"/>
          <w:sz w:val="20"/>
          <w:szCs w:val="20"/>
        </w:rPr>
        <w:t xml:space="preserve">Odpiranje in zapiranje </w:t>
      </w:r>
      <w:r w:rsidR="00594CBF">
        <w:rPr>
          <w:rFonts w:ascii="Tahoma" w:hAnsi="Tahoma" w:cs="Tahoma"/>
          <w:sz w:val="20"/>
          <w:szCs w:val="20"/>
        </w:rPr>
        <w:t xml:space="preserve">vseh </w:t>
      </w:r>
      <w:r w:rsidRPr="00E739EA">
        <w:rPr>
          <w:rFonts w:ascii="Tahoma" w:hAnsi="Tahoma" w:cs="Tahoma"/>
          <w:sz w:val="20"/>
          <w:szCs w:val="20"/>
        </w:rPr>
        <w:t>vrat mora biti izvedeno s pnevmatskim pogonom, ki omogoča nastavitev hi</w:t>
      </w:r>
      <w:r w:rsidR="00982415" w:rsidRPr="00E739EA">
        <w:rPr>
          <w:rFonts w:ascii="Tahoma" w:hAnsi="Tahoma" w:cs="Tahoma"/>
          <w:sz w:val="20"/>
          <w:szCs w:val="20"/>
        </w:rPr>
        <w:t>trosti odpiranja oz. zapiranja.</w:t>
      </w:r>
      <w:r w:rsidR="006F5280">
        <w:rPr>
          <w:rFonts w:ascii="Tahoma" w:hAnsi="Tahoma" w:cs="Tahoma"/>
          <w:sz w:val="20"/>
          <w:szCs w:val="20"/>
        </w:rPr>
        <w:t xml:space="preserve"> </w:t>
      </w:r>
      <w:r w:rsidR="006F5280" w:rsidRPr="00EE4233">
        <w:rPr>
          <w:rFonts w:ascii="Tahoma" w:hAnsi="Tahoma" w:cs="Tahoma"/>
          <w:sz w:val="20"/>
          <w:szCs w:val="20"/>
        </w:rPr>
        <w:t>Poleg mora biti š</w:t>
      </w:r>
      <w:r w:rsidR="00FE09FC">
        <w:rPr>
          <w:rFonts w:ascii="Tahoma" w:hAnsi="Tahoma" w:cs="Tahoma"/>
          <w:sz w:val="20"/>
          <w:szCs w:val="20"/>
        </w:rPr>
        <w:t>e avtomatsko blokiranje polovice</w:t>
      </w:r>
      <w:r w:rsidR="006F5280" w:rsidRPr="00EE4233">
        <w:rPr>
          <w:rFonts w:ascii="Tahoma" w:hAnsi="Tahoma" w:cs="Tahoma"/>
          <w:sz w:val="20"/>
          <w:szCs w:val="20"/>
        </w:rPr>
        <w:t xml:space="preserve"> </w:t>
      </w:r>
      <w:r w:rsidR="00E246BD">
        <w:rPr>
          <w:rFonts w:ascii="Tahoma" w:hAnsi="Tahoma" w:cs="Tahoma"/>
          <w:sz w:val="20"/>
          <w:szCs w:val="20"/>
        </w:rPr>
        <w:t xml:space="preserve">zadnjih </w:t>
      </w:r>
      <w:r w:rsidR="006F5280" w:rsidRPr="00EE4233">
        <w:rPr>
          <w:rFonts w:ascii="Tahoma" w:hAnsi="Tahoma" w:cs="Tahoma"/>
          <w:sz w:val="20"/>
          <w:szCs w:val="20"/>
        </w:rPr>
        <w:t>vrat, ko</w:t>
      </w:r>
      <w:r w:rsidR="004941FE">
        <w:rPr>
          <w:rFonts w:ascii="Tahoma" w:hAnsi="Tahoma" w:cs="Tahoma"/>
          <w:sz w:val="20"/>
          <w:szCs w:val="20"/>
        </w:rPr>
        <w:t xml:space="preserve"> sta preklopna sedeža</w:t>
      </w:r>
      <w:r w:rsidR="008E6111">
        <w:rPr>
          <w:rFonts w:ascii="Tahoma" w:hAnsi="Tahoma" w:cs="Tahoma"/>
          <w:sz w:val="20"/>
          <w:szCs w:val="20"/>
        </w:rPr>
        <w:t xml:space="preserve"> na desni strani pred 2. vrati</w:t>
      </w:r>
      <w:r w:rsidR="004941FE">
        <w:rPr>
          <w:rFonts w:ascii="Tahoma" w:hAnsi="Tahoma" w:cs="Tahoma"/>
          <w:sz w:val="20"/>
          <w:szCs w:val="20"/>
        </w:rPr>
        <w:t xml:space="preserve"> v uporabi</w:t>
      </w:r>
      <w:r w:rsidR="008E6111">
        <w:rPr>
          <w:rFonts w:ascii="Tahoma" w:hAnsi="Tahoma" w:cs="Tahoma"/>
          <w:sz w:val="20"/>
          <w:szCs w:val="20"/>
        </w:rPr>
        <w:t>.</w:t>
      </w:r>
      <w:r w:rsidR="004941FE">
        <w:rPr>
          <w:rFonts w:ascii="Tahoma" w:hAnsi="Tahoma" w:cs="Tahoma"/>
          <w:sz w:val="20"/>
          <w:szCs w:val="20"/>
        </w:rPr>
        <w:t xml:space="preserve"> </w:t>
      </w:r>
    </w:p>
    <w:p w14:paraId="5452C2E4" w14:textId="3CA817C3" w:rsidR="00686A77" w:rsidRDefault="00686A77" w:rsidP="00686A77">
      <w:pPr>
        <w:jc w:val="both"/>
        <w:rPr>
          <w:rFonts w:ascii="Tahoma" w:hAnsi="Tahoma" w:cs="Tahoma"/>
          <w:sz w:val="20"/>
          <w:szCs w:val="20"/>
        </w:rPr>
      </w:pPr>
      <w:r w:rsidRPr="00E739EA">
        <w:rPr>
          <w:rFonts w:ascii="Tahoma" w:hAnsi="Tahoma" w:cs="Tahoma"/>
          <w:sz w:val="20"/>
          <w:szCs w:val="20"/>
        </w:rPr>
        <w:t xml:space="preserve">Pri odpiranju prvih vrat z zunanje strani (npr. prihod voznika v avtobus) se mora aktivirati podaljšan čas osvetlitve prostora pri vozniku, </w:t>
      </w:r>
      <w:r w:rsidR="00982415" w:rsidRPr="00E739EA">
        <w:rPr>
          <w:rFonts w:ascii="Tahoma" w:hAnsi="Tahoma" w:cs="Tahoma"/>
          <w:sz w:val="20"/>
          <w:szCs w:val="20"/>
        </w:rPr>
        <w:t xml:space="preserve">tako, da je osvetljen </w:t>
      </w:r>
      <w:r w:rsidR="000E4372" w:rsidRPr="000E4372">
        <w:rPr>
          <w:rFonts w:ascii="Tahoma" w:hAnsi="Tahoma" w:cs="Tahoma"/>
          <w:sz w:val="20"/>
          <w:szCs w:val="20"/>
        </w:rPr>
        <w:t>1</w:t>
      </w:r>
      <w:r w:rsidR="00982415" w:rsidRPr="00E739EA">
        <w:rPr>
          <w:rFonts w:ascii="Tahoma" w:hAnsi="Tahoma" w:cs="Tahoma"/>
          <w:sz w:val="20"/>
          <w:szCs w:val="20"/>
        </w:rPr>
        <w:t xml:space="preserve"> minuto.</w:t>
      </w:r>
    </w:p>
    <w:p w14:paraId="17A46AD6" w14:textId="77777777" w:rsidR="00221B53" w:rsidRPr="00E739EA" w:rsidRDefault="00221B53" w:rsidP="00686A77">
      <w:pPr>
        <w:jc w:val="both"/>
        <w:rPr>
          <w:rFonts w:ascii="Tahoma" w:hAnsi="Tahoma" w:cs="Tahoma"/>
          <w:sz w:val="20"/>
          <w:szCs w:val="20"/>
        </w:rPr>
      </w:pPr>
    </w:p>
    <w:p w14:paraId="060B86B0" w14:textId="77777777" w:rsidR="00686A77" w:rsidRPr="00E739EA" w:rsidRDefault="00686A77" w:rsidP="003F4B14">
      <w:pPr>
        <w:pStyle w:val="Naslov5"/>
      </w:pPr>
      <w:bookmarkStart w:id="37" w:name="_Toc67907921"/>
      <w:r w:rsidRPr="00E739EA">
        <w:lastRenderedPageBreak/>
        <w:t>Krmiljenje in varovanje vrat</w:t>
      </w:r>
      <w:bookmarkEnd w:id="37"/>
      <w:r w:rsidRPr="00E739EA">
        <w:t xml:space="preserve"> </w:t>
      </w:r>
    </w:p>
    <w:p w14:paraId="033AC9F6" w14:textId="77777777" w:rsidR="00284183" w:rsidRPr="00E739EA" w:rsidRDefault="00686A77" w:rsidP="00284183">
      <w:pPr>
        <w:jc w:val="both"/>
        <w:rPr>
          <w:rFonts w:ascii="Tahoma" w:hAnsi="Tahoma" w:cs="Tahoma"/>
          <w:sz w:val="20"/>
          <w:szCs w:val="20"/>
        </w:rPr>
      </w:pPr>
      <w:r w:rsidRPr="00E739EA">
        <w:rPr>
          <w:rFonts w:ascii="Tahoma" w:hAnsi="Tahoma" w:cs="Tahoma"/>
          <w:sz w:val="20"/>
          <w:szCs w:val="20"/>
        </w:rPr>
        <w:t>Ventili za odpiranje vrat v nujnih primerih morajo biti zaščiteni pred neupravičenim aktiviranjem in plombirani. V primeru, da potnik odpre ventil, mora biti voznik zvočno in svetlobno opozorjen. Poleg tega mora biti v tem primeru sistem izveden tako, da lahko voznik, brez zapuščanja vozniškega prostora, preko stikal na armaturni plošči, resetira oz. vrne varnostne ventile v prvotni položaj in s pomočjo stikal za zapiranje vrat le-te zapre.</w:t>
      </w:r>
    </w:p>
    <w:p w14:paraId="01628271" w14:textId="77777777" w:rsidR="00686A77" w:rsidRPr="00E739EA" w:rsidRDefault="00686A77" w:rsidP="003F4B14">
      <w:pPr>
        <w:pStyle w:val="Naslov5"/>
      </w:pPr>
      <w:bookmarkStart w:id="38" w:name="_Toc67907922"/>
      <w:r w:rsidRPr="00E739EA">
        <w:t>Odpiranje  vrat</w:t>
      </w:r>
      <w:bookmarkEnd w:id="38"/>
      <w:r w:rsidRPr="00E739EA">
        <w:t xml:space="preserve"> </w:t>
      </w:r>
    </w:p>
    <w:p w14:paraId="3B32D2A4" w14:textId="77777777" w:rsidR="00840307" w:rsidRDefault="000E4922" w:rsidP="00686A77">
      <w:pPr>
        <w:jc w:val="both"/>
        <w:rPr>
          <w:rFonts w:ascii="Tahoma" w:hAnsi="Tahoma" w:cs="Tahoma"/>
          <w:sz w:val="20"/>
          <w:szCs w:val="20"/>
        </w:rPr>
      </w:pPr>
      <w:r w:rsidRPr="00E739EA">
        <w:rPr>
          <w:rFonts w:ascii="Tahoma" w:hAnsi="Tahoma" w:cs="Tahoma"/>
          <w:sz w:val="20"/>
          <w:szCs w:val="20"/>
        </w:rPr>
        <w:t>V</w:t>
      </w:r>
      <w:r w:rsidR="00686A77" w:rsidRPr="00E739EA">
        <w:rPr>
          <w:rFonts w:ascii="Tahoma" w:hAnsi="Tahoma" w:cs="Tahoma"/>
          <w:sz w:val="20"/>
          <w:szCs w:val="20"/>
        </w:rPr>
        <w:t>rata odpira voznik s stikalom, ki je nameščeno na armaturni plošči, desno od volana.</w:t>
      </w:r>
      <w:r w:rsidR="00F462AF">
        <w:rPr>
          <w:rFonts w:ascii="Tahoma" w:hAnsi="Tahoma" w:cs="Tahoma"/>
          <w:sz w:val="20"/>
          <w:szCs w:val="20"/>
        </w:rPr>
        <w:t xml:space="preserve"> </w:t>
      </w:r>
    </w:p>
    <w:p w14:paraId="27C7A0C9" w14:textId="77777777" w:rsidR="00686A77" w:rsidRPr="00E739EA" w:rsidRDefault="00840307" w:rsidP="00686A77">
      <w:pPr>
        <w:jc w:val="both"/>
        <w:rPr>
          <w:rFonts w:ascii="Tahoma" w:hAnsi="Tahoma" w:cs="Tahoma"/>
          <w:sz w:val="20"/>
          <w:szCs w:val="20"/>
        </w:rPr>
      </w:pPr>
      <w:r w:rsidRPr="00840307">
        <w:rPr>
          <w:rFonts w:ascii="Tahoma" w:hAnsi="Tahoma" w:cs="Tahoma"/>
          <w:sz w:val="20"/>
          <w:szCs w:val="20"/>
        </w:rPr>
        <w:t xml:space="preserve">Vgrajeno mora biti stikalo za vklop funkcije »šolski prevoz«, s katero se </w:t>
      </w:r>
      <w:r w:rsidR="00EF7B62">
        <w:rPr>
          <w:rFonts w:ascii="Tahoma" w:hAnsi="Tahoma" w:cs="Tahoma"/>
          <w:sz w:val="20"/>
          <w:szCs w:val="20"/>
        </w:rPr>
        <w:t>ob odpiranju vrat</w:t>
      </w:r>
      <w:r w:rsidR="00EF7B62" w:rsidRPr="00840307">
        <w:rPr>
          <w:rFonts w:ascii="Tahoma" w:hAnsi="Tahoma" w:cs="Tahoma"/>
          <w:sz w:val="20"/>
          <w:szCs w:val="20"/>
        </w:rPr>
        <w:t xml:space="preserve"> </w:t>
      </w:r>
      <w:r w:rsidRPr="00840307">
        <w:rPr>
          <w:rFonts w:ascii="Tahoma" w:hAnsi="Tahoma" w:cs="Tahoma"/>
          <w:sz w:val="20"/>
          <w:szCs w:val="20"/>
        </w:rPr>
        <w:t xml:space="preserve">samodejno vklopijo </w:t>
      </w:r>
      <w:r w:rsidR="00EF7B62">
        <w:rPr>
          <w:rFonts w:ascii="Tahoma" w:hAnsi="Tahoma" w:cs="Tahoma"/>
          <w:sz w:val="20"/>
          <w:szCs w:val="20"/>
        </w:rPr>
        <w:t>varnostni</w:t>
      </w:r>
      <w:r w:rsidRPr="00840307">
        <w:rPr>
          <w:rFonts w:ascii="Tahoma" w:hAnsi="Tahoma" w:cs="Tahoma"/>
          <w:sz w:val="20"/>
          <w:szCs w:val="20"/>
        </w:rPr>
        <w:t xml:space="preserve"> </w:t>
      </w:r>
      <w:r w:rsidR="00EF7B62">
        <w:rPr>
          <w:rFonts w:ascii="Tahoma" w:hAnsi="Tahoma" w:cs="Tahoma"/>
          <w:sz w:val="20"/>
          <w:szCs w:val="20"/>
        </w:rPr>
        <w:t>smerokazi, ob zapiranju pa se samodejno izklopijo.</w:t>
      </w:r>
      <w:r>
        <w:rPr>
          <w:rFonts w:ascii="Tahoma" w:hAnsi="Tahoma" w:cs="Tahoma"/>
          <w:sz w:val="20"/>
          <w:szCs w:val="20"/>
        </w:rPr>
        <w:t xml:space="preserve"> </w:t>
      </w:r>
    </w:p>
    <w:p w14:paraId="30700321" w14:textId="77777777" w:rsidR="000E4922" w:rsidRPr="00E739EA" w:rsidRDefault="000E4922" w:rsidP="00686A77">
      <w:pPr>
        <w:jc w:val="both"/>
        <w:rPr>
          <w:rFonts w:ascii="Tahoma" w:hAnsi="Tahoma" w:cs="Tahoma"/>
          <w:sz w:val="20"/>
          <w:szCs w:val="20"/>
        </w:rPr>
      </w:pPr>
      <w:r w:rsidRPr="00E739EA">
        <w:rPr>
          <w:rFonts w:ascii="Tahoma" w:hAnsi="Tahoma" w:cs="Tahoma"/>
          <w:sz w:val="20"/>
          <w:szCs w:val="20"/>
        </w:rPr>
        <w:t xml:space="preserve">Potniki najavijo željo za zaustavitev avtobusa s pritiskom na tipko STOP. Pri vozniku se prižge opozorilna lučka in sproži kratek pisk, ki voznika opozori, da želijo potniki izstopiti. </w:t>
      </w:r>
    </w:p>
    <w:p w14:paraId="5434E719" w14:textId="2C3CD124" w:rsidR="000E4922" w:rsidRDefault="000E4922" w:rsidP="00686A77">
      <w:pPr>
        <w:jc w:val="both"/>
        <w:rPr>
          <w:rFonts w:ascii="Tahoma" w:hAnsi="Tahoma" w:cs="Tahoma"/>
          <w:sz w:val="20"/>
          <w:szCs w:val="20"/>
        </w:rPr>
      </w:pPr>
      <w:r w:rsidRPr="00E739EA">
        <w:rPr>
          <w:rFonts w:ascii="Tahoma" w:hAnsi="Tahoma" w:cs="Tahoma"/>
          <w:sz w:val="20"/>
          <w:szCs w:val="20"/>
        </w:rPr>
        <w:t>V vozilu mora biti</w:t>
      </w:r>
      <w:r w:rsidR="000317D4" w:rsidRPr="00E739EA">
        <w:rPr>
          <w:rFonts w:ascii="Tahoma" w:hAnsi="Tahoma" w:cs="Tahoma"/>
          <w:sz w:val="20"/>
          <w:szCs w:val="20"/>
        </w:rPr>
        <w:t xml:space="preserve"> </w:t>
      </w:r>
      <w:r w:rsidRPr="00E739EA">
        <w:rPr>
          <w:rFonts w:ascii="Tahoma" w:hAnsi="Tahoma" w:cs="Tahoma"/>
          <w:sz w:val="20"/>
          <w:szCs w:val="20"/>
        </w:rPr>
        <w:t xml:space="preserve">najmanj </w:t>
      </w:r>
      <w:r w:rsidR="00067D04">
        <w:rPr>
          <w:rFonts w:ascii="Tahoma" w:hAnsi="Tahoma" w:cs="Tahoma"/>
          <w:sz w:val="20"/>
          <w:szCs w:val="20"/>
        </w:rPr>
        <w:t>š</w:t>
      </w:r>
      <w:r w:rsidR="002B6F1E">
        <w:rPr>
          <w:rFonts w:ascii="Tahoma" w:hAnsi="Tahoma" w:cs="Tahoma"/>
          <w:sz w:val="20"/>
          <w:szCs w:val="20"/>
        </w:rPr>
        <w:t>est</w:t>
      </w:r>
      <w:r w:rsidRPr="00E739EA">
        <w:rPr>
          <w:rFonts w:ascii="Tahoma" w:hAnsi="Tahoma" w:cs="Tahoma"/>
          <w:sz w:val="20"/>
          <w:szCs w:val="20"/>
        </w:rPr>
        <w:t xml:space="preserve"> </w:t>
      </w:r>
      <w:r w:rsidRPr="00E00695">
        <w:rPr>
          <w:rFonts w:ascii="Tahoma" w:hAnsi="Tahoma" w:cs="Tahoma"/>
          <w:sz w:val="20"/>
          <w:szCs w:val="20"/>
        </w:rPr>
        <w:t>STOP</w:t>
      </w:r>
      <w:r w:rsidRPr="00E739EA">
        <w:rPr>
          <w:rFonts w:ascii="Tahoma" w:hAnsi="Tahoma" w:cs="Tahoma"/>
          <w:sz w:val="20"/>
          <w:szCs w:val="20"/>
        </w:rPr>
        <w:t xml:space="preserve"> tipk</w:t>
      </w:r>
      <w:r w:rsidR="004A74B1">
        <w:rPr>
          <w:rFonts w:ascii="Tahoma" w:hAnsi="Tahoma" w:cs="Tahoma"/>
          <w:sz w:val="20"/>
          <w:szCs w:val="20"/>
        </w:rPr>
        <w:t xml:space="preserve">, pri čemer je </w:t>
      </w:r>
      <w:r w:rsidR="00067D04">
        <w:rPr>
          <w:rFonts w:ascii="Tahoma" w:hAnsi="Tahoma" w:cs="Tahoma"/>
          <w:sz w:val="20"/>
          <w:szCs w:val="20"/>
        </w:rPr>
        <w:t>ena</w:t>
      </w:r>
      <w:r w:rsidR="004A74B1">
        <w:rPr>
          <w:rFonts w:ascii="Tahoma" w:hAnsi="Tahoma" w:cs="Tahoma"/>
          <w:sz w:val="20"/>
          <w:szCs w:val="20"/>
        </w:rPr>
        <w:t xml:space="preserve"> STOP tipk</w:t>
      </w:r>
      <w:r w:rsidR="00067D04">
        <w:rPr>
          <w:rFonts w:ascii="Tahoma" w:hAnsi="Tahoma" w:cs="Tahoma"/>
          <w:sz w:val="20"/>
          <w:szCs w:val="20"/>
        </w:rPr>
        <w:t>a</w:t>
      </w:r>
      <w:r w:rsidR="004A74B1">
        <w:rPr>
          <w:rFonts w:ascii="Tahoma" w:hAnsi="Tahoma" w:cs="Tahoma"/>
          <w:sz w:val="20"/>
          <w:szCs w:val="20"/>
        </w:rPr>
        <w:t xml:space="preserve"> nameščen</w:t>
      </w:r>
      <w:r w:rsidR="00067D04">
        <w:rPr>
          <w:rFonts w:ascii="Tahoma" w:hAnsi="Tahoma" w:cs="Tahoma"/>
          <w:sz w:val="20"/>
          <w:szCs w:val="20"/>
        </w:rPr>
        <w:t>a</w:t>
      </w:r>
      <w:r w:rsidR="004A74B1">
        <w:rPr>
          <w:rFonts w:ascii="Tahoma" w:hAnsi="Tahoma" w:cs="Tahoma"/>
          <w:sz w:val="20"/>
          <w:szCs w:val="20"/>
        </w:rPr>
        <w:t xml:space="preserve"> na vertikalnem oprijemnem drogu za 2. vrati. </w:t>
      </w:r>
      <w:r w:rsidR="001658CA">
        <w:rPr>
          <w:rFonts w:ascii="Tahoma" w:hAnsi="Tahoma" w:cs="Tahoma"/>
          <w:sz w:val="20"/>
          <w:szCs w:val="20"/>
        </w:rPr>
        <w:t>Barva ohišja tipke STOP mora biti siva ali črna, barva tipke pa rumena.</w:t>
      </w:r>
    </w:p>
    <w:p w14:paraId="3F8D0A6B" w14:textId="77777777" w:rsidR="001658CA" w:rsidRPr="00E739EA" w:rsidRDefault="001658CA" w:rsidP="00686A77">
      <w:pPr>
        <w:jc w:val="both"/>
        <w:rPr>
          <w:rFonts w:ascii="Tahoma" w:hAnsi="Tahoma" w:cs="Tahoma"/>
          <w:sz w:val="20"/>
          <w:szCs w:val="20"/>
        </w:rPr>
      </w:pPr>
    </w:p>
    <w:p w14:paraId="0C928952" w14:textId="77777777" w:rsidR="00686A77" w:rsidRPr="00E739EA" w:rsidRDefault="00686A77" w:rsidP="003F4B14">
      <w:pPr>
        <w:pStyle w:val="Naslov5"/>
      </w:pPr>
      <w:bookmarkStart w:id="39" w:name="_Toc67907923"/>
      <w:r w:rsidRPr="00E739EA">
        <w:t>Vstop in izstop</w:t>
      </w:r>
      <w:bookmarkEnd w:id="39"/>
      <w:r w:rsidRPr="00E739EA">
        <w:t xml:space="preserve"> </w:t>
      </w:r>
    </w:p>
    <w:p w14:paraId="6CAABD18" w14:textId="6899737F" w:rsidR="00C76367" w:rsidRPr="00E739EA" w:rsidRDefault="00686A77" w:rsidP="00654E5A">
      <w:pPr>
        <w:jc w:val="both"/>
        <w:rPr>
          <w:rFonts w:ascii="Tahoma" w:hAnsi="Tahoma" w:cs="Tahoma"/>
          <w:sz w:val="20"/>
          <w:szCs w:val="20"/>
        </w:rPr>
      </w:pPr>
      <w:r w:rsidRPr="00E739EA">
        <w:rPr>
          <w:rFonts w:ascii="Tahoma" w:hAnsi="Tahoma" w:cs="Tahoma"/>
          <w:sz w:val="20"/>
          <w:szCs w:val="20"/>
        </w:rPr>
        <w:t>Robovi vstopne površine morajo biti zaščiteni z aluminijastim ali plastičnim protidrsnim profilom</w:t>
      </w:r>
      <w:r w:rsidR="0006185B">
        <w:rPr>
          <w:rFonts w:ascii="Tahoma" w:hAnsi="Tahoma" w:cs="Tahoma"/>
          <w:sz w:val="20"/>
          <w:szCs w:val="20"/>
        </w:rPr>
        <w:t xml:space="preserve"> </w:t>
      </w:r>
      <w:r w:rsidR="0006185B" w:rsidRPr="00A41ACA">
        <w:rPr>
          <w:rFonts w:ascii="Tahoma" w:hAnsi="Tahoma" w:cs="Tahoma"/>
          <w:sz w:val="20"/>
          <w:szCs w:val="20"/>
        </w:rPr>
        <w:t>in označeni z rumeno barvo (RAL 1018), da se poudari začetek pohodne površine.</w:t>
      </w:r>
    </w:p>
    <w:p w14:paraId="6D25254C" w14:textId="77777777" w:rsidR="00686A77" w:rsidRPr="00E739EA" w:rsidRDefault="00686A77" w:rsidP="003F4B14">
      <w:pPr>
        <w:pStyle w:val="Naslov5"/>
      </w:pPr>
      <w:bookmarkStart w:id="40" w:name="_Toc67907924"/>
      <w:r w:rsidRPr="00E739EA">
        <w:t>Ključavnice na vratih</w:t>
      </w:r>
      <w:bookmarkEnd w:id="40"/>
      <w:r w:rsidRPr="00E739EA">
        <w:t xml:space="preserve"> </w:t>
      </w:r>
    </w:p>
    <w:p w14:paraId="47C568E2" w14:textId="44B60AFD" w:rsidR="006673C4" w:rsidRDefault="00686A77" w:rsidP="00686A77">
      <w:pPr>
        <w:jc w:val="both"/>
        <w:rPr>
          <w:rFonts w:ascii="Tahoma" w:hAnsi="Tahoma" w:cs="Tahoma"/>
          <w:sz w:val="20"/>
          <w:szCs w:val="20"/>
        </w:rPr>
      </w:pPr>
      <w:r w:rsidRPr="00E739EA">
        <w:rPr>
          <w:rFonts w:ascii="Tahoma" w:hAnsi="Tahoma" w:cs="Tahoma"/>
          <w:sz w:val="20"/>
          <w:szCs w:val="20"/>
        </w:rPr>
        <w:t xml:space="preserve">Na </w:t>
      </w:r>
      <w:r w:rsidR="00A22A07" w:rsidRPr="00353CBF">
        <w:rPr>
          <w:rFonts w:ascii="Tahoma" w:hAnsi="Tahoma" w:cs="Tahoma"/>
          <w:sz w:val="20"/>
          <w:szCs w:val="20"/>
        </w:rPr>
        <w:t>vseh vratnih krilih</w:t>
      </w:r>
      <w:r w:rsidRPr="00353CBF">
        <w:rPr>
          <w:rFonts w:ascii="Tahoma" w:hAnsi="Tahoma" w:cs="Tahoma"/>
          <w:sz w:val="20"/>
          <w:szCs w:val="20"/>
        </w:rPr>
        <w:t xml:space="preserve"> </w:t>
      </w:r>
      <w:r w:rsidRPr="00E739EA">
        <w:rPr>
          <w:rFonts w:ascii="Tahoma" w:hAnsi="Tahoma" w:cs="Tahoma"/>
          <w:sz w:val="20"/>
          <w:szCs w:val="20"/>
        </w:rPr>
        <w:t>morajo biti vgrajene</w:t>
      </w:r>
      <w:r w:rsidR="003A0620" w:rsidRPr="00E739EA">
        <w:rPr>
          <w:rFonts w:ascii="Tahoma" w:hAnsi="Tahoma" w:cs="Tahoma"/>
          <w:sz w:val="20"/>
          <w:szCs w:val="20"/>
        </w:rPr>
        <w:t xml:space="preserve"> varnostne cilindrične</w:t>
      </w:r>
      <w:r w:rsidRPr="00E739EA">
        <w:rPr>
          <w:rFonts w:ascii="Tahoma" w:hAnsi="Tahoma" w:cs="Tahoma"/>
          <w:sz w:val="20"/>
          <w:szCs w:val="20"/>
        </w:rPr>
        <w:t xml:space="preserve"> ključavnice</w:t>
      </w:r>
      <w:r w:rsidR="003A0620" w:rsidRPr="00E739EA">
        <w:rPr>
          <w:rFonts w:ascii="Tahoma" w:hAnsi="Tahoma" w:cs="Tahoma"/>
          <w:sz w:val="20"/>
          <w:szCs w:val="20"/>
        </w:rPr>
        <w:t xml:space="preserve">; </w:t>
      </w:r>
      <w:r w:rsidR="00875E39" w:rsidRPr="00E739EA">
        <w:rPr>
          <w:rFonts w:ascii="Tahoma" w:hAnsi="Tahoma" w:cs="Tahoma"/>
          <w:sz w:val="20"/>
          <w:szCs w:val="20"/>
        </w:rPr>
        <w:t>obe ključavnici se odpira</w:t>
      </w:r>
      <w:r w:rsidR="00E75E7A">
        <w:rPr>
          <w:rFonts w:ascii="Tahoma" w:hAnsi="Tahoma" w:cs="Tahoma"/>
          <w:sz w:val="20"/>
          <w:szCs w:val="20"/>
        </w:rPr>
        <w:t>ta</w:t>
      </w:r>
      <w:r w:rsidR="00875E39" w:rsidRPr="00E739EA">
        <w:rPr>
          <w:rFonts w:ascii="Tahoma" w:hAnsi="Tahoma" w:cs="Tahoma"/>
          <w:sz w:val="20"/>
          <w:szCs w:val="20"/>
        </w:rPr>
        <w:t xml:space="preserve"> z enakim ključem. P</w:t>
      </w:r>
      <w:r w:rsidR="003A0620" w:rsidRPr="00E739EA">
        <w:rPr>
          <w:rFonts w:ascii="Tahoma" w:hAnsi="Tahoma" w:cs="Tahoma"/>
          <w:sz w:val="20"/>
          <w:szCs w:val="20"/>
        </w:rPr>
        <w:t xml:space="preserve">ri prednjih vratih mora biti na zunanji strani montirana tipka s katero </w:t>
      </w:r>
      <w:r w:rsidR="00517D0D" w:rsidRPr="00E739EA">
        <w:rPr>
          <w:rFonts w:ascii="Tahoma" w:hAnsi="Tahoma" w:cs="Tahoma"/>
          <w:sz w:val="20"/>
          <w:szCs w:val="20"/>
        </w:rPr>
        <w:t xml:space="preserve">si </w:t>
      </w:r>
      <w:r w:rsidR="003A0620" w:rsidRPr="00E739EA">
        <w:rPr>
          <w:rFonts w:ascii="Tahoma" w:hAnsi="Tahoma" w:cs="Tahoma"/>
          <w:sz w:val="20"/>
          <w:szCs w:val="20"/>
        </w:rPr>
        <w:t>voznik odpira vrata.</w:t>
      </w:r>
    </w:p>
    <w:p w14:paraId="7B558183" w14:textId="77777777" w:rsidR="00686A77" w:rsidRPr="00E739EA" w:rsidRDefault="00B64CC0" w:rsidP="003F4B14">
      <w:pPr>
        <w:pStyle w:val="Naslov3"/>
      </w:pPr>
      <w:r w:rsidRPr="00E739EA">
        <w:t xml:space="preserve">     </w:t>
      </w:r>
      <w:bookmarkStart w:id="41" w:name="_Toc67907925"/>
      <w:r w:rsidR="00686A77" w:rsidRPr="00E739EA">
        <w:t xml:space="preserve">Rezervoar za </w:t>
      </w:r>
      <w:r w:rsidR="007335C4" w:rsidRPr="00E739EA">
        <w:t>gorivo</w:t>
      </w:r>
      <w:bookmarkEnd w:id="41"/>
    </w:p>
    <w:p w14:paraId="1A566F82" w14:textId="77777777" w:rsidR="00875E39" w:rsidRPr="00E739EA" w:rsidRDefault="007335C4" w:rsidP="00F52B40">
      <w:pPr>
        <w:jc w:val="both"/>
        <w:rPr>
          <w:rFonts w:ascii="Tahoma" w:hAnsi="Tahoma" w:cs="Tahoma"/>
          <w:sz w:val="20"/>
          <w:szCs w:val="20"/>
        </w:rPr>
      </w:pPr>
      <w:r w:rsidRPr="00E739EA">
        <w:rPr>
          <w:rFonts w:ascii="Tahoma" w:hAnsi="Tahoma" w:cs="Tahoma"/>
          <w:sz w:val="20"/>
          <w:szCs w:val="20"/>
        </w:rPr>
        <w:t xml:space="preserve">Volumen rezervoarja </w:t>
      </w:r>
      <w:r w:rsidR="00654E5A" w:rsidRPr="00E739EA">
        <w:rPr>
          <w:rFonts w:ascii="Tahoma" w:hAnsi="Tahoma" w:cs="Tahoma"/>
          <w:sz w:val="20"/>
          <w:szCs w:val="20"/>
        </w:rPr>
        <w:t xml:space="preserve">za gorivo </w:t>
      </w:r>
      <w:r w:rsidR="00413D60" w:rsidRPr="00E739EA">
        <w:rPr>
          <w:rFonts w:ascii="Tahoma" w:hAnsi="Tahoma" w:cs="Tahoma"/>
          <w:sz w:val="20"/>
          <w:szCs w:val="20"/>
        </w:rPr>
        <w:t>mora biti</w:t>
      </w:r>
      <w:r w:rsidRPr="00E739EA">
        <w:rPr>
          <w:rFonts w:ascii="Tahoma" w:hAnsi="Tahoma" w:cs="Tahoma"/>
          <w:sz w:val="20"/>
          <w:szCs w:val="20"/>
        </w:rPr>
        <w:t xml:space="preserve"> </w:t>
      </w:r>
      <w:r w:rsidR="00654E5A" w:rsidRPr="00E739EA">
        <w:rPr>
          <w:rFonts w:ascii="Tahoma" w:hAnsi="Tahoma" w:cs="Tahoma"/>
          <w:sz w:val="20"/>
          <w:szCs w:val="20"/>
        </w:rPr>
        <w:t>najmanj 300 litrov.</w:t>
      </w:r>
      <w:r w:rsidR="00517D0D" w:rsidRPr="00E739EA">
        <w:rPr>
          <w:rFonts w:ascii="Tahoma" w:hAnsi="Tahoma" w:cs="Tahoma"/>
          <w:sz w:val="20"/>
          <w:szCs w:val="20"/>
        </w:rPr>
        <w:t xml:space="preserve"> </w:t>
      </w:r>
    </w:p>
    <w:p w14:paraId="01009DE1" w14:textId="77777777" w:rsidR="00875E39" w:rsidRPr="00E739EA" w:rsidRDefault="00235675" w:rsidP="00F52B40">
      <w:pPr>
        <w:jc w:val="both"/>
        <w:rPr>
          <w:rFonts w:ascii="Tahoma" w:hAnsi="Tahoma" w:cs="Tahoma"/>
          <w:sz w:val="20"/>
          <w:szCs w:val="20"/>
        </w:rPr>
      </w:pPr>
      <w:r>
        <w:rPr>
          <w:rFonts w:ascii="Tahoma" w:hAnsi="Tahoma" w:cs="Tahoma"/>
          <w:sz w:val="20"/>
          <w:szCs w:val="20"/>
        </w:rPr>
        <w:t xml:space="preserve">Vratca </w:t>
      </w:r>
      <w:r w:rsidR="00517D0D" w:rsidRPr="00E739EA">
        <w:rPr>
          <w:rFonts w:ascii="Tahoma" w:hAnsi="Tahoma" w:cs="Tahoma"/>
          <w:sz w:val="20"/>
          <w:szCs w:val="20"/>
        </w:rPr>
        <w:t>rezervoarja za gorivo</w:t>
      </w:r>
      <w:r>
        <w:rPr>
          <w:rFonts w:ascii="Tahoma" w:hAnsi="Tahoma" w:cs="Tahoma"/>
          <w:sz w:val="20"/>
          <w:szCs w:val="20"/>
        </w:rPr>
        <w:t xml:space="preserve"> in AdBlue</w:t>
      </w:r>
      <w:r w:rsidR="00517D0D" w:rsidRPr="00E739EA">
        <w:rPr>
          <w:rFonts w:ascii="Tahoma" w:hAnsi="Tahoma" w:cs="Tahoma"/>
          <w:sz w:val="20"/>
          <w:szCs w:val="20"/>
        </w:rPr>
        <w:t xml:space="preserve"> mora</w:t>
      </w:r>
      <w:r>
        <w:rPr>
          <w:rFonts w:ascii="Tahoma" w:hAnsi="Tahoma" w:cs="Tahoma"/>
          <w:sz w:val="20"/>
          <w:szCs w:val="20"/>
        </w:rPr>
        <w:t>ta</w:t>
      </w:r>
      <w:r w:rsidR="00517D0D" w:rsidRPr="00E739EA">
        <w:rPr>
          <w:rFonts w:ascii="Tahoma" w:hAnsi="Tahoma" w:cs="Tahoma"/>
          <w:sz w:val="20"/>
          <w:szCs w:val="20"/>
        </w:rPr>
        <w:t xml:space="preserve"> biti opremljen</w:t>
      </w:r>
      <w:r>
        <w:rPr>
          <w:rFonts w:ascii="Tahoma" w:hAnsi="Tahoma" w:cs="Tahoma"/>
          <w:sz w:val="20"/>
          <w:szCs w:val="20"/>
        </w:rPr>
        <w:t>a</w:t>
      </w:r>
      <w:r w:rsidR="00F52B40" w:rsidRPr="00E739EA">
        <w:rPr>
          <w:rFonts w:ascii="Tahoma" w:hAnsi="Tahoma" w:cs="Tahoma"/>
          <w:sz w:val="20"/>
          <w:szCs w:val="20"/>
        </w:rPr>
        <w:t xml:space="preserve"> z varnostno ključavnico.</w:t>
      </w:r>
    </w:p>
    <w:p w14:paraId="0FB57770" w14:textId="77777777" w:rsidR="00F52B40" w:rsidRPr="00E739EA" w:rsidRDefault="00654E5A" w:rsidP="00F52B40">
      <w:pPr>
        <w:jc w:val="both"/>
        <w:rPr>
          <w:rFonts w:ascii="Tahoma" w:hAnsi="Tahoma" w:cs="Tahoma"/>
          <w:sz w:val="20"/>
          <w:szCs w:val="20"/>
        </w:rPr>
      </w:pPr>
      <w:r w:rsidRPr="00E739EA">
        <w:rPr>
          <w:rFonts w:ascii="Tahoma" w:hAnsi="Tahoma" w:cs="Tahoma"/>
          <w:sz w:val="20"/>
          <w:szCs w:val="20"/>
        </w:rPr>
        <w:t>V primeru, da motor dosega standard</w:t>
      </w:r>
      <w:r w:rsidR="000F0ED9" w:rsidRPr="00E739EA">
        <w:rPr>
          <w:rFonts w:ascii="Tahoma" w:hAnsi="Tahoma" w:cs="Tahoma"/>
          <w:sz w:val="20"/>
          <w:szCs w:val="20"/>
        </w:rPr>
        <w:t xml:space="preserve"> izpušnih plinov Euro VI s pomočjo vbrizgavanja </w:t>
      </w:r>
      <w:r w:rsidR="0096290B" w:rsidRPr="00E739EA">
        <w:rPr>
          <w:rFonts w:ascii="Tahoma" w:hAnsi="Tahoma" w:cs="Tahoma"/>
          <w:sz w:val="20"/>
          <w:szCs w:val="20"/>
        </w:rPr>
        <w:t>sečnine</w:t>
      </w:r>
      <w:r w:rsidR="000F0ED9" w:rsidRPr="00E739EA">
        <w:rPr>
          <w:rFonts w:ascii="Tahoma" w:hAnsi="Tahoma" w:cs="Tahoma"/>
          <w:sz w:val="20"/>
          <w:szCs w:val="20"/>
        </w:rPr>
        <w:t xml:space="preserve"> (AdBlue),</w:t>
      </w:r>
      <w:r w:rsidR="00875E39" w:rsidRPr="00E739EA">
        <w:rPr>
          <w:rFonts w:ascii="Tahoma" w:hAnsi="Tahoma" w:cs="Tahoma"/>
          <w:sz w:val="20"/>
          <w:szCs w:val="20"/>
        </w:rPr>
        <w:t xml:space="preserve"> </w:t>
      </w:r>
      <w:r w:rsidR="000F0ED9" w:rsidRPr="00E739EA">
        <w:rPr>
          <w:rFonts w:ascii="Tahoma" w:hAnsi="Tahoma" w:cs="Tahoma"/>
          <w:sz w:val="20"/>
          <w:szCs w:val="20"/>
        </w:rPr>
        <w:t>mora imeti vozilo ustrezen rezervoar za AdBlue</w:t>
      </w:r>
      <w:r w:rsidR="00875E39" w:rsidRPr="00E739EA">
        <w:rPr>
          <w:rFonts w:ascii="Tahoma" w:hAnsi="Tahoma" w:cs="Tahoma"/>
          <w:sz w:val="20"/>
          <w:szCs w:val="20"/>
        </w:rPr>
        <w:t>,</w:t>
      </w:r>
      <w:r w:rsidR="000F0ED9" w:rsidRPr="00E739EA">
        <w:rPr>
          <w:rFonts w:ascii="Tahoma" w:hAnsi="Tahoma" w:cs="Tahoma"/>
          <w:sz w:val="20"/>
          <w:szCs w:val="20"/>
        </w:rPr>
        <w:t xml:space="preserve"> volumna najmanj </w:t>
      </w:r>
      <w:r w:rsidR="00D80960" w:rsidRPr="00E739EA">
        <w:rPr>
          <w:rFonts w:ascii="Tahoma" w:hAnsi="Tahoma" w:cs="Tahoma"/>
          <w:sz w:val="20"/>
          <w:szCs w:val="20"/>
        </w:rPr>
        <w:t>4</w:t>
      </w:r>
      <w:r w:rsidR="00517D0D" w:rsidRPr="00E739EA">
        <w:rPr>
          <w:rFonts w:ascii="Tahoma" w:hAnsi="Tahoma" w:cs="Tahoma"/>
          <w:sz w:val="20"/>
          <w:szCs w:val="20"/>
        </w:rPr>
        <w:t>0</w:t>
      </w:r>
      <w:r w:rsidR="000F0ED9" w:rsidRPr="00E739EA">
        <w:rPr>
          <w:rFonts w:ascii="Tahoma" w:hAnsi="Tahoma" w:cs="Tahoma"/>
          <w:sz w:val="20"/>
          <w:szCs w:val="20"/>
        </w:rPr>
        <w:t xml:space="preserve"> litrov</w:t>
      </w:r>
      <w:r w:rsidR="00D80960" w:rsidRPr="00E739EA">
        <w:rPr>
          <w:rFonts w:ascii="Tahoma" w:hAnsi="Tahoma" w:cs="Tahoma"/>
          <w:sz w:val="20"/>
          <w:szCs w:val="20"/>
        </w:rPr>
        <w:t xml:space="preserve"> oziroma za najmanj 3200 km vožnje z eno polnitvijo</w:t>
      </w:r>
      <w:r w:rsidR="000F0ED9" w:rsidRPr="00E739EA">
        <w:rPr>
          <w:rFonts w:ascii="Tahoma" w:hAnsi="Tahoma" w:cs="Tahoma"/>
          <w:sz w:val="20"/>
          <w:szCs w:val="20"/>
        </w:rPr>
        <w:t>.</w:t>
      </w:r>
      <w:r w:rsidR="00F52B40" w:rsidRPr="00E739EA">
        <w:rPr>
          <w:rFonts w:ascii="Tahoma" w:hAnsi="Tahoma" w:cs="Tahoma"/>
          <w:sz w:val="20"/>
          <w:szCs w:val="20"/>
        </w:rPr>
        <w:t xml:space="preserve"> </w:t>
      </w:r>
    </w:p>
    <w:p w14:paraId="3FB3CE18" w14:textId="77777777" w:rsidR="00F52B40" w:rsidRPr="00CC62C0" w:rsidRDefault="00235675" w:rsidP="00F52B40">
      <w:pPr>
        <w:jc w:val="both"/>
        <w:rPr>
          <w:rFonts w:ascii="Tahoma" w:hAnsi="Tahoma" w:cs="Tahoma"/>
          <w:sz w:val="20"/>
          <w:szCs w:val="20"/>
        </w:rPr>
      </w:pPr>
      <w:r>
        <w:rPr>
          <w:rFonts w:ascii="Tahoma" w:hAnsi="Tahoma" w:cs="Tahoma"/>
          <w:sz w:val="20"/>
          <w:szCs w:val="20"/>
        </w:rPr>
        <w:t>Kontakt ključ odklepa tudi pokrov (čep) r</w:t>
      </w:r>
      <w:r w:rsidR="00F52B40" w:rsidRPr="00E739EA">
        <w:rPr>
          <w:rFonts w:ascii="Tahoma" w:hAnsi="Tahoma" w:cs="Tahoma"/>
          <w:sz w:val="20"/>
          <w:szCs w:val="20"/>
        </w:rPr>
        <w:t>ezervoar</w:t>
      </w:r>
      <w:r>
        <w:rPr>
          <w:rFonts w:ascii="Tahoma" w:hAnsi="Tahoma" w:cs="Tahoma"/>
          <w:sz w:val="20"/>
          <w:szCs w:val="20"/>
        </w:rPr>
        <w:t>ja</w:t>
      </w:r>
      <w:r w:rsidR="00F52B40" w:rsidRPr="00E739EA">
        <w:rPr>
          <w:rFonts w:ascii="Tahoma" w:hAnsi="Tahoma" w:cs="Tahoma"/>
          <w:sz w:val="20"/>
          <w:szCs w:val="20"/>
        </w:rPr>
        <w:t xml:space="preserve"> za gorivo</w:t>
      </w:r>
      <w:r>
        <w:rPr>
          <w:rFonts w:ascii="Tahoma" w:hAnsi="Tahoma" w:cs="Tahoma"/>
          <w:sz w:val="20"/>
          <w:szCs w:val="20"/>
        </w:rPr>
        <w:t xml:space="preserve">. </w:t>
      </w:r>
    </w:p>
    <w:p w14:paraId="6FF63BDB" w14:textId="77777777" w:rsidR="007335C4" w:rsidRPr="00E739EA" w:rsidRDefault="00B64CC0" w:rsidP="003F4B14">
      <w:pPr>
        <w:pStyle w:val="Naslov3"/>
      </w:pPr>
      <w:r w:rsidRPr="00E739EA">
        <w:t xml:space="preserve">    </w:t>
      </w:r>
      <w:bookmarkStart w:id="42" w:name="_Toc67907926"/>
      <w:r w:rsidR="00B84452" w:rsidRPr="00E739EA">
        <w:t>Prtljažni prostor</w:t>
      </w:r>
      <w:bookmarkEnd w:id="42"/>
    </w:p>
    <w:p w14:paraId="54632D81" w14:textId="77777777" w:rsidR="004249FE" w:rsidRDefault="00B84452" w:rsidP="00686A77">
      <w:pPr>
        <w:jc w:val="both"/>
        <w:rPr>
          <w:rFonts w:ascii="Tahoma" w:hAnsi="Tahoma" w:cs="Tahoma"/>
          <w:sz w:val="20"/>
          <w:szCs w:val="20"/>
        </w:rPr>
      </w:pPr>
      <w:r w:rsidRPr="00E739EA">
        <w:rPr>
          <w:rFonts w:ascii="Tahoma" w:hAnsi="Tahoma" w:cs="Tahoma"/>
          <w:sz w:val="20"/>
          <w:szCs w:val="20"/>
        </w:rPr>
        <w:t xml:space="preserve">Avtobus mora imeti prtljažni prostor prostornine najmanj </w:t>
      </w:r>
      <w:r w:rsidR="00825984" w:rsidRPr="00E739EA">
        <w:rPr>
          <w:rFonts w:ascii="Tahoma" w:hAnsi="Tahoma" w:cs="Tahoma"/>
          <w:sz w:val="20"/>
          <w:szCs w:val="20"/>
        </w:rPr>
        <w:t>4</w:t>
      </w:r>
      <w:r w:rsidRPr="00E739EA">
        <w:rPr>
          <w:rFonts w:ascii="Tahoma" w:hAnsi="Tahoma" w:cs="Tahoma"/>
          <w:sz w:val="20"/>
          <w:szCs w:val="20"/>
        </w:rPr>
        <w:t xml:space="preserve"> m</w:t>
      </w:r>
      <w:r w:rsidRPr="00E739EA">
        <w:rPr>
          <w:rFonts w:ascii="Tahoma" w:hAnsi="Tahoma" w:cs="Tahoma"/>
          <w:sz w:val="20"/>
          <w:szCs w:val="20"/>
          <w:vertAlign w:val="superscript"/>
        </w:rPr>
        <w:t>3</w:t>
      </w:r>
      <w:r w:rsidRPr="00E739EA">
        <w:rPr>
          <w:rFonts w:ascii="Tahoma" w:hAnsi="Tahoma" w:cs="Tahoma"/>
          <w:sz w:val="20"/>
          <w:szCs w:val="20"/>
        </w:rPr>
        <w:t xml:space="preserve">. Dno prtljažnega prostora </w:t>
      </w:r>
      <w:r w:rsidR="007D669D">
        <w:rPr>
          <w:rFonts w:ascii="Tahoma" w:hAnsi="Tahoma" w:cs="Tahoma"/>
          <w:sz w:val="20"/>
          <w:szCs w:val="20"/>
        </w:rPr>
        <w:t>mora biti</w:t>
      </w:r>
      <w:r w:rsidRPr="00E739EA">
        <w:rPr>
          <w:rFonts w:ascii="Tahoma" w:hAnsi="Tahoma" w:cs="Tahoma"/>
          <w:sz w:val="20"/>
          <w:szCs w:val="20"/>
        </w:rPr>
        <w:t xml:space="preserve"> prevlečeno s proti drsno oblogo.</w:t>
      </w:r>
      <w:r w:rsidR="006755DE" w:rsidRPr="00E739EA">
        <w:rPr>
          <w:rFonts w:ascii="Tahoma" w:hAnsi="Tahoma" w:cs="Tahoma"/>
          <w:sz w:val="20"/>
          <w:szCs w:val="20"/>
        </w:rPr>
        <w:t xml:space="preserve"> V prtljažnem prostoru mora biti razsvetljava.</w:t>
      </w:r>
      <w:r w:rsidR="00AD490F" w:rsidRPr="00E739EA">
        <w:rPr>
          <w:rFonts w:ascii="Tahoma" w:hAnsi="Tahoma" w:cs="Tahoma"/>
          <w:sz w:val="20"/>
          <w:szCs w:val="20"/>
        </w:rPr>
        <w:t xml:space="preserve"> </w:t>
      </w:r>
      <w:r w:rsidR="009D73E3">
        <w:rPr>
          <w:rFonts w:ascii="Tahoma" w:hAnsi="Tahoma" w:cs="Tahoma"/>
          <w:sz w:val="20"/>
          <w:szCs w:val="20"/>
        </w:rPr>
        <w:t>Vozilo mora biti opremljeno z maksimalnim številom boksov, kot jih lahko proizvajalec tehnično vgradi na vozi</w:t>
      </w:r>
      <w:r w:rsidR="00574BF6">
        <w:rPr>
          <w:rFonts w:ascii="Tahoma" w:hAnsi="Tahoma" w:cs="Tahoma"/>
          <w:sz w:val="20"/>
          <w:szCs w:val="20"/>
        </w:rPr>
        <w:t>l</w:t>
      </w:r>
      <w:r w:rsidR="009D73E3">
        <w:rPr>
          <w:rFonts w:ascii="Tahoma" w:hAnsi="Tahoma" w:cs="Tahoma"/>
          <w:sz w:val="20"/>
          <w:szCs w:val="20"/>
        </w:rPr>
        <w:t>u.</w:t>
      </w:r>
    </w:p>
    <w:p w14:paraId="7BD58BE5" w14:textId="77777777" w:rsidR="00B84452" w:rsidRDefault="004249FE" w:rsidP="00686A77">
      <w:pPr>
        <w:jc w:val="both"/>
        <w:rPr>
          <w:rFonts w:ascii="Tahoma" w:hAnsi="Tahoma" w:cs="Tahoma"/>
          <w:sz w:val="20"/>
          <w:szCs w:val="20"/>
        </w:rPr>
      </w:pPr>
      <w:r>
        <w:rPr>
          <w:rFonts w:ascii="Tahoma" w:hAnsi="Tahoma" w:cs="Tahoma"/>
          <w:sz w:val="20"/>
          <w:szCs w:val="20"/>
        </w:rPr>
        <w:t>Vsa vrata, lopute prtljažnega prostora, vzdrževalne lopute ter vratca za gorivo/AdBlue morajo biti opremljeni z enotnimi ključavnicami.</w:t>
      </w:r>
      <w:r w:rsidR="00786E37" w:rsidRPr="00CC462D">
        <w:rPr>
          <w:rFonts w:ascii="Tahoma" w:hAnsi="Tahoma" w:cs="Tahoma"/>
          <w:sz w:val="20"/>
          <w:szCs w:val="20"/>
        </w:rPr>
        <w:t xml:space="preserve"> </w:t>
      </w:r>
    </w:p>
    <w:p w14:paraId="4A64CED2" w14:textId="77777777" w:rsidR="00686A77" w:rsidRPr="00E739EA" w:rsidRDefault="00B64CC0" w:rsidP="003F4B14">
      <w:pPr>
        <w:pStyle w:val="Naslov3"/>
      </w:pPr>
      <w:r w:rsidRPr="00E739EA">
        <w:t xml:space="preserve">    </w:t>
      </w:r>
      <w:bookmarkStart w:id="43" w:name="_Toc67907927"/>
      <w:r w:rsidR="00686A77" w:rsidRPr="00E739EA">
        <w:t>Avtomatično dolivanje motornega olja</w:t>
      </w:r>
      <w:bookmarkEnd w:id="43"/>
      <w:r w:rsidR="00686A77" w:rsidRPr="00E739EA">
        <w:t xml:space="preserve"> </w:t>
      </w:r>
    </w:p>
    <w:p w14:paraId="185F273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BREZ posode in avtomatike za dolivanje svežega olja</w:t>
      </w:r>
      <w:r w:rsidR="002065F0" w:rsidRPr="00E739EA">
        <w:rPr>
          <w:rFonts w:ascii="Tahoma" w:hAnsi="Tahoma" w:cs="Tahoma"/>
          <w:sz w:val="20"/>
          <w:szCs w:val="20"/>
        </w:rPr>
        <w:t>.</w:t>
      </w:r>
    </w:p>
    <w:p w14:paraId="1570CD37" w14:textId="77777777" w:rsidR="00686A77" w:rsidRPr="00E739EA" w:rsidRDefault="00B64CC0" w:rsidP="003F4B14">
      <w:pPr>
        <w:pStyle w:val="Naslov3"/>
      </w:pPr>
      <w:r w:rsidRPr="00E739EA">
        <w:lastRenderedPageBreak/>
        <w:t xml:space="preserve">    </w:t>
      </w:r>
      <w:bookmarkStart w:id="44" w:name="_Toc67907928"/>
      <w:r w:rsidR="00686A77" w:rsidRPr="00E739EA">
        <w:t>Sušilnik zraka</w:t>
      </w:r>
      <w:bookmarkEnd w:id="44"/>
      <w:r w:rsidR="00686A77" w:rsidRPr="00E739EA">
        <w:t xml:space="preserve"> </w:t>
      </w:r>
    </w:p>
    <w:p w14:paraId="237D751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Med kompresorjem zraka in rezervoarjem za stisnjeni zrak mora biti montiran sušilnik zraka z ogrevanjem. </w:t>
      </w:r>
      <w:r w:rsidR="00E26953" w:rsidRPr="00E739EA">
        <w:rPr>
          <w:rFonts w:ascii="Tahoma" w:hAnsi="Tahoma" w:cs="Tahoma"/>
          <w:sz w:val="20"/>
          <w:szCs w:val="20"/>
        </w:rPr>
        <w:t>Vgrajen mora biti tudi izločevalnik olja in vode.</w:t>
      </w:r>
    </w:p>
    <w:p w14:paraId="1F0209D0" w14:textId="77777777" w:rsidR="00686A77" w:rsidRPr="00E739EA" w:rsidRDefault="00B64CC0" w:rsidP="003F4B14">
      <w:pPr>
        <w:pStyle w:val="Naslov3"/>
      </w:pPr>
      <w:r w:rsidRPr="00E739EA">
        <w:t xml:space="preserve">    </w:t>
      </w:r>
      <w:bookmarkStart w:id="45" w:name="_Toc67907929"/>
      <w:r w:rsidR="00686A77" w:rsidRPr="00E739EA">
        <w:t>Priključki za preizkus delovanja posameznih sistemov vozila</w:t>
      </w:r>
      <w:bookmarkEnd w:id="45"/>
      <w:r w:rsidR="00686A77" w:rsidRPr="00E739EA">
        <w:t xml:space="preserve"> </w:t>
      </w:r>
    </w:p>
    <w:p w14:paraId="2C3F403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Priključki za preizkus delovanja posameznih sistemov vozila naj bodo nameščeni skupaj</w:t>
      </w:r>
      <w:r w:rsidR="005B7A79" w:rsidRPr="00E739EA">
        <w:rPr>
          <w:rFonts w:ascii="Tahoma" w:hAnsi="Tahoma" w:cs="Tahoma"/>
          <w:sz w:val="20"/>
          <w:szCs w:val="20"/>
        </w:rPr>
        <w:t xml:space="preserve">, </w:t>
      </w:r>
      <w:r w:rsidRPr="00E739EA">
        <w:rPr>
          <w:rFonts w:ascii="Tahoma" w:hAnsi="Tahoma" w:cs="Tahoma"/>
          <w:sz w:val="20"/>
          <w:szCs w:val="20"/>
        </w:rPr>
        <w:t>na lahko dostopnem</w:t>
      </w:r>
      <w:r w:rsidR="005B7A79" w:rsidRPr="00E739EA">
        <w:rPr>
          <w:rFonts w:ascii="Tahoma" w:hAnsi="Tahoma" w:cs="Tahoma"/>
          <w:sz w:val="20"/>
          <w:szCs w:val="20"/>
        </w:rPr>
        <w:t xml:space="preserve"> mestu</w:t>
      </w:r>
      <w:r w:rsidRPr="00E739EA">
        <w:rPr>
          <w:rFonts w:ascii="Tahoma" w:hAnsi="Tahoma" w:cs="Tahoma"/>
          <w:sz w:val="20"/>
          <w:szCs w:val="20"/>
        </w:rPr>
        <w:t>, tako, da se lahko hitro opravi diagnoza delovanja. Napisi morajo biti v slovenskem jeziku. Vozilo mora imeti najmanj naslednje priključke za kontrolo:</w:t>
      </w:r>
    </w:p>
    <w:p w14:paraId="118F34AE" w14:textId="77777777"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vseh zračnih blazinah, </w:t>
      </w:r>
    </w:p>
    <w:p w14:paraId="3DE4C19D" w14:textId="77777777" w:rsidR="00686A77" w:rsidRPr="00E739EA" w:rsidRDefault="00686A77" w:rsidP="00573039">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zavornem sistemu – ločeno za vse posamezne  osi in na obe strani (levo-desno) </w:t>
      </w:r>
    </w:p>
    <w:p w14:paraId="0BE48C0A" w14:textId="77777777" w:rsidR="00686A77" w:rsidRPr="00965AC6" w:rsidRDefault="00686A77" w:rsidP="00965AC6">
      <w:pPr>
        <w:pStyle w:val="Odstavekseznama"/>
        <w:numPr>
          <w:ilvl w:val="0"/>
          <w:numId w:val="9"/>
        </w:numPr>
        <w:jc w:val="both"/>
        <w:rPr>
          <w:rFonts w:ascii="Tahoma" w:hAnsi="Tahoma" w:cs="Tahoma"/>
          <w:sz w:val="20"/>
          <w:szCs w:val="20"/>
        </w:rPr>
      </w:pPr>
      <w:r w:rsidRPr="00E739EA">
        <w:rPr>
          <w:rFonts w:ascii="Tahoma" w:hAnsi="Tahoma" w:cs="Tahoma"/>
          <w:sz w:val="20"/>
          <w:szCs w:val="20"/>
        </w:rPr>
        <w:t xml:space="preserve">tlak zraka v vseh rezervoarjih zraka </w:t>
      </w:r>
    </w:p>
    <w:p w14:paraId="59DD139A" w14:textId="77777777" w:rsidR="00686A77" w:rsidRPr="00E739EA" w:rsidRDefault="00686A77" w:rsidP="003F4B14">
      <w:pPr>
        <w:pStyle w:val="Naslov5"/>
      </w:pPr>
      <w:bookmarkStart w:id="46" w:name="_Toc67907930"/>
      <w:r w:rsidRPr="00E739EA">
        <w:t>Priključek za polnitev komprimiranega zraka</w:t>
      </w:r>
      <w:bookmarkEnd w:id="46"/>
      <w:r w:rsidRPr="00E739EA">
        <w:t xml:space="preserve"> </w:t>
      </w:r>
    </w:p>
    <w:p w14:paraId="1145EF1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polnitev komprimiranega zraka </w:t>
      </w:r>
      <w:r w:rsidR="00C6442F" w:rsidRPr="00E739EA">
        <w:rPr>
          <w:rFonts w:ascii="Tahoma" w:hAnsi="Tahoma" w:cs="Tahoma"/>
          <w:sz w:val="20"/>
          <w:szCs w:val="20"/>
        </w:rPr>
        <w:t>mora biti</w:t>
      </w:r>
      <w:r w:rsidRPr="00E739EA">
        <w:rPr>
          <w:rFonts w:ascii="Tahoma" w:hAnsi="Tahoma" w:cs="Tahoma"/>
          <w:sz w:val="20"/>
          <w:szCs w:val="20"/>
        </w:rPr>
        <w:t xml:space="preserve"> v sprednjem delu vozila vgrajen priključek M</w:t>
      </w:r>
      <w:r w:rsidR="00F52B40" w:rsidRPr="00E739EA">
        <w:rPr>
          <w:rFonts w:ascii="Tahoma" w:hAnsi="Tahoma" w:cs="Tahoma"/>
          <w:sz w:val="20"/>
          <w:szCs w:val="20"/>
        </w:rPr>
        <w:t>1</w:t>
      </w:r>
      <w:r w:rsidRPr="00E739EA">
        <w:rPr>
          <w:rFonts w:ascii="Tahoma" w:hAnsi="Tahoma" w:cs="Tahoma"/>
          <w:sz w:val="20"/>
          <w:szCs w:val="20"/>
        </w:rPr>
        <w:t>6x1,5. Priključek mora biti zakrit in lahko dosegljiv z zunanje strani.</w:t>
      </w:r>
    </w:p>
    <w:p w14:paraId="42F1E74C" w14:textId="77777777" w:rsidR="00686A77" w:rsidRPr="00E739EA" w:rsidRDefault="00686A77" w:rsidP="003F4B14">
      <w:pPr>
        <w:pStyle w:val="Naslov5"/>
      </w:pPr>
      <w:bookmarkStart w:id="47" w:name="_Toc67907931"/>
      <w:r w:rsidRPr="00E739EA">
        <w:t>Rezervoarji za hladilno vodo, hidravlično olje in volansko olje</w:t>
      </w:r>
      <w:bookmarkEnd w:id="47"/>
    </w:p>
    <w:p w14:paraId="5543335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Rezervoarji za hladilno tekočino, hidravlično olje in volansko olje morajo biti označeni v slovenskem jeziku</w:t>
      </w:r>
      <w:r w:rsidR="00825984" w:rsidRPr="00E739EA">
        <w:rPr>
          <w:rFonts w:ascii="Tahoma" w:hAnsi="Tahoma" w:cs="Tahoma"/>
          <w:sz w:val="20"/>
          <w:szCs w:val="20"/>
        </w:rPr>
        <w:t>. Nameščeni naj bodo skupaj</w:t>
      </w:r>
      <w:r w:rsidRPr="00E739EA">
        <w:rPr>
          <w:rFonts w:ascii="Tahoma" w:hAnsi="Tahoma" w:cs="Tahoma"/>
          <w:sz w:val="20"/>
          <w:szCs w:val="20"/>
        </w:rPr>
        <w:t xml:space="preserve"> v enem prostoru tako, da bodo polnilne odprtine rezervoarjev z lahkoto dosegljive. Rezervoarji morajo biti izdelani tako, da je možna hitra vizualna kontrola nivoja tekočin. V primeru, da je v rezervoarju za hladilno tekočino </w:t>
      </w:r>
      <w:r w:rsidR="00020C97">
        <w:rPr>
          <w:rFonts w:ascii="Tahoma" w:hAnsi="Tahoma" w:cs="Tahoma"/>
          <w:sz w:val="20"/>
          <w:szCs w:val="20"/>
        </w:rPr>
        <w:t>p</w:t>
      </w:r>
      <w:r w:rsidRPr="00E739EA">
        <w:rPr>
          <w:rFonts w:ascii="Tahoma" w:hAnsi="Tahoma" w:cs="Tahoma"/>
          <w:sz w:val="20"/>
          <w:szCs w:val="20"/>
        </w:rPr>
        <w:t>renizek nivo tekočine, se mora to prikazati na displeju pri vozniku.</w:t>
      </w:r>
    </w:p>
    <w:p w14:paraId="0E1462B3" w14:textId="77777777" w:rsidR="00686A77" w:rsidRPr="00E739EA" w:rsidRDefault="005B7A79" w:rsidP="003F4B14">
      <w:pPr>
        <w:pStyle w:val="Naslov3"/>
      </w:pPr>
      <w:bookmarkStart w:id="48" w:name="page25"/>
      <w:bookmarkEnd w:id="48"/>
      <w:r w:rsidRPr="00E739EA">
        <w:t xml:space="preserve"> </w:t>
      </w:r>
      <w:r w:rsidR="00C76367" w:rsidRPr="00E739EA">
        <w:t xml:space="preserve"> </w:t>
      </w:r>
      <w:r w:rsidRPr="00E739EA">
        <w:t xml:space="preserve"> </w:t>
      </w:r>
      <w:r w:rsidR="00B64CC0" w:rsidRPr="00E739EA">
        <w:t xml:space="preserve"> </w:t>
      </w:r>
      <w:bookmarkStart w:id="49" w:name="_Toc67907932"/>
      <w:r w:rsidR="00686A77" w:rsidRPr="00E739EA">
        <w:t>Elektrika na vozilu</w:t>
      </w:r>
      <w:bookmarkEnd w:id="49"/>
    </w:p>
    <w:p w14:paraId="3F1B3050" w14:textId="20CA43EA" w:rsidR="00C76367" w:rsidRDefault="00686A77" w:rsidP="00686A77">
      <w:pPr>
        <w:jc w:val="both"/>
        <w:rPr>
          <w:rFonts w:ascii="Tahoma" w:hAnsi="Tahoma" w:cs="Tahoma"/>
          <w:sz w:val="20"/>
          <w:szCs w:val="20"/>
        </w:rPr>
      </w:pPr>
      <w:r w:rsidRPr="00E739EA">
        <w:rPr>
          <w:rFonts w:ascii="Tahoma" w:hAnsi="Tahoma" w:cs="Tahoma"/>
          <w:sz w:val="20"/>
          <w:szCs w:val="20"/>
        </w:rPr>
        <w:t xml:space="preserve">Električna napetost na vozilu je 24 V. V </w:t>
      </w:r>
      <w:r w:rsidR="003A0620" w:rsidRPr="00E739EA">
        <w:rPr>
          <w:rFonts w:ascii="Tahoma" w:hAnsi="Tahoma" w:cs="Tahoma"/>
          <w:sz w:val="20"/>
          <w:szCs w:val="20"/>
        </w:rPr>
        <w:t>električnih tokokrogih</w:t>
      </w:r>
      <w:r w:rsidRPr="00E739EA">
        <w:rPr>
          <w:rFonts w:ascii="Tahoma" w:hAnsi="Tahoma" w:cs="Tahoma"/>
          <w:sz w:val="20"/>
          <w:szCs w:val="20"/>
        </w:rPr>
        <w:t xml:space="preserve"> </w:t>
      </w:r>
      <w:r w:rsidR="007D669D">
        <w:rPr>
          <w:rFonts w:ascii="Tahoma" w:hAnsi="Tahoma" w:cs="Tahoma"/>
          <w:sz w:val="20"/>
          <w:szCs w:val="20"/>
        </w:rPr>
        <w:t>morajo biti</w:t>
      </w:r>
      <w:r w:rsidRPr="00E739EA">
        <w:rPr>
          <w:rFonts w:ascii="Tahoma" w:hAnsi="Tahoma" w:cs="Tahoma"/>
          <w:sz w:val="20"/>
          <w:szCs w:val="20"/>
        </w:rPr>
        <w:t xml:space="preserve"> vgrajene avtomatske varovalke. V voznikovem prostoru mora</w:t>
      </w:r>
      <w:r w:rsidR="000F0ED9" w:rsidRPr="00E739EA">
        <w:rPr>
          <w:rFonts w:ascii="Tahoma" w:hAnsi="Tahoma" w:cs="Tahoma"/>
          <w:sz w:val="20"/>
          <w:szCs w:val="20"/>
        </w:rPr>
        <w:t>ta</w:t>
      </w:r>
      <w:r w:rsidRPr="00E739EA">
        <w:rPr>
          <w:rFonts w:ascii="Tahoma" w:hAnsi="Tahoma" w:cs="Tahoma"/>
          <w:sz w:val="20"/>
          <w:szCs w:val="20"/>
        </w:rPr>
        <w:t xml:space="preserve"> biti </w:t>
      </w:r>
      <w:r w:rsidR="00594E2E" w:rsidRPr="00E739EA">
        <w:rPr>
          <w:rFonts w:ascii="Tahoma" w:hAnsi="Tahoma" w:cs="Tahoma"/>
          <w:sz w:val="20"/>
          <w:szCs w:val="20"/>
        </w:rPr>
        <w:t xml:space="preserve">na konzoli levo od voznika </w:t>
      </w:r>
      <w:r w:rsidRPr="00E739EA">
        <w:rPr>
          <w:rFonts w:ascii="Tahoma" w:hAnsi="Tahoma" w:cs="Tahoma"/>
          <w:sz w:val="20"/>
          <w:szCs w:val="20"/>
        </w:rPr>
        <w:t>nameščen</w:t>
      </w:r>
      <w:r w:rsidR="000F0ED9" w:rsidRPr="00E739EA">
        <w:rPr>
          <w:rFonts w:ascii="Tahoma" w:hAnsi="Tahoma" w:cs="Tahoma"/>
          <w:sz w:val="20"/>
          <w:szCs w:val="20"/>
        </w:rPr>
        <w:t>i</w:t>
      </w:r>
      <w:r w:rsidRPr="00E739EA">
        <w:rPr>
          <w:rFonts w:ascii="Tahoma" w:hAnsi="Tahoma" w:cs="Tahoma"/>
          <w:sz w:val="20"/>
          <w:szCs w:val="20"/>
        </w:rPr>
        <w:t xml:space="preserve"> 12 V </w:t>
      </w:r>
      <w:r w:rsidR="000F0ED9" w:rsidRPr="00E739EA">
        <w:rPr>
          <w:rFonts w:ascii="Tahoma" w:hAnsi="Tahoma" w:cs="Tahoma"/>
          <w:sz w:val="20"/>
          <w:szCs w:val="20"/>
        </w:rPr>
        <w:t xml:space="preserve">in 24 V </w:t>
      </w:r>
      <w:r w:rsidRPr="00E739EA">
        <w:rPr>
          <w:rFonts w:ascii="Tahoma" w:hAnsi="Tahoma" w:cs="Tahoma"/>
          <w:sz w:val="20"/>
          <w:szCs w:val="20"/>
        </w:rPr>
        <w:t>vtičnica</w:t>
      </w:r>
      <w:r w:rsidR="0096290B" w:rsidRPr="00E739EA">
        <w:rPr>
          <w:rFonts w:ascii="Tahoma" w:hAnsi="Tahoma" w:cs="Tahoma"/>
          <w:sz w:val="20"/>
          <w:szCs w:val="20"/>
        </w:rPr>
        <w:t>, za tokove jakosti 3 – 5 A</w:t>
      </w:r>
      <w:r w:rsidRPr="00E739EA">
        <w:rPr>
          <w:rFonts w:ascii="Tahoma" w:hAnsi="Tahoma" w:cs="Tahoma"/>
          <w:sz w:val="20"/>
          <w:szCs w:val="20"/>
        </w:rPr>
        <w:t>.</w:t>
      </w:r>
    </w:p>
    <w:p w14:paraId="11194B40" w14:textId="77777777" w:rsidR="00686A77" w:rsidRPr="00E739EA" w:rsidRDefault="00686A77" w:rsidP="003F4B14">
      <w:pPr>
        <w:pStyle w:val="Naslov5"/>
      </w:pPr>
      <w:bookmarkStart w:id="50" w:name="_Toc67907933"/>
      <w:r w:rsidRPr="00E739EA">
        <w:t>Generator</w:t>
      </w:r>
      <w:bookmarkEnd w:id="50"/>
      <w:r w:rsidRPr="00E739EA">
        <w:t xml:space="preserve"> </w:t>
      </w:r>
    </w:p>
    <w:p w14:paraId="12689618" w14:textId="4EBF23FC" w:rsidR="007A26CB" w:rsidRPr="00E739EA" w:rsidRDefault="00686A77" w:rsidP="00284183">
      <w:pPr>
        <w:jc w:val="both"/>
        <w:rPr>
          <w:rFonts w:ascii="Tahoma" w:hAnsi="Tahoma" w:cs="Tahoma"/>
          <w:sz w:val="20"/>
          <w:szCs w:val="20"/>
        </w:rPr>
      </w:pPr>
      <w:r w:rsidRPr="00E739EA">
        <w:rPr>
          <w:rFonts w:ascii="Tahoma" w:hAnsi="Tahoma" w:cs="Tahoma"/>
          <w:sz w:val="20"/>
          <w:szCs w:val="20"/>
        </w:rPr>
        <w:t xml:space="preserve">Generator mora biti dimenzioniran tako, da pokriva potrebe vseh porabnikov v vozilu in da istočasno zadovoljivo polni akumulator, ne glede na </w:t>
      </w:r>
      <w:r w:rsidR="001B5C99">
        <w:rPr>
          <w:rFonts w:ascii="Tahoma" w:hAnsi="Tahoma" w:cs="Tahoma"/>
          <w:sz w:val="20"/>
          <w:szCs w:val="20"/>
        </w:rPr>
        <w:t>vrtilno frekvenco</w:t>
      </w:r>
      <w:r w:rsidRPr="00E739EA">
        <w:rPr>
          <w:rFonts w:ascii="Tahoma" w:hAnsi="Tahoma" w:cs="Tahoma"/>
          <w:sz w:val="20"/>
          <w:szCs w:val="20"/>
        </w:rPr>
        <w:t xml:space="preserve"> motorja. V vozil</w:t>
      </w:r>
      <w:r w:rsidR="000F0ED9" w:rsidRPr="00E739EA">
        <w:rPr>
          <w:rFonts w:ascii="Tahoma" w:hAnsi="Tahoma" w:cs="Tahoma"/>
          <w:sz w:val="20"/>
          <w:szCs w:val="20"/>
        </w:rPr>
        <w:t>u</w:t>
      </w:r>
      <w:r w:rsidRPr="00E739EA">
        <w:rPr>
          <w:rFonts w:ascii="Tahoma" w:hAnsi="Tahoma" w:cs="Tahoma"/>
          <w:sz w:val="20"/>
          <w:szCs w:val="20"/>
        </w:rPr>
        <w:t xml:space="preserve"> </w:t>
      </w:r>
      <w:r w:rsidR="00825984" w:rsidRPr="00E739EA">
        <w:rPr>
          <w:rFonts w:ascii="Tahoma" w:hAnsi="Tahoma" w:cs="Tahoma"/>
          <w:sz w:val="20"/>
          <w:szCs w:val="20"/>
        </w:rPr>
        <w:t>naj bosta</w:t>
      </w:r>
      <w:r w:rsidRPr="00E739EA">
        <w:rPr>
          <w:rFonts w:ascii="Tahoma" w:hAnsi="Tahoma" w:cs="Tahoma"/>
          <w:sz w:val="20"/>
          <w:szCs w:val="20"/>
        </w:rPr>
        <w:t xml:space="preserve"> vgrajen</w:t>
      </w:r>
      <w:r w:rsidR="005B7A79" w:rsidRPr="00E739EA">
        <w:rPr>
          <w:rFonts w:ascii="Tahoma" w:hAnsi="Tahoma" w:cs="Tahoma"/>
          <w:sz w:val="20"/>
          <w:szCs w:val="20"/>
        </w:rPr>
        <w:t>a najmanj dva</w:t>
      </w:r>
      <w:r w:rsidRPr="00E739EA">
        <w:rPr>
          <w:rFonts w:ascii="Tahoma" w:hAnsi="Tahoma" w:cs="Tahoma"/>
          <w:sz w:val="20"/>
          <w:szCs w:val="20"/>
        </w:rPr>
        <w:t xml:space="preserve"> (</w:t>
      </w:r>
      <w:r w:rsidR="005B7A79" w:rsidRPr="00E739EA">
        <w:rPr>
          <w:rFonts w:ascii="Tahoma" w:hAnsi="Tahoma" w:cs="Tahoma"/>
          <w:sz w:val="20"/>
          <w:szCs w:val="20"/>
        </w:rPr>
        <w:t>2</w:t>
      </w:r>
      <w:r w:rsidRPr="00E739EA">
        <w:rPr>
          <w:rFonts w:ascii="Tahoma" w:hAnsi="Tahoma" w:cs="Tahoma"/>
          <w:sz w:val="20"/>
          <w:szCs w:val="20"/>
        </w:rPr>
        <w:t>)</w:t>
      </w:r>
      <w:r w:rsidR="005B7A79" w:rsidRPr="00E739EA">
        <w:rPr>
          <w:rFonts w:ascii="Tahoma" w:hAnsi="Tahoma" w:cs="Tahoma"/>
          <w:sz w:val="20"/>
          <w:szCs w:val="20"/>
        </w:rPr>
        <w:t xml:space="preserve"> enaka</w:t>
      </w:r>
      <w:r w:rsidRPr="00E739EA">
        <w:rPr>
          <w:rFonts w:ascii="Tahoma" w:hAnsi="Tahoma" w:cs="Tahoma"/>
          <w:sz w:val="20"/>
          <w:szCs w:val="20"/>
        </w:rPr>
        <w:t xml:space="preserve"> generatorj</w:t>
      </w:r>
      <w:r w:rsidR="005B7A79" w:rsidRPr="00E739EA">
        <w:rPr>
          <w:rFonts w:ascii="Tahoma" w:hAnsi="Tahoma" w:cs="Tahoma"/>
          <w:sz w:val="20"/>
          <w:szCs w:val="20"/>
        </w:rPr>
        <w:t>a</w:t>
      </w:r>
      <w:r w:rsidR="00BC7079" w:rsidRPr="00E739EA">
        <w:rPr>
          <w:rFonts w:ascii="Tahoma" w:hAnsi="Tahoma" w:cs="Tahoma"/>
          <w:sz w:val="20"/>
          <w:szCs w:val="20"/>
        </w:rPr>
        <w:t>. Skupna</w:t>
      </w:r>
      <w:r w:rsidR="00982415" w:rsidRPr="00E739EA">
        <w:rPr>
          <w:rFonts w:ascii="Tahoma" w:hAnsi="Tahoma" w:cs="Tahoma"/>
          <w:sz w:val="20"/>
          <w:szCs w:val="20"/>
        </w:rPr>
        <w:t xml:space="preserve"> kapacitet</w:t>
      </w:r>
      <w:r w:rsidR="00BC7079" w:rsidRPr="00E739EA">
        <w:rPr>
          <w:rFonts w:ascii="Tahoma" w:hAnsi="Tahoma" w:cs="Tahoma"/>
          <w:sz w:val="20"/>
          <w:szCs w:val="20"/>
        </w:rPr>
        <w:t>a vseh generatorjev mora biti</w:t>
      </w:r>
      <w:r w:rsidR="00982415" w:rsidRPr="00E739EA">
        <w:rPr>
          <w:rFonts w:ascii="Tahoma" w:hAnsi="Tahoma" w:cs="Tahoma"/>
          <w:sz w:val="20"/>
          <w:szCs w:val="20"/>
        </w:rPr>
        <w:t xml:space="preserve"> najmanj I=</w:t>
      </w:r>
      <w:r w:rsidR="005B7A79" w:rsidRPr="00E739EA">
        <w:rPr>
          <w:rFonts w:ascii="Tahoma" w:hAnsi="Tahoma" w:cs="Tahoma"/>
          <w:sz w:val="20"/>
          <w:szCs w:val="20"/>
        </w:rPr>
        <w:t>280</w:t>
      </w:r>
      <w:r w:rsidR="00982415" w:rsidRPr="00E739EA">
        <w:rPr>
          <w:rFonts w:ascii="Tahoma" w:hAnsi="Tahoma" w:cs="Tahoma"/>
          <w:sz w:val="20"/>
          <w:szCs w:val="20"/>
        </w:rPr>
        <w:t xml:space="preserve"> A.</w:t>
      </w:r>
    </w:p>
    <w:p w14:paraId="5152C0E7" w14:textId="77777777" w:rsidR="00686A77" w:rsidRPr="00E739EA" w:rsidRDefault="00686A77" w:rsidP="003F4B14">
      <w:pPr>
        <w:pStyle w:val="Naslov5"/>
      </w:pPr>
      <w:bookmarkStart w:id="51" w:name="_Toc67907934"/>
      <w:r w:rsidRPr="00E739EA">
        <w:t>Akumulator</w:t>
      </w:r>
      <w:bookmarkEnd w:id="51"/>
      <w:r w:rsidRPr="00E739EA">
        <w:t xml:space="preserve"> </w:t>
      </w:r>
    </w:p>
    <w:p w14:paraId="6EBF41DF"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Akumulator mora imeti kapaciteto najmanj 2 x 22</w:t>
      </w:r>
      <w:r w:rsidR="000E041D">
        <w:rPr>
          <w:rFonts w:ascii="Tahoma" w:hAnsi="Tahoma" w:cs="Tahoma"/>
          <w:sz w:val="20"/>
          <w:szCs w:val="20"/>
        </w:rPr>
        <w:t>0</w:t>
      </w:r>
      <w:r w:rsidRPr="00E739EA">
        <w:rPr>
          <w:rFonts w:ascii="Tahoma" w:hAnsi="Tahoma" w:cs="Tahoma"/>
          <w:sz w:val="20"/>
          <w:szCs w:val="20"/>
        </w:rPr>
        <w:t xml:space="preserve"> Ah/12 V in sposobnost zagonskega toka najmanj 1150 A. </w:t>
      </w:r>
    </w:p>
    <w:p w14:paraId="3A4EEDB1" w14:textId="4D3765AE" w:rsidR="00686A77" w:rsidRPr="00E739EA" w:rsidRDefault="00CF70D8" w:rsidP="00686A77">
      <w:pPr>
        <w:jc w:val="both"/>
        <w:rPr>
          <w:rFonts w:ascii="Tahoma" w:hAnsi="Tahoma" w:cs="Tahoma"/>
          <w:sz w:val="20"/>
          <w:szCs w:val="20"/>
        </w:rPr>
      </w:pPr>
      <w:r>
        <w:rPr>
          <w:rFonts w:ascii="Tahoma" w:hAnsi="Tahoma" w:cs="Tahoma"/>
          <w:sz w:val="20"/>
          <w:szCs w:val="20"/>
        </w:rPr>
        <w:t>Akumulatorji</w:t>
      </w:r>
      <w:r w:rsidRPr="00E739EA">
        <w:rPr>
          <w:rFonts w:ascii="Tahoma" w:hAnsi="Tahoma" w:cs="Tahoma"/>
          <w:sz w:val="20"/>
          <w:szCs w:val="20"/>
        </w:rPr>
        <w:t xml:space="preserve"> </w:t>
      </w:r>
      <w:r w:rsidR="00F52B40" w:rsidRPr="00E739EA">
        <w:rPr>
          <w:rFonts w:ascii="Tahoma" w:hAnsi="Tahoma" w:cs="Tahoma"/>
          <w:sz w:val="20"/>
          <w:szCs w:val="20"/>
        </w:rPr>
        <w:t>naj bodo</w:t>
      </w:r>
      <w:r>
        <w:rPr>
          <w:rFonts w:ascii="Tahoma" w:hAnsi="Tahoma" w:cs="Tahoma"/>
          <w:sz w:val="20"/>
          <w:szCs w:val="20"/>
        </w:rPr>
        <w:t xml:space="preserve"> nameščeni</w:t>
      </w:r>
      <w:r w:rsidR="00686A77" w:rsidRPr="00E739EA">
        <w:rPr>
          <w:rFonts w:ascii="Tahoma" w:hAnsi="Tahoma" w:cs="Tahoma"/>
          <w:sz w:val="20"/>
          <w:szCs w:val="20"/>
        </w:rPr>
        <w:t xml:space="preserve"> na posebnem okviru oz. saneh, ki se lahko izvlečejo iz vozila. Prostor, kjer se nahajajo akumulatorji</w:t>
      </w:r>
      <w:r w:rsidR="00B163CA" w:rsidRPr="00E739EA">
        <w:rPr>
          <w:rFonts w:ascii="Tahoma" w:hAnsi="Tahoma" w:cs="Tahoma"/>
          <w:sz w:val="20"/>
          <w:szCs w:val="20"/>
        </w:rPr>
        <w:t>,</w:t>
      </w:r>
      <w:r w:rsidR="00686A77" w:rsidRPr="00E739EA">
        <w:rPr>
          <w:rFonts w:ascii="Tahoma" w:hAnsi="Tahoma" w:cs="Tahoma"/>
          <w:sz w:val="20"/>
          <w:szCs w:val="20"/>
        </w:rPr>
        <w:t xml:space="preserve"> mora biti v smeri proti potniški kabini plinotesen. V prostoru za akumulatorje mora biti montirano stikalo s katerim odklopimo vso elektr</w:t>
      </w:r>
      <w:r w:rsidR="00982415" w:rsidRPr="00E739EA">
        <w:rPr>
          <w:rFonts w:ascii="Tahoma" w:hAnsi="Tahoma" w:cs="Tahoma"/>
          <w:sz w:val="20"/>
          <w:szCs w:val="20"/>
        </w:rPr>
        <w:t>ično mrežo od tokovnega izvora.</w:t>
      </w:r>
    </w:p>
    <w:p w14:paraId="0101658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 vozilu mora biti montiran tudi »NATO« priključek za enostavno interventno priklapljanje zunanjega izvora elektrike </w:t>
      </w:r>
      <w:r w:rsidR="00982415" w:rsidRPr="00E739EA">
        <w:rPr>
          <w:rFonts w:ascii="Tahoma" w:hAnsi="Tahoma" w:cs="Tahoma"/>
          <w:sz w:val="20"/>
          <w:szCs w:val="20"/>
        </w:rPr>
        <w:t>v primeru slabih akumulatorjev.</w:t>
      </w:r>
    </w:p>
    <w:p w14:paraId="2DA00DA3" w14:textId="77777777" w:rsidR="00686A77" w:rsidRPr="00E739EA" w:rsidRDefault="00686A77" w:rsidP="003F4B14">
      <w:pPr>
        <w:pStyle w:val="Naslov5"/>
      </w:pPr>
      <w:bookmarkStart w:id="52" w:name="_Toc67907935"/>
      <w:r w:rsidRPr="00E739EA">
        <w:t>Naprava za zagon motorja (zaganjač)</w:t>
      </w:r>
      <w:bookmarkEnd w:id="52"/>
      <w:r w:rsidRPr="00E739EA">
        <w:t xml:space="preserve"> </w:t>
      </w:r>
    </w:p>
    <w:p w14:paraId="7037DEC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motornem prostoru mora biti dodatna tipka za zagon in zaustavitev delovanja motorja. Tipka mora biti funkcijsko povezana s stikalom za zagon motorja na volanski konzoli. Vgrajeno mora biti varovalo, </w:t>
      </w:r>
      <w:r w:rsidRPr="00E739EA">
        <w:rPr>
          <w:rFonts w:ascii="Tahoma" w:hAnsi="Tahoma" w:cs="Tahoma"/>
          <w:sz w:val="20"/>
          <w:szCs w:val="20"/>
        </w:rPr>
        <w:lastRenderedPageBreak/>
        <w:t>ki onemogoča zagon motorja iz vozniške kabine v primeru, da je odprt pokrov motornega prostora. Na prikazovalniku na armaturni plošči se izpiše vozniku ustrezno opozoril</w:t>
      </w:r>
      <w:r w:rsidR="00982415" w:rsidRPr="00E739EA">
        <w:rPr>
          <w:rFonts w:ascii="Tahoma" w:hAnsi="Tahoma" w:cs="Tahoma"/>
          <w:sz w:val="20"/>
          <w:szCs w:val="20"/>
        </w:rPr>
        <w:t>o, npr. »Zagon motorja ni mogoč</w:t>
      </w:r>
      <w:r w:rsidR="006B22E2" w:rsidRPr="00E739EA">
        <w:rPr>
          <w:rFonts w:ascii="Tahoma" w:hAnsi="Tahoma" w:cs="Tahoma"/>
          <w:sz w:val="20"/>
          <w:szCs w:val="20"/>
        </w:rPr>
        <w:t>,</w:t>
      </w:r>
      <w:r w:rsidR="00982415" w:rsidRPr="00E739EA">
        <w:rPr>
          <w:rFonts w:ascii="Tahoma" w:hAnsi="Tahoma" w:cs="Tahoma"/>
          <w:sz w:val="20"/>
          <w:szCs w:val="20"/>
        </w:rPr>
        <w:t xml:space="preserve"> </w:t>
      </w:r>
      <w:r w:rsidRPr="00E739EA">
        <w:rPr>
          <w:rFonts w:ascii="Tahoma" w:hAnsi="Tahoma" w:cs="Tahoma"/>
          <w:sz w:val="20"/>
          <w:szCs w:val="20"/>
        </w:rPr>
        <w:t>zaprite pokrov motorja«) ali ustrezen piktogram.</w:t>
      </w:r>
    </w:p>
    <w:p w14:paraId="2A6AAFAE" w14:textId="77777777" w:rsidR="00686A77" w:rsidRPr="00E739EA" w:rsidRDefault="00686A77" w:rsidP="003F4B14">
      <w:pPr>
        <w:pStyle w:val="Naslov5"/>
      </w:pPr>
      <w:bookmarkStart w:id="53" w:name="_Toc67907936"/>
      <w:r w:rsidRPr="00E739EA">
        <w:t>Elektronika, glavna in pomožna stikalna plošča</w:t>
      </w:r>
      <w:bookmarkEnd w:id="53"/>
      <w:r w:rsidRPr="00E739EA">
        <w:t xml:space="preserve"> </w:t>
      </w:r>
    </w:p>
    <w:p w14:paraId="59E2829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Elektronika vozila, glavna in pomožna stikalna plošča naj bodo montirane na lahko dostopnem mestu v potniški oz. vozniški kabini, vendar zavarovani p</w:t>
      </w:r>
      <w:r w:rsidR="00982415" w:rsidRPr="00E739EA">
        <w:rPr>
          <w:rFonts w:ascii="Tahoma" w:hAnsi="Tahoma" w:cs="Tahoma"/>
          <w:sz w:val="20"/>
          <w:szCs w:val="20"/>
        </w:rPr>
        <w:t>red neželenimi posegi potnikov.</w:t>
      </w:r>
    </w:p>
    <w:p w14:paraId="61B8FFFF" w14:textId="5BD748D0"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w:t>
      </w:r>
      <w:r w:rsidR="001E536B" w:rsidRPr="00E739EA">
        <w:rPr>
          <w:rFonts w:ascii="Tahoma" w:hAnsi="Tahoma" w:cs="Tahoma"/>
          <w:sz w:val="20"/>
          <w:szCs w:val="20"/>
        </w:rPr>
        <w:t>ljeno s pod</w:t>
      </w:r>
      <w:r w:rsidR="00982415" w:rsidRPr="00E739EA">
        <w:rPr>
          <w:rFonts w:ascii="Tahoma" w:hAnsi="Tahoma" w:cs="Tahoma"/>
          <w:sz w:val="20"/>
          <w:szCs w:val="20"/>
        </w:rPr>
        <w:t xml:space="preserve">napetostno </w:t>
      </w:r>
      <w:r w:rsidR="00516344">
        <w:rPr>
          <w:rFonts w:ascii="Tahoma" w:hAnsi="Tahoma" w:cs="Tahoma"/>
          <w:sz w:val="20"/>
          <w:szCs w:val="20"/>
        </w:rPr>
        <w:t>in prenapetostno</w:t>
      </w:r>
      <w:r w:rsidR="00516344" w:rsidRPr="00E739EA">
        <w:rPr>
          <w:rFonts w:ascii="Tahoma" w:hAnsi="Tahoma" w:cs="Tahoma"/>
          <w:sz w:val="20"/>
          <w:szCs w:val="20"/>
        </w:rPr>
        <w:t xml:space="preserve"> zaščito</w:t>
      </w:r>
      <w:r w:rsidR="00982415" w:rsidRPr="00E739EA">
        <w:rPr>
          <w:rFonts w:ascii="Tahoma" w:hAnsi="Tahoma" w:cs="Tahoma"/>
          <w:sz w:val="20"/>
          <w:szCs w:val="20"/>
        </w:rPr>
        <w:t>.</w:t>
      </w:r>
    </w:p>
    <w:p w14:paraId="1141C05E"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B163CA" w:rsidRPr="00E739EA">
        <w:rPr>
          <w:rFonts w:ascii="Tahoma" w:hAnsi="Tahoma" w:cs="Tahoma"/>
          <w:sz w:val="20"/>
          <w:szCs w:val="20"/>
        </w:rPr>
        <w:t>vozilu</w:t>
      </w:r>
      <w:r w:rsidRPr="00E739EA">
        <w:rPr>
          <w:rFonts w:ascii="Tahoma" w:hAnsi="Tahoma" w:cs="Tahoma"/>
          <w:sz w:val="20"/>
          <w:szCs w:val="20"/>
        </w:rPr>
        <w:t xml:space="preserve"> mora biti vgrajen </w:t>
      </w:r>
      <w:r w:rsidRPr="00E739EA">
        <w:rPr>
          <w:rFonts w:ascii="Tahoma" w:hAnsi="Tahoma" w:cs="Tahoma"/>
          <w:b/>
          <w:sz w:val="20"/>
          <w:szCs w:val="20"/>
        </w:rPr>
        <w:t xml:space="preserve">FMS </w:t>
      </w:r>
      <w:r w:rsidR="00B163CA" w:rsidRPr="00E739EA">
        <w:rPr>
          <w:rFonts w:ascii="Tahoma" w:hAnsi="Tahoma" w:cs="Tahoma"/>
          <w:b/>
          <w:sz w:val="20"/>
          <w:szCs w:val="20"/>
        </w:rPr>
        <w:t>priključek</w:t>
      </w:r>
      <w:r w:rsidR="00982415" w:rsidRPr="00E739EA">
        <w:rPr>
          <w:rFonts w:ascii="Tahoma" w:hAnsi="Tahoma" w:cs="Tahoma"/>
          <w:sz w:val="20"/>
          <w:szCs w:val="20"/>
        </w:rPr>
        <w:t>, ki podpira SAE J1939</w:t>
      </w:r>
      <w:r w:rsidR="001E536B" w:rsidRPr="00E739EA">
        <w:rPr>
          <w:rFonts w:ascii="Tahoma" w:hAnsi="Tahoma" w:cs="Tahoma"/>
          <w:sz w:val="20"/>
          <w:szCs w:val="20"/>
        </w:rPr>
        <w:t>.</w:t>
      </w:r>
    </w:p>
    <w:p w14:paraId="227D8AC0" w14:textId="77777777" w:rsidR="00686A77" w:rsidRPr="00E739EA" w:rsidRDefault="00686A77" w:rsidP="003F4B14">
      <w:pPr>
        <w:pStyle w:val="Naslov5"/>
      </w:pPr>
      <w:bookmarkStart w:id="54" w:name="_Toc67907937"/>
      <w:r w:rsidRPr="00E739EA">
        <w:t>On Board - Diagnoza (OBD)</w:t>
      </w:r>
      <w:bookmarkEnd w:id="54"/>
      <w:r w:rsidRPr="00E739EA">
        <w:t xml:space="preserve"> </w:t>
      </w:r>
    </w:p>
    <w:p w14:paraId="367E9EC4" w14:textId="427A9CB5" w:rsidR="006673C4" w:rsidRPr="00E739EA" w:rsidRDefault="00686A77" w:rsidP="00686A77">
      <w:pPr>
        <w:jc w:val="both"/>
        <w:rPr>
          <w:rFonts w:ascii="Tahoma" w:hAnsi="Tahoma" w:cs="Tahoma"/>
          <w:sz w:val="20"/>
          <w:szCs w:val="20"/>
        </w:rPr>
      </w:pPr>
      <w:r w:rsidRPr="00E739EA">
        <w:rPr>
          <w:rFonts w:ascii="Tahoma" w:hAnsi="Tahoma" w:cs="Tahoma"/>
          <w:sz w:val="20"/>
          <w:szCs w:val="20"/>
        </w:rPr>
        <w:t xml:space="preserve">Vsi elektronski in električni sistemi na vozilu morajo biti s pomočjo CAN </w:t>
      </w:r>
      <w:r w:rsidR="008B1774" w:rsidRPr="00E739EA">
        <w:rPr>
          <w:rFonts w:ascii="Tahoma" w:hAnsi="Tahoma" w:cs="Tahoma"/>
          <w:sz w:val="20"/>
          <w:szCs w:val="20"/>
        </w:rPr>
        <w:t xml:space="preserve">bus </w:t>
      </w:r>
      <w:r w:rsidRPr="00E739EA">
        <w:rPr>
          <w:rFonts w:ascii="Tahoma" w:hAnsi="Tahoma" w:cs="Tahoma"/>
          <w:sz w:val="20"/>
          <w:szCs w:val="20"/>
        </w:rPr>
        <w:t>povezani v enoten sistem, ki omogoča diagnozo delovanja vozila oz. vseh njegovih podsistemov in prikaz na displeju pri vozniku. S pomočjo OBD sistema mora biti omogočeno spremljanje delovanja motorja, menjalnika, retarderja, zavor, vrat, klimatske naprave in ostalih električnih in elektronskih sistemov na vozilu, ter prikaz morebitnih napak v delovanju posameznih agregatov in sistemov.</w:t>
      </w:r>
    </w:p>
    <w:p w14:paraId="329DA8DC" w14:textId="77777777" w:rsidR="00686A77" w:rsidRPr="00E739EA" w:rsidRDefault="00C76367" w:rsidP="003F4B14">
      <w:pPr>
        <w:pStyle w:val="Naslov5"/>
      </w:pPr>
      <w:bookmarkStart w:id="55" w:name="page27"/>
      <w:bookmarkEnd w:id="55"/>
      <w:r w:rsidRPr="00E739EA">
        <w:t xml:space="preserve">  </w:t>
      </w:r>
      <w:bookmarkStart w:id="56" w:name="_Toc67907938"/>
      <w:r w:rsidR="00686A77" w:rsidRPr="00E739EA">
        <w:t>Nadzor obratovanja vozila</w:t>
      </w:r>
      <w:bookmarkEnd w:id="56"/>
      <w:r w:rsidR="00686A77" w:rsidRPr="00E739EA">
        <w:t xml:space="preserve"> </w:t>
      </w:r>
    </w:p>
    <w:p w14:paraId="6563C9B9" w14:textId="7AB9207E"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Na armaturni plošči morajo biti prikazovalnik (display), instrumenti in kontrolne lučke, ki voznika opozarjajo na delovanje posameznih elementov </w:t>
      </w:r>
      <w:r w:rsidR="00CF70D8">
        <w:rPr>
          <w:rFonts w:ascii="Tahoma" w:hAnsi="Tahoma" w:cs="Tahoma"/>
          <w:sz w:val="20"/>
          <w:szCs w:val="20"/>
        </w:rPr>
        <w:t>vozila</w:t>
      </w:r>
      <w:r w:rsidRPr="00E739EA">
        <w:rPr>
          <w:rFonts w:ascii="Tahoma" w:hAnsi="Tahoma" w:cs="Tahoma"/>
          <w:sz w:val="20"/>
          <w:szCs w:val="20"/>
        </w:rPr>
        <w:t>, zlasti pa na nepravilno delovanje, ki bi lahko imelo škodljive posledice</w:t>
      </w:r>
      <w:r w:rsidR="00CF70D8">
        <w:rPr>
          <w:rFonts w:ascii="Tahoma" w:hAnsi="Tahoma" w:cs="Tahoma"/>
          <w:sz w:val="20"/>
          <w:szCs w:val="20"/>
        </w:rPr>
        <w:t xml:space="preserve"> za vozilo</w:t>
      </w:r>
      <w:r w:rsidRPr="00E739EA">
        <w:rPr>
          <w:rFonts w:ascii="Tahoma" w:hAnsi="Tahoma" w:cs="Tahoma"/>
          <w:sz w:val="20"/>
          <w:szCs w:val="20"/>
        </w:rPr>
        <w:t>.</w:t>
      </w:r>
    </w:p>
    <w:p w14:paraId="403EBB30" w14:textId="77777777" w:rsidR="006755DE" w:rsidRPr="00E739EA" w:rsidRDefault="006755DE" w:rsidP="003F4B14">
      <w:pPr>
        <w:pStyle w:val="Naslov5"/>
      </w:pPr>
      <w:bookmarkStart w:id="57" w:name="_Toc67907939"/>
      <w:r w:rsidRPr="00E739EA">
        <w:t>Senzorji za vzvratno vožnjo</w:t>
      </w:r>
      <w:bookmarkEnd w:id="57"/>
    </w:p>
    <w:p w14:paraId="419FF961" w14:textId="77777777" w:rsidR="00CC71E4" w:rsidRDefault="006755DE" w:rsidP="00786FFB">
      <w:pPr>
        <w:rPr>
          <w:rFonts w:ascii="Tahoma" w:hAnsi="Tahoma" w:cs="Tahoma"/>
          <w:sz w:val="20"/>
          <w:szCs w:val="20"/>
        </w:rPr>
      </w:pPr>
      <w:r w:rsidRPr="00FF5BE4">
        <w:rPr>
          <w:rFonts w:ascii="Tahoma" w:hAnsi="Tahoma" w:cs="Tahoma"/>
          <w:sz w:val="20"/>
          <w:szCs w:val="20"/>
        </w:rPr>
        <w:t>Vozilo mora biti opremljeno s senzorji za vzvratno vožnjo, ki voznika opozarjajo na ovire.</w:t>
      </w:r>
      <w:r w:rsidR="000D6A0D" w:rsidRPr="00E739EA">
        <w:rPr>
          <w:rFonts w:ascii="Tahoma" w:hAnsi="Tahoma" w:cs="Tahoma"/>
          <w:sz w:val="20"/>
          <w:szCs w:val="20"/>
        </w:rPr>
        <w:t xml:space="preserve"> </w:t>
      </w:r>
    </w:p>
    <w:p w14:paraId="312EC905" w14:textId="77777777" w:rsidR="006755DE" w:rsidRPr="00E739EA" w:rsidRDefault="000D6A0D" w:rsidP="00786FFB">
      <w:pPr>
        <w:rPr>
          <w:rFonts w:ascii="Tahoma" w:hAnsi="Tahoma" w:cs="Tahoma"/>
          <w:sz w:val="20"/>
          <w:szCs w:val="20"/>
        </w:rPr>
      </w:pPr>
      <w:r w:rsidRPr="00E739EA">
        <w:rPr>
          <w:rFonts w:ascii="Tahoma" w:hAnsi="Tahoma" w:cs="Tahoma"/>
          <w:sz w:val="20"/>
          <w:szCs w:val="20"/>
        </w:rPr>
        <w:t>Ko vozilo vozi vzvratno</w:t>
      </w:r>
      <w:r w:rsidR="00825984" w:rsidRPr="00E739EA">
        <w:rPr>
          <w:rFonts w:ascii="Tahoma" w:hAnsi="Tahoma" w:cs="Tahoma"/>
          <w:sz w:val="20"/>
          <w:szCs w:val="20"/>
        </w:rPr>
        <w:t>,</w:t>
      </w:r>
      <w:r w:rsidRPr="00E739EA">
        <w:rPr>
          <w:rFonts w:ascii="Tahoma" w:hAnsi="Tahoma" w:cs="Tahoma"/>
          <w:sz w:val="20"/>
          <w:szCs w:val="20"/>
        </w:rPr>
        <w:t xml:space="preserve"> mora z zvočnim signalom opozarjati mimoidoče na nevarnost. Naprava za </w:t>
      </w:r>
      <w:r w:rsidR="0066514C" w:rsidRPr="00E739EA">
        <w:rPr>
          <w:rFonts w:ascii="Tahoma" w:hAnsi="Tahoma" w:cs="Tahoma"/>
          <w:sz w:val="20"/>
          <w:szCs w:val="20"/>
        </w:rPr>
        <w:t xml:space="preserve">zvočno </w:t>
      </w:r>
      <w:r w:rsidRPr="00E739EA">
        <w:rPr>
          <w:rFonts w:ascii="Tahoma" w:hAnsi="Tahoma" w:cs="Tahoma"/>
          <w:sz w:val="20"/>
          <w:szCs w:val="20"/>
        </w:rPr>
        <w:t xml:space="preserve">opozarjanje mora imeti možnost </w:t>
      </w:r>
      <w:r w:rsidR="0066514C" w:rsidRPr="00E739EA">
        <w:rPr>
          <w:rFonts w:ascii="Tahoma" w:hAnsi="Tahoma" w:cs="Tahoma"/>
          <w:sz w:val="20"/>
          <w:szCs w:val="20"/>
        </w:rPr>
        <w:t xml:space="preserve">znižanja jakosti zvoka v nočnem času </w:t>
      </w:r>
      <w:r w:rsidR="002E1112" w:rsidRPr="00E739EA">
        <w:rPr>
          <w:rFonts w:ascii="Tahoma" w:hAnsi="Tahoma" w:cs="Tahoma"/>
          <w:sz w:val="20"/>
          <w:szCs w:val="20"/>
        </w:rPr>
        <w:t>preko tasterja</w:t>
      </w:r>
      <w:r w:rsidRPr="00E739EA">
        <w:rPr>
          <w:rFonts w:ascii="Tahoma" w:hAnsi="Tahoma" w:cs="Tahoma"/>
          <w:sz w:val="20"/>
          <w:szCs w:val="20"/>
        </w:rPr>
        <w:t>.</w:t>
      </w:r>
    </w:p>
    <w:p w14:paraId="6AE282EE" w14:textId="77777777" w:rsidR="006755DE" w:rsidRPr="00E739EA" w:rsidRDefault="00C76367" w:rsidP="003F4B14">
      <w:pPr>
        <w:pStyle w:val="Naslov5"/>
      </w:pPr>
      <w:r w:rsidRPr="00E739EA">
        <w:t xml:space="preserve">  </w:t>
      </w:r>
      <w:r w:rsidR="00736B8A" w:rsidRPr="00E739EA">
        <w:t xml:space="preserve"> </w:t>
      </w:r>
      <w:bookmarkStart w:id="58" w:name="_Toc67907940"/>
      <w:r w:rsidR="006755DE" w:rsidRPr="00E739EA">
        <w:t>Kamera za vzvratno vožnjo</w:t>
      </w:r>
      <w:bookmarkEnd w:id="58"/>
    </w:p>
    <w:p w14:paraId="0EC5D48F" w14:textId="77777777" w:rsidR="00AD490F" w:rsidRDefault="00933D79" w:rsidP="00AD490F">
      <w:pPr>
        <w:rPr>
          <w:rFonts w:ascii="Tahoma" w:hAnsi="Tahoma" w:cs="Tahoma"/>
          <w:sz w:val="20"/>
          <w:szCs w:val="20"/>
        </w:rPr>
      </w:pPr>
      <w:r w:rsidRPr="00E739EA">
        <w:rPr>
          <w:rFonts w:ascii="Tahoma" w:hAnsi="Tahoma" w:cs="Tahoma"/>
          <w:sz w:val="20"/>
          <w:szCs w:val="20"/>
        </w:rPr>
        <w:t>Vozilo mora biti opremljeno s kamero za vzvratno vožnjo. Kamera se aktivira samodejno, ko voznik prestavi v vzvratno prestavo. Prikaz slike</w:t>
      </w:r>
      <w:r w:rsidR="00825984" w:rsidRPr="00E739EA">
        <w:rPr>
          <w:rFonts w:ascii="Tahoma" w:hAnsi="Tahoma" w:cs="Tahoma"/>
          <w:sz w:val="20"/>
          <w:szCs w:val="20"/>
        </w:rPr>
        <w:t xml:space="preserve"> je</w:t>
      </w:r>
      <w:r w:rsidRPr="00E739EA">
        <w:rPr>
          <w:rFonts w:ascii="Tahoma" w:hAnsi="Tahoma" w:cs="Tahoma"/>
          <w:sz w:val="20"/>
          <w:szCs w:val="20"/>
        </w:rPr>
        <w:t xml:space="preserve"> na monitorju pri vozniku.</w:t>
      </w:r>
    </w:p>
    <w:p w14:paraId="56781B3C" w14:textId="77777777" w:rsidR="00686A77" w:rsidRPr="00E739EA" w:rsidRDefault="00C76367" w:rsidP="003F4B14">
      <w:pPr>
        <w:pStyle w:val="Naslov5"/>
      </w:pPr>
      <w:r w:rsidRPr="00E739EA">
        <w:t xml:space="preserve">  </w:t>
      </w:r>
      <w:r w:rsidR="00686A77" w:rsidRPr="00E739EA">
        <w:t xml:space="preserve"> </w:t>
      </w:r>
      <w:bookmarkStart w:id="59" w:name="_Toc67907941"/>
      <w:r w:rsidR="00686A77" w:rsidRPr="00E739EA">
        <w:t>Voznikova kabina</w:t>
      </w:r>
      <w:bookmarkEnd w:id="59"/>
    </w:p>
    <w:p w14:paraId="58B9A9D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Voznikova kabina mora biti delno zaprta </w:t>
      </w:r>
      <w:r w:rsidR="007A26CB" w:rsidRPr="00E739EA">
        <w:rPr>
          <w:rFonts w:ascii="Tahoma" w:hAnsi="Tahoma" w:cs="Tahoma"/>
          <w:sz w:val="20"/>
          <w:szCs w:val="20"/>
        </w:rPr>
        <w:t xml:space="preserve">z nizkimi vrati, </w:t>
      </w:r>
      <w:r w:rsidRPr="00E739EA">
        <w:rPr>
          <w:rFonts w:ascii="Tahoma" w:hAnsi="Tahoma" w:cs="Tahoma"/>
          <w:sz w:val="20"/>
          <w:szCs w:val="20"/>
        </w:rPr>
        <w:t>tako, da so vozniki zavarovani pred vdorom hladnega zraka</w:t>
      </w:r>
      <w:r w:rsidR="007A26CB" w:rsidRPr="00E739EA">
        <w:rPr>
          <w:rFonts w:ascii="Tahoma" w:hAnsi="Tahoma" w:cs="Tahoma"/>
          <w:sz w:val="20"/>
          <w:szCs w:val="20"/>
        </w:rPr>
        <w:t>.</w:t>
      </w:r>
      <w:r w:rsidRPr="00E739EA">
        <w:rPr>
          <w:rFonts w:ascii="Tahoma" w:hAnsi="Tahoma" w:cs="Tahoma"/>
          <w:sz w:val="20"/>
          <w:szCs w:val="20"/>
        </w:rPr>
        <w:t xml:space="preserve"> </w:t>
      </w:r>
      <w:r w:rsidR="002A6F15">
        <w:rPr>
          <w:rFonts w:ascii="Tahoma" w:hAnsi="Tahoma" w:cs="Tahoma"/>
          <w:sz w:val="20"/>
          <w:szCs w:val="20"/>
        </w:rPr>
        <w:t>Na levi vozniški konzoli mora biti tudi ustrezna odlagalna polica</w:t>
      </w:r>
      <w:r w:rsidR="00174AA8">
        <w:rPr>
          <w:rFonts w:ascii="Tahoma" w:hAnsi="Tahoma" w:cs="Tahoma"/>
          <w:sz w:val="20"/>
          <w:szCs w:val="20"/>
        </w:rPr>
        <w:t xml:space="preserve"> za manjše predmete</w:t>
      </w:r>
      <w:r w:rsidR="002A6F15">
        <w:rPr>
          <w:rFonts w:ascii="Tahoma" w:hAnsi="Tahoma" w:cs="Tahoma"/>
          <w:sz w:val="20"/>
          <w:szCs w:val="20"/>
        </w:rPr>
        <w:t>.</w:t>
      </w:r>
      <w:r w:rsidRPr="00E739EA">
        <w:rPr>
          <w:rFonts w:ascii="Tahoma" w:hAnsi="Tahoma" w:cs="Tahoma"/>
          <w:sz w:val="20"/>
          <w:szCs w:val="20"/>
        </w:rPr>
        <w:t xml:space="preserve"> </w:t>
      </w:r>
    </w:p>
    <w:p w14:paraId="65B6275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Za vozniškim sedežem </w:t>
      </w:r>
      <w:r w:rsidR="002A6F15">
        <w:rPr>
          <w:rFonts w:ascii="Tahoma" w:hAnsi="Tahoma" w:cs="Tahoma"/>
          <w:sz w:val="20"/>
          <w:szCs w:val="20"/>
        </w:rPr>
        <w:t>mora</w:t>
      </w:r>
      <w:r w:rsidR="00825984" w:rsidRPr="00E739EA">
        <w:rPr>
          <w:rFonts w:ascii="Tahoma" w:hAnsi="Tahoma" w:cs="Tahoma"/>
          <w:sz w:val="20"/>
          <w:szCs w:val="20"/>
        </w:rPr>
        <w:t xml:space="preserve"> b</w:t>
      </w:r>
      <w:r w:rsidR="002A6F15">
        <w:rPr>
          <w:rFonts w:ascii="Tahoma" w:hAnsi="Tahoma" w:cs="Tahoma"/>
          <w:sz w:val="20"/>
          <w:szCs w:val="20"/>
        </w:rPr>
        <w:t>iti</w:t>
      </w:r>
      <w:r w:rsidRPr="00E739EA">
        <w:rPr>
          <w:rFonts w:ascii="Tahoma" w:hAnsi="Tahoma" w:cs="Tahoma"/>
          <w:sz w:val="20"/>
          <w:szCs w:val="20"/>
        </w:rPr>
        <w:t xml:space="preserve"> </w:t>
      </w:r>
      <w:r w:rsidR="00786FFB" w:rsidRPr="00E739EA">
        <w:rPr>
          <w:rFonts w:ascii="Tahoma" w:hAnsi="Tahoma" w:cs="Tahoma"/>
          <w:sz w:val="20"/>
          <w:szCs w:val="20"/>
        </w:rPr>
        <w:t>montiran</w:t>
      </w:r>
      <w:r w:rsidR="00CD6BE8">
        <w:rPr>
          <w:rFonts w:ascii="Tahoma" w:hAnsi="Tahoma" w:cs="Tahoma"/>
          <w:sz w:val="20"/>
          <w:szCs w:val="20"/>
        </w:rPr>
        <w:t xml:space="preserve"> obešalnik in</w:t>
      </w:r>
      <w:r w:rsidR="00481AA7">
        <w:rPr>
          <w:rFonts w:ascii="Tahoma" w:hAnsi="Tahoma" w:cs="Tahoma"/>
          <w:sz w:val="20"/>
          <w:szCs w:val="20"/>
        </w:rPr>
        <w:t xml:space="preserve"> kljukica</w:t>
      </w:r>
      <w:r w:rsidR="00982415" w:rsidRPr="00E739EA">
        <w:rPr>
          <w:rFonts w:ascii="Tahoma" w:hAnsi="Tahoma" w:cs="Tahoma"/>
          <w:sz w:val="20"/>
          <w:szCs w:val="20"/>
        </w:rPr>
        <w:t xml:space="preserve"> za suknjič.</w:t>
      </w:r>
    </w:p>
    <w:p w14:paraId="180F8328" w14:textId="77777777" w:rsidR="00A74A85" w:rsidRPr="00E739EA" w:rsidRDefault="00A74A85" w:rsidP="00A74A85">
      <w:pPr>
        <w:jc w:val="both"/>
        <w:rPr>
          <w:rFonts w:ascii="Tahoma" w:hAnsi="Tahoma" w:cs="Tahoma"/>
          <w:sz w:val="20"/>
          <w:szCs w:val="20"/>
        </w:rPr>
      </w:pPr>
      <w:r w:rsidRPr="00E739EA">
        <w:rPr>
          <w:rFonts w:ascii="Tahoma" w:hAnsi="Tahoma" w:cs="Tahoma"/>
          <w:sz w:val="20"/>
          <w:szCs w:val="20"/>
        </w:rPr>
        <w:t>Vozniški prostor je ločen od potniškega prostora s predelno steno</w:t>
      </w:r>
      <w:r w:rsidR="00481AA7">
        <w:rPr>
          <w:rFonts w:ascii="Tahoma" w:hAnsi="Tahoma" w:cs="Tahoma"/>
          <w:sz w:val="20"/>
          <w:szCs w:val="20"/>
        </w:rPr>
        <w:t xml:space="preserve"> za voznikom</w:t>
      </w:r>
      <w:r w:rsidRPr="00E739EA">
        <w:rPr>
          <w:rFonts w:ascii="Tahoma" w:hAnsi="Tahoma" w:cs="Tahoma"/>
          <w:sz w:val="20"/>
          <w:szCs w:val="20"/>
        </w:rPr>
        <w:t>, ki je zastekljena v zgornjem delu.</w:t>
      </w:r>
    </w:p>
    <w:p w14:paraId="26274D81" w14:textId="77777777" w:rsidR="00686A77" w:rsidRPr="00E739EA" w:rsidRDefault="00C76367" w:rsidP="003F4B14">
      <w:pPr>
        <w:pStyle w:val="Naslov5"/>
      </w:pPr>
      <w:bookmarkStart w:id="60" w:name="page31"/>
      <w:bookmarkEnd w:id="60"/>
      <w:r w:rsidRPr="00E739EA">
        <w:t xml:space="preserve"> </w:t>
      </w:r>
      <w:r w:rsidR="00786FFB" w:rsidRPr="00E739EA">
        <w:t xml:space="preserve"> </w:t>
      </w:r>
      <w:r w:rsidR="00B64CC0" w:rsidRPr="00E739EA">
        <w:t xml:space="preserve"> </w:t>
      </w:r>
      <w:bookmarkStart w:id="61" w:name="_Toc67907942"/>
      <w:r w:rsidR="00686A77" w:rsidRPr="00E739EA">
        <w:t>Senčnik</w:t>
      </w:r>
      <w:bookmarkEnd w:id="61"/>
      <w:r w:rsidR="00686A77" w:rsidRPr="00E739EA">
        <w:t xml:space="preserve"> </w:t>
      </w:r>
    </w:p>
    <w:p w14:paraId="4CD51BA3"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Na levi polovici vetrobranskega stekla mora biti nameščen neprosojni rolo, ki v širino zas</w:t>
      </w:r>
      <w:r w:rsidR="00982415" w:rsidRPr="00E739EA">
        <w:rPr>
          <w:rFonts w:ascii="Tahoma" w:hAnsi="Tahoma" w:cs="Tahoma"/>
          <w:sz w:val="20"/>
          <w:szCs w:val="20"/>
        </w:rPr>
        <w:t>tira 2/3 vetrobranskega stekla.</w:t>
      </w:r>
      <w:r w:rsidR="005B7A79" w:rsidRPr="00E739EA">
        <w:rPr>
          <w:rFonts w:ascii="Tahoma" w:hAnsi="Tahoma" w:cs="Tahoma"/>
          <w:sz w:val="20"/>
          <w:szCs w:val="20"/>
        </w:rPr>
        <w:t xml:space="preserve"> Spuščanje in dviganje roloja je  s pomočjo električnega pogona.</w:t>
      </w:r>
    </w:p>
    <w:p w14:paraId="26922AE3" w14:textId="77777777" w:rsidR="00BF16D2" w:rsidRPr="00E739EA" w:rsidRDefault="00686A77" w:rsidP="00686A77">
      <w:pPr>
        <w:jc w:val="both"/>
        <w:rPr>
          <w:rFonts w:ascii="Tahoma" w:hAnsi="Tahoma" w:cs="Tahoma"/>
          <w:sz w:val="20"/>
          <w:szCs w:val="20"/>
        </w:rPr>
      </w:pPr>
      <w:r w:rsidRPr="00E739EA">
        <w:rPr>
          <w:rFonts w:ascii="Tahoma" w:hAnsi="Tahoma" w:cs="Tahoma"/>
          <w:sz w:val="20"/>
          <w:szCs w:val="20"/>
        </w:rPr>
        <w:lastRenderedPageBreak/>
        <w:t>Na levem vozniškem stranskem steklu mora biti nameščen neprosojen rolo.</w:t>
      </w:r>
    </w:p>
    <w:p w14:paraId="508404CE" w14:textId="77777777" w:rsidR="00686A77" w:rsidRPr="00E739EA" w:rsidRDefault="00686A77" w:rsidP="003F4B14">
      <w:pPr>
        <w:pStyle w:val="Naslov5"/>
      </w:pPr>
      <w:bookmarkStart w:id="62" w:name="_Toc67907943"/>
      <w:r w:rsidRPr="00E739EA">
        <w:t xml:space="preserve">Instrumenti </w:t>
      </w:r>
      <w:r w:rsidR="00994CFC" w:rsidRPr="00E739EA">
        <w:t xml:space="preserve">in oprema </w:t>
      </w:r>
      <w:r w:rsidRPr="00E739EA">
        <w:t>v voznikovi kabini</w:t>
      </w:r>
      <w:bookmarkEnd w:id="62"/>
    </w:p>
    <w:p w14:paraId="73B93178"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voznikovi kabini morajo biti poleg že naštete opreme še:</w:t>
      </w:r>
    </w:p>
    <w:p w14:paraId="22ABB23F"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kontrolna luč, ki se prižge</w:t>
      </w:r>
      <w:r w:rsidR="006B2D90" w:rsidRPr="00E739EA">
        <w:rPr>
          <w:rFonts w:ascii="Tahoma" w:hAnsi="Tahoma" w:cs="Tahoma"/>
          <w:sz w:val="20"/>
          <w:szCs w:val="20"/>
        </w:rPr>
        <w:t>, ko</w:t>
      </w:r>
      <w:r w:rsidRPr="00E739EA">
        <w:rPr>
          <w:rFonts w:ascii="Tahoma" w:hAnsi="Tahoma" w:cs="Tahoma"/>
          <w:sz w:val="20"/>
          <w:szCs w:val="20"/>
        </w:rPr>
        <w:t xml:space="preserve"> potnik pritisne na </w:t>
      </w:r>
      <w:r w:rsidR="006B2D90" w:rsidRPr="00E739EA">
        <w:rPr>
          <w:rFonts w:ascii="Tahoma" w:hAnsi="Tahoma" w:cs="Tahoma"/>
          <w:sz w:val="20"/>
          <w:szCs w:val="20"/>
        </w:rPr>
        <w:t xml:space="preserve">eno od </w:t>
      </w:r>
      <w:r w:rsidR="00BF16D2" w:rsidRPr="00E739EA">
        <w:rPr>
          <w:rFonts w:ascii="Tahoma" w:hAnsi="Tahoma" w:cs="Tahoma"/>
          <w:sz w:val="20"/>
          <w:szCs w:val="20"/>
        </w:rPr>
        <w:t>S</w:t>
      </w:r>
      <w:r w:rsidRPr="00E739EA">
        <w:rPr>
          <w:rFonts w:ascii="Tahoma" w:hAnsi="Tahoma" w:cs="Tahoma"/>
          <w:sz w:val="20"/>
          <w:szCs w:val="20"/>
        </w:rPr>
        <w:t>TOP t</w:t>
      </w:r>
      <w:r w:rsidR="00BF16D2" w:rsidRPr="00E739EA">
        <w:rPr>
          <w:rFonts w:ascii="Tahoma" w:hAnsi="Tahoma" w:cs="Tahoma"/>
          <w:sz w:val="20"/>
          <w:szCs w:val="20"/>
        </w:rPr>
        <w:t>ipk</w:t>
      </w:r>
      <w:r w:rsidRPr="00E739EA">
        <w:rPr>
          <w:rFonts w:ascii="Tahoma" w:hAnsi="Tahoma" w:cs="Tahoma"/>
          <w:sz w:val="20"/>
          <w:szCs w:val="20"/>
        </w:rPr>
        <w:t>, ki so montiran</w:t>
      </w:r>
      <w:r w:rsidR="00AE3A28" w:rsidRPr="00E739EA">
        <w:rPr>
          <w:rFonts w:ascii="Tahoma" w:hAnsi="Tahoma" w:cs="Tahoma"/>
          <w:sz w:val="20"/>
          <w:szCs w:val="20"/>
        </w:rPr>
        <w:t>e</w:t>
      </w:r>
      <w:r w:rsidRPr="00E739EA">
        <w:rPr>
          <w:rFonts w:ascii="Tahoma" w:hAnsi="Tahoma" w:cs="Tahoma"/>
          <w:sz w:val="20"/>
          <w:szCs w:val="20"/>
        </w:rPr>
        <w:t xml:space="preserve"> v avtobusu, </w:t>
      </w:r>
    </w:p>
    <w:p w14:paraId="2FE1D2DC"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displej, za prikaz delovanja posameznih sklopov in diagnostiko napak v slovenskem jeziku; </w:t>
      </w:r>
    </w:p>
    <w:p w14:paraId="05630FB4" w14:textId="77777777" w:rsidR="003C2477" w:rsidRDefault="00E34C69"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5</w:t>
      </w:r>
      <w:r w:rsidR="00686A77" w:rsidRPr="00E739EA">
        <w:rPr>
          <w:rFonts w:ascii="Tahoma" w:hAnsi="Tahoma" w:cs="Tahoma"/>
          <w:sz w:val="20"/>
          <w:szCs w:val="20"/>
        </w:rPr>
        <w:t>-stopenjska obvolanska ročica retarderja,</w:t>
      </w:r>
    </w:p>
    <w:p w14:paraId="445E0E55" w14:textId="77777777" w:rsidR="00686A77" w:rsidRPr="00E739EA" w:rsidRDefault="003C2477" w:rsidP="00E34C69">
      <w:pPr>
        <w:pStyle w:val="Odstavekseznama"/>
        <w:numPr>
          <w:ilvl w:val="0"/>
          <w:numId w:val="36"/>
        </w:numPr>
        <w:jc w:val="both"/>
        <w:rPr>
          <w:rFonts w:ascii="Tahoma" w:hAnsi="Tahoma" w:cs="Tahoma"/>
          <w:sz w:val="20"/>
          <w:szCs w:val="20"/>
        </w:rPr>
      </w:pPr>
      <w:r>
        <w:rPr>
          <w:rFonts w:ascii="Tahoma" w:hAnsi="Tahoma" w:cs="Tahoma"/>
          <w:sz w:val="20"/>
          <w:szCs w:val="20"/>
        </w:rPr>
        <w:t>tempomat,</w:t>
      </w:r>
      <w:r w:rsidR="00686A77" w:rsidRPr="00E739EA">
        <w:rPr>
          <w:rFonts w:ascii="Tahoma" w:hAnsi="Tahoma" w:cs="Tahoma"/>
          <w:sz w:val="20"/>
          <w:szCs w:val="20"/>
        </w:rPr>
        <w:t xml:space="preserve"> </w:t>
      </w:r>
    </w:p>
    <w:p w14:paraId="6758B795" w14:textId="77777777" w:rsidR="00686A77" w:rsidRPr="00E739EA" w:rsidRDefault="00CB6C38"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pametni </w:t>
      </w:r>
      <w:r w:rsidR="00686A77" w:rsidRPr="00E739EA">
        <w:rPr>
          <w:rFonts w:ascii="Tahoma" w:hAnsi="Tahoma" w:cs="Tahoma"/>
          <w:sz w:val="20"/>
          <w:szCs w:val="20"/>
        </w:rPr>
        <w:t xml:space="preserve">digitalni tahograf, </w:t>
      </w:r>
    </w:p>
    <w:p w14:paraId="5187ADC3"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 xml:space="preserve">zvočnik, </w:t>
      </w:r>
    </w:p>
    <w:p w14:paraId="5D21FB7D" w14:textId="77777777" w:rsidR="00686A77" w:rsidRPr="00E739EA" w:rsidRDefault="00686A77" w:rsidP="00E34C69">
      <w:pPr>
        <w:pStyle w:val="Odstavekseznama"/>
        <w:numPr>
          <w:ilvl w:val="0"/>
          <w:numId w:val="36"/>
        </w:numPr>
        <w:jc w:val="both"/>
        <w:rPr>
          <w:rFonts w:ascii="Tahoma" w:hAnsi="Tahoma" w:cs="Tahoma"/>
          <w:sz w:val="20"/>
          <w:szCs w:val="20"/>
        </w:rPr>
      </w:pPr>
      <w:r w:rsidRPr="00E739EA">
        <w:rPr>
          <w:rFonts w:ascii="Tahoma" w:hAnsi="Tahoma" w:cs="Tahoma"/>
          <w:sz w:val="20"/>
          <w:szCs w:val="20"/>
        </w:rPr>
        <w:t>radijski</w:t>
      </w:r>
      <w:r w:rsidR="008A72B3">
        <w:rPr>
          <w:rFonts w:ascii="Tahoma" w:hAnsi="Tahoma" w:cs="Tahoma"/>
          <w:sz w:val="20"/>
          <w:szCs w:val="20"/>
        </w:rPr>
        <w:t xml:space="preserve"> DAB+</w:t>
      </w:r>
      <w:r w:rsidRPr="00E739EA">
        <w:rPr>
          <w:rFonts w:ascii="Tahoma" w:hAnsi="Tahoma" w:cs="Tahoma"/>
          <w:sz w:val="20"/>
          <w:szCs w:val="20"/>
        </w:rPr>
        <w:t xml:space="preserve"> aparat</w:t>
      </w:r>
      <w:r w:rsidR="00994CFC" w:rsidRPr="00E739EA">
        <w:rPr>
          <w:rFonts w:ascii="Tahoma" w:hAnsi="Tahoma" w:cs="Tahoma"/>
          <w:sz w:val="20"/>
          <w:szCs w:val="20"/>
        </w:rPr>
        <w:t xml:space="preserve">  s kontrolo na volanu.</w:t>
      </w:r>
    </w:p>
    <w:p w14:paraId="7BB9C897" w14:textId="7434B395" w:rsidR="00994CFC" w:rsidRPr="00E739EA" w:rsidRDefault="00DF0739" w:rsidP="00E34C69">
      <w:pPr>
        <w:pStyle w:val="Odstavekseznama"/>
        <w:numPr>
          <w:ilvl w:val="0"/>
          <w:numId w:val="36"/>
        </w:numPr>
        <w:jc w:val="both"/>
        <w:rPr>
          <w:rFonts w:ascii="Tahoma" w:hAnsi="Tahoma" w:cs="Tahoma"/>
          <w:sz w:val="20"/>
          <w:szCs w:val="20"/>
        </w:rPr>
      </w:pPr>
      <w:r>
        <w:rPr>
          <w:rFonts w:ascii="Tahoma" w:hAnsi="Tahoma" w:cs="Tahoma"/>
          <w:sz w:val="20"/>
          <w:szCs w:val="20"/>
        </w:rPr>
        <w:t>izvedena</w:t>
      </w:r>
      <w:r w:rsidRPr="00E739EA">
        <w:rPr>
          <w:rFonts w:ascii="Tahoma" w:hAnsi="Tahoma" w:cs="Tahoma"/>
          <w:sz w:val="20"/>
          <w:szCs w:val="20"/>
        </w:rPr>
        <w:t xml:space="preserve"> </w:t>
      </w:r>
      <w:r w:rsidR="00994CFC" w:rsidRPr="00871F4D">
        <w:rPr>
          <w:rFonts w:ascii="Tahoma" w:hAnsi="Tahoma" w:cs="Tahoma"/>
          <w:sz w:val="20"/>
          <w:szCs w:val="20"/>
        </w:rPr>
        <w:t>predpriprava za montažo EURO blagajne</w:t>
      </w:r>
      <w:r w:rsidR="00406CB4" w:rsidRPr="00871F4D">
        <w:rPr>
          <w:rFonts w:ascii="Tahoma" w:hAnsi="Tahoma" w:cs="Tahoma"/>
          <w:sz w:val="20"/>
          <w:szCs w:val="20"/>
        </w:rPr>
        <w:t xml:space="preserve"> proizvajalca KR</w:t>
      </w:r>
      <w:r w:rsidR="00481AA7" w:rsidRPr="00871F4D">
        <w:rPr>
          <w:rFonts w:ascii="Tahoma" w:hAnsi="Tahoma" w:cs="Tahoma"/>
          <w:sz w:val="20"/>
          <w:szCs w:val="20"/>
        </w:rPr>
        <w:t>A</w:t>
      </w:r>
      <w:r w:rsidR="00406CB4" w:rsidRPr="00871F4D">
        <w:rPr>
          <w:rFonts w:ascii="Tahoma" w:hAnsi="Tahoma" w:cs="Tahoma"/>
          <w:sz w:val="20"/>
          <w:szCs w:val="20"/>
        </w:rPr>
        <w:t xml:space="preserve">UTH </w:t>
      </w:r>
      <w:r w:rsidR="000171E3" w:rsidRPr="00871F4D">
        <w:rPr>
          <w:rFonts w:ascii="Tahoma" w:hAnsi="Tahoma" w:cs="Tahoma"/>
          <w:sz w:val="20"/>
          <w:szCs w:val="20"/>
        </w:rPr>
        <w:t>nosilec ali ročica</w:t>
      </w:r>
      <w:r w:rsidR="00A4386F">
        <w:rPr>
          <w:rFonts w:ascii="Tahoma" w:hAnsi="Tahoma" w:cs="Tahoma"/>
          <w:sz w:val="20"/>
          <w:szCs w:val="20"/>
        </w:rPr>
        <w:t xml:space="preserve">, ki </w:t>
      </w:r>
      <w:r w:rsidR="000171E3" w:rsidRPr="00871F4D">
        <w:rPr>
          <w:rFonts w:ascii="Tahoma" w:hAnsi="Tahoma" w:cs="Tahoma"/>
          <w:sz w:val="20"/>
          <w:szCs w:val="20"/>
        </w:rPr>
        <w:t xml:space="preserve"> mora imeti premer </w:t>
      </w:r>
      <w:r w:rsidR="00EF5659" w:rsidRPr="00871F4D">
        <w:rPr>
          <w:rFonts w:ascii="Tahoma" w:hAnsi="Tahoma" w:cs="Tahoma"/>
          <w:sz w:val="20"/>
          <w:szCs w:val="20"/>
        </w:rPr>
        <w:t>30mm</w:t>
      </w:r>
      <w:r w:rsidR="000E3F19">
        <w:rPr>
          <w:rFonts w:ascii="Tahoma" w:hAnsi="Tahoma" w:cs="Tahoma"/>
          <w:sz w:val="20"/>
          <w:szCs w:val="20"/>
        </w:rPr>
        <w:t>.</w:t>
      </w:r>
    </w:p>
    <w:p w14:paraId="2151556C" w14:textId="7AA7ADFA" w:rsidR="00A31D53" w:rsidRPr="00E739EA" w:rsidRDefault="004363F4" w:rsidP="00E34C69">
      <w:pPr>
        <w:pStyle w:val="Odstavekseznama"/>
        <w:numPr>
          <w:ilvl w:val="0"/>
          <w:numId w:val="36"/>
        </w:numPr>
        <w:jc w:val="both"/>
        <w:rPr>
          <w:rFonts w:ascii="Tahoma" w:hAnsi="Tahoma" w:cs="Tahoma"/>
          <w:sz w:val="20"/>
          <w:szCs w:val="20"/>
        </w:rPr>
      </w:pPr>
      <w:r>
        <w:rPr>
          <w:rFonts w:ascii="Tahoma" w:hAnsi="Tahoma" w:cs="Tahoma"/>
          <w:sz w:val="20"/>
          <w:szCs w:val="20"/>
        </w:rPr>
        <w:t>o</w:t>
      </w:r>
      <w:r w:rsidR="00A31D53" w:rsidRPr="00E739EA">
        <w:rPr>
          <w:rFonts w:ascii="Tahoma" w:hAnsi="Tahoma" w:cs="Tahoma"/>
          <w:sz w:val="20"/>
          <w:szCs w:val="20"/>
        </w:rPr>
        <w:t>marica (boks) za shranjevanje voznikovih osebnih stvari, z zaklepanjem. Omarica je montirana nad voznikom ali na začetku police za odlaganje.</w:t>
      </w:r>
    </w:p>
    <w:p w14:paraId="4846E0C8" w14:textId="01E9DA4C" w:rsidR="00B84452" w:rsidRPr="00E739EA" w:rsidRDefault="004363F4" w:rsidP="00E34C69">
      <w:pPr>
        <w:pStyle w:val="Odstavekseznama"/>
        <w:numPr>
          <w:ilvl w:val="0"/>
          <w:numId w:val="36"/>
        </w:numPr>
        <w:jc w:val="both"/>
        <w:rPr>
          <w:rFonts w:ascii="Tahoma" w:hAnsi="Tahoma" w:cs="Tahoma"/>
          <w:sz w:val="20"/>
          <w:szCs w:val="20"/>
        </w:rPr>
      </w:pPr>
      <w:r>
        <w:rPr>
          <w:rFonts w:ascii="Tahoma" w:hAnsi="Tahoma" w:cs="Tahoma"/>
          <w:sz w:val="20"/>
          <w:szCs w:val="20"/>
        </w:rPr>
        <w:t>v</w:t>
      </w:r>
      <w:r w:rsidR="00B84452" w:rsidRPr="00E739EA">
        <w:rPr>
          <w:rFonts w:ascii="Tahoma" w:hAnsi="Tahoma" w:cs="Tahoma"/>
          <w:sz w:val="20"/>
          <w:szCs w:val="20"/>
        </w:rPr>
        <w:t xml:space="preserve"> armaturno ploščo</w:t>
      </w:r>
      <w:r w:rsidR="0066514C" w:rsidRPr="00E739EA">
        <w:rPr>
          <w:rFonts w:ascii="Tahoma" w:hAnsi="Tahoma" w:cs="Tahoma"/>
          <w:sz w:val="20"/>
          <w:szCs w:val="20"/>
        </w:rPr>
        <w:t xml:space="preserve"> naj bo</w:t>
      </w:r>
      <w:r w:rsidR="00C252D1" w:rsidRPr="00E739EA">
        <w:rPr>
          <w:rFonts w:ascii="Tahoma" w:hAnsi="Tahoma" w:cs="Tahoma"/>
          <w:sz w:val="20"/>
          <w:szCs w:val="20"/>
        </w:rPr>
        <w:t xml:space="preserve"> </w:t>
      </w:r>
      <w:r w:rsidR="00B84452" w:rsidRPr="00E739EA">
        <w:rPr>
          <w:rFonts w:ascii="Tahoma" w:hAnsi="Tahoma" w:cs="Tahoma"/>
          <w:sz w:val="20"/>
          <w:szCs w:val="20"/>
        </w:rPr>
        <w:t>vgrajen hladilnik za hrano in pijačo, volumna</w:t>
      </w:r>
      <w:r w:rsidR="00DF0739">
        <w:rPr>
          <w:rFonts w:ascii="Tahoma" w:hAnsi="Tahoma" w:cs="Tahoma"/>
          <w:sz w:val="20"/>
          <w:szCs w:val="20"/>
        </w:rPr>
        <w:t xml:space="preserve"> vsaj</w:t>
      </w:r>
      <w:r w:rsidR="00B84452" w:rsidRPr="00E739EA">
        <w:rPr>
          <w:rFonts w:ascii="Tahoma" w:hAnsi="Tahoma" w:cs="Tahoma"/>
          <w:sz w:val="20"/>
          <w:szCs w:val="20"/>
        </w:rPr>
        <w:t xml:space="preserve"> 35 litrov.</w:t>
      </w:r>
    </w:p>
    <w:p w14:paraId="622A3C9C" w14:textId="37453603" w:rsidR="00AE3A28" w:rsidRPr="004249FE" w:rsidRDefault="004363F4" w:rsidP="00E34C69">
      <w:pPr>
        <w:pStyle w:val="Odstavekseznama"/>
        <w:numPr>
          <w:ilvl w:val="0"/>
          <w:numId w:val="36"/>
        </w:numPr>
        <w:jc w:val="both"/>
        <w:rPr>
          <w:rFonts w:ascii="Tahoma" w:hAnsi="Tahoma" w:cs="Tahoma"/>
          <w:sz w:val="20"/>
          <w:szCs w:val="20"/>
        </w:rPr>
      </w:pPr>
      <w:r>
        <w:rPr>
          <w:rFonts w:ascii="Tahoma" w:hAnsi="Tahoma" w:cs="Tahoma"/>
          <w:sz w:val="20"/>
          <w:szCs w:val="20"/>
        </w:rPr>
        <w:t>m</w:t>
      </w:r>
      <w:r w:rsidR="00AE3A28" w:rsidRPr="004249FE">
        <w:rPr>
          <w:rFonts w:ascii="Tahoma" w:hAnsi="Tahoma" w:cs="Tahoma"/>
          <w:sz w:val="20"/>
          <w:szCs w:val="20"/>
        </w:rPr>
        <w:t>ikrofon za vodiča</w:t>
      </w:r>
      <w:r w:rsidR="00057546" w:rsidRPr="004249FE">
        <w:rPr>
          <w:rFonts w:ascii="Tahoma" w:hAnsi="Tahoma" w:cs="Tahoma"/>
          <w:sz w:val="20"/>
          <w:szCs w:val="20"/>
        </w:rPr>
        <w:t xml:space="preserve"> v </w:t>
      </w:r>
      <w:r w:rsidR="00AE3A28" w:rsidRPr="004249FE">
        <w:rPr>
          <w:rFonts w:ascii="Tahoma" w:hAnsi="Tahoma" w:cs="Tahoma"/>
          <w:sz w:val="20"/>
          <w:szCs w:val="20"/>
        </w:rPr>
        <w:t>brezžični izvedbi.</w:t>
      </w:r>
    </w:p>
    <w:p w14:paraId="0964125A" w14:textId="437BA00C" w:rsidR="00612463" w:rsidRPr="00F74EA5" w:rsidRDefault="00612463" w:rsidP="00612463">
      <w:pPr>
        <w:jc w:val="both"/>
        <w:rPr>
          <w:rFonts w:ascii="Tahoma" w:hAnsi="Tahoma" w:cs="Tahoma"/>
          <w:sz w:val="20"/>
          <w:szCs w:val="20"/>
        </w:rPr>
      </w:pPr>
      <w:r w:rsidRPr="00F74EA5">
        <w:rPr>
          <w:rFonts w:ascii="Tahoma" w:hAnsi="Tahoma" w:cs="Tahoma"/>
          <w:sz w:val="20"/>
          <w:szCs w:val="20"/>
        </w:rPr>
        <w:t xml:space="preserve">Na </w:t>
      </w:r>
      <w:r>
        <w:rPr>
          <w:rFonts w:ascii="Tahoma" w:hAnsi="Tahoma" w:cs="Tahoma"/>
          <w:sz w:val="20"/>
          <w:szCs w:val="20"/>
        </w:rPr>
        <w:t>s</w:t>
      </w:r>
      <w:r w:rsidRPr="00F74EA5">
        <w:rPr>
          <w:rFonts w:ascii="Tahoma" w:hAnsi="Tahoma" w:cs="Tahoma"/>
          <w:sz w:val="20"/>
          <w:szCs w:val="20"/>
        </w:rPr>
        <w:t>treh</w:t>
      </w:r>
      <w:r>
        <w:rPr>
          <w:rFonts w:ascii="Tahoma" w:hAnsi="Tahoma" w:cs="Tahoma"/>
          <w:sz w:val="20"/>
          <w:szCs w:val="20"/>
        </w:rPr>
        <w:t>i</w:t>
      </w:r>
      <w:r w:rsidRPr="00F74EA5">
        <w:rPr>
          <w:rFonts w:ascii="Tahoma" w:hAnsi="Tahoma" w:cs="Tahoma"/>
          <w:sz w:val="20"/>
          <w:szCs w:val="20"/>
        </w:rPr>
        <w:t xml:space="preserve"> mora biti nameščena kombinirana radijska DAB+, GPS in GSM</w:t>
      </w:r>
      <w:r w:rsidR="004363F4">
        <w:rPr>
          <w:rFonts w:ascii="Tahoma" w:hAnsi="Tahoma" w:cs="Tahoma"/>
          <w:sz w:val="20"/>
          <w:szCs w:val="20"/>
        </w:rPr>
        <w:t>/3G/4G</w:t>
      </w:r>
      <w:r w:rsidRPr="00F74EA5">
        <w:rPr>
          <w:rFonts w:ascii="Tahoma" w:hAnsi="Tahoma" w:cs="Tahoma"/>
          <w:sz w:val="20"/>
          <w:szCs w:val="20"/>
        </w:rPr>
        <w:t xml:space="preserve"> antena</w:t>
      </w:r>
      <w:r>
        <w:rPr>
          <w:rFonts w:ascii="Tahoma" w:hAnsi="Tahoma" w:cs="Tahoma"/>
          <w:sz w:val="20"/>
          <w:szCs w:val="20"/>
        </w:rPr>
        <w:t>.</w:t>
      </w:r>
      <w:r w:rsidRPr="00F74EA5">
        <w:rPr>
          <w:rFonts w:ascii="Tahoma" w:hAnsi="Tahoma" w:cs="Tahoma"/>
          <w:sz w:val="20"/>
          <w:szCs w:val="20"/>
        </w:rPr>
        <w:t xml:space="preserve"> </w:t>
      </w:r>
    </w:p>
    <w:p w14:paraId="5F20CCD4" w14:textId="77777777" w:rsidR="00686A77" w:rsidRPr="00E739EA" w:rsidRDefault="006977F8" w:rsidP="003F4B14">
      <w:pPr>
        <w:pStyle w:val="Naslov5"/>
      </w:pPr>
      <w:bookmarkStart w:id="63" w:name="page33"/>
      <w:bookmarkEnd w:id="63"/>
      <w:r w:rsidRPr="00E739EA">
        <w:t xml:space="preserve"> </w:t>
      </w:r>
      <w:bookmarkStart w:id="64" w:name="_Toc67907944"/>
      <w:r w:rsidR="00686A77" w:rsidRPr="00E739EA">
        <w:t>Zunanja vzvratna ogledala</w:t>
      </w:r>
      <w:bookmarkEnd w:id="64"/>
    </w:p>
    <w:p w14:paraId="085EBB7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Levo in desno zunanje vzvratno ogledalo mora</w:t>
      </w:r>
      <w:r w:rsidR="006B22E2" w:rsidRPr="00E739EA">
        <w:rPr>
          <w:rFonts w:ascii="Tahoma" w:hAnsi="Tahoma" w:cs="Tahoma"/>
          <w:sz w:val="20"/>
          <w:szCs w:val="20"/>
        </w:rPr>
        <w:t>ta</w:t>
      </w:r>
      <w:r w:rsidRPr="00E739EA">
        <w:rPr>
          <w:rFonts w:ascii="Tahoma" w:hAnsi="Tahoma" w:cs="Tahoma"/>
          <w:sz w:val="20"/>
          <w:szCs w:val="20"/>
        </w:rPr>
        <w:t xml:space="preserve"> biti električno nast</w:t>
      </w:r>
      <w:r w:rsidR="00982415" w:rsidRPr="00E739EA">
        <w:rPr>
          <w:rFonts w:ascii="Tahoma" w:hAnsi="Tahoma" w:cs="Tahoma"/>
          <w:sz w:val="20"/>
          <w:szCs w:val="20"/>
        </w:rPr>
        <w:t>avljiv</w:t>
      </w:r>
      <w:r w:rsidR="006B22E2" w:rsidRPr="00E739EA">
        <w:rPr>
          <w:rFonts w:ascii="Tahoma" w:hAnsi="Tahoma" w:cs="Tahoma"/>
          <w:sz w:val="20"/>
          <w:szCs w:val="20"/>
        </w:rPr>
        <w:t>i</w:t>
      </w:r>
      <w:r w:rsidR="00982415" w:rsidRPr="00E739EA">
        <w:rPr>
          <w:rFonts w:ascii="Tahoma" w:hAnsi="Tahoma" w:cs="Tahoma"/>
          <w:sz w:val="20"/>
          <w:szCs w:val="20"/>
        </w:rPr>
        <w:t xml:space="preserve"> in električno ogrevan</w:t>
      </w:r>
      <w:r w:rsidR="006B22E2" w:rsidRPr="00E739EA">
        <w:rPr>
          <w:rFonts w:ascii="Tahoma" w:hAnsi="Tahoma" w:cs="Tahoma"/>
          <w:sz w:val="20"/>
          <w:szCs w:val="20"/>
        </w:rPr>
        <w:t>i</w:t>
      </w:r>
      <w:r w:rsidR="00982415" w:rsidRPr="00E739EA">
        <w:rPr>
          <w:rFonts w:ascii="Tahoma" w:hAnsi="Tahoma" w:cs="Tahoma"/>
          <w:sz w:val="20"/>
          <w:szCs w:val="20"/>
        </w:rPr>
        <w:t>.</w:t>
      </w:r>
    </w:p>
    <w:p w14:paraId="354A3432" w14:textId="77777777" w:rsidR="00686A77" w:rsidRDefault="00686A77" w:rsidP="00686A77">
      <w:pPr>
        <w:jc w:val="both"/>
        <w:rPr>
          <w:rFonts w:ascii="Tahoma" w:hAnsi="Tahoma" w:cs="Tahoma"/>
          <w:sz w:val="20"/>
          <w:szCs w:val="20"/>
        </w:rPr>
      </w:pPr>
      <w:r w:rsidRPr="00E739EA">
        <w:rPr>
          <w:rFonts w:ascii="Tahoma" w:hAnsi="Tahoma" w:cs="Tahoma"/>
          <w:sz w:val="20"/>
          <w:szCs w:val="20"/>
        </w:rPr>
        <w:t>Desno vzvratno ogledalo mora biti nameščeno pred vetrobransko steklo tako, da ga voznik gleda skozi vetrobransko steklo.</w:t>
      </w:r>
      <w:r w:rsidR="003960AB" w:rsidRPr="00E739EA">
        <w:rPr>
          <w:rFonts w:ascii="Tahoma" w:hAnsi="Tahoma" w:cs="Tahoma"/>
          <w:sz w:val="20"/>
          <w:szCs w:val="20"/>
        </w:rPr>
        <w:t xml:space="preserve"> Ogledalna površina mora biti dvodelna</w:t>
      </w:r>
      <w:r w:rsidR="00245797" w:rsidRPr="00E739EA">
        <w:rPr>
          <w:rFonts w:ascii="Tahoma" w:hAnsi="Tahoma" w:cs="Tahoma"/>
          <w:sz w:val="20"/>
          <w:szCs w:val="20"/>
        </w:rPr>
        <w:t>,</w:t>
      </w:r>
      <w:r w:rsidR="003960AB" w:rsidRPr="00E739EA">
        <w:rPr>
          <w:rFonts w:ascii="Tahoma" w:hAnsi="Tahoma" w:cs="Tahoma"/>
          <w:sz w:val="20"/>
          <w:szCs w:val="20"/>
        </w:rPr>
        <w:t xml:space="preserve"> z ogledalom</w:t>
      </w:r>
      <w:r w:rsidR="00245797" w:rsidRPr="00E739EA">
        <w:rPr>
          <w:rFonts w:ascii="Tahoma" w:hAnsi="Tahoma" w:cs="Tahoma"/>
          <w:sz w:val="20"/>
          <w:szCs w:val="20"/>
        </w:rPr>
        <w:t xml:space="preserve"> za pogled vzdolž vozila in ogledalom za pogled na področje prednjega desnega kolesa in prednjih vrat.</w:t>
      </w:r>
      <w:r w:rsidR="003960AB" w:rsidRPr="00E739EA">
        <w:rPr>
          <w:rFonts w:ascii="Tahoma" w:hAnsi="Tahoma" w:cs="Tahoma"/>
          <w:sz w:val="20"/>
          <w:szCs w:val="20"/>
        </w:rPr>
        <w:t xml:space="preserve"> </w:t>
      </w:r>
    </w:p>
    <w:p w14:paraId="7AC140F2" w14:textId="77777777" w:rsidR="006B6125" w:rsidRDefault="006B6125" w:rsidP="00686A77">
      <w:pPr>
        <w:jc w:val="both"/>
        <w:rPr>
          <w:rFonts w:ascii="Tahoma" w:hAnsi="Tahoma" w:cs="Tahoma"/>
          <w:sz w:val="20"/>
          <w:szCs w:val="20"/>
        </w:rPr>
      </w:pPr>
      <w:r>
        <w:rPr>
          <w:rFonts w:ascii="Tahoma" w:hAnsi="Tahoma" w:cs="Tahoma"/>
          <w:sz w:val="20"/>
          <w:szCs w:val="20"/>
        </w:rPr>
        <w:t xml:space="preserve">Stekli desnega ogledala morata biti nameščeni v istem ohišju (integralno ogledalo). </w:t>
      </w:r>
    </w:p>
    <w:p w14:paraId="62E57B7F" w14:textId="77777777" w:rsidR="00686A77" w:rsidRPr="00E739EA" w:rsidRDefault="006977F8" w:rsidP="003F4B14">
      <w:pPr>
        <w:pStyle w:val="Naslov5"/>
      </w:pPr>
      <w:r w:rsidRPr="00E739EA">
        <w:t xml:space="preserve"> </w:t>
      </w:r>
      <w:bookmarkStart w:id="65" w:name="_Toc67907945"/>
      <w:r w:rsidR="00686A77" w:rsidRPr="00E739EA">
        <w:t>Notranje vzvratno ogledalo</w:t>
      </w:r>
      <w:bookmarkEnd w:id="65"/>
    </w:p>
    <w:p w14:paraId="18BFB37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Notranje vzvratno ogledalo mora biti konveksno,</w:t>
      </w:r>
      <w:r w:rsidR="00245797" w:rsidRPr="00E739EA">
        <w:rPr>
          <w:rFonts w:ascii="Tahoma" w:hAnsi="Tahoma" w:cs="Tahoma"/>
          <w:sz w:val="20"/>
          <w:szCs w:val="20"/>
        </w:rPr>
        <w:t xml:space="preserve"> večje izvedbe,</w:t>
      </w:r>
      <w:r w:rsidRPr="00E739EA">
        <w:rPr>
          <w:rFonts w:ascii="Tahoma" w:hAnsi="Tahoma" w:cs="Tahoma"/>
          <w:sz w:val="20"/>
          <w:szCs w:val="20"/>
        </w:rPr>
        <w:t xml:space="preserve"> ročno nastavljivo in nameščeno spredaj, nad voznikom</w:t>
      </w:r>
      <w:r w:rsidR="00245797" w:rsidRPr="00E739EA">
        <w:rPr>
          <w:rFonts w:ascii="Tahoma" w:hAnsi="Tahoma" w:cs="Tahoma"/>
          <w:sz w:val="20"/>
          <w:szCs w:val="20"/>
        </w:rPr>
        <w:t>.</w:t>
      </w:r>
    </w:p>
    <w:p w14:paraId="0D53DD01" w14:textId="77777777" w:rsidR="00686A77" w:rsidRPr="00E739EA" w:rsidRDefault="006977F8" w:rsidP="003F4B14">
      <w:pPr>
        <w:pStyle w:val="Naslov5"/>
      </w:pPr>
      <w:r w:rsidRPr="00E739EA">
        <w:t xml:space="preserve"> </w:t>
      </w:r>
      <w:bookmarkStart w:id="66" w:name="_Toc67907946"/>
      <w:r w:rsidR="00686A77" w:rsidRPr="00E739EA">
        <w:t>Ojačevalnik za ozvočenje</w:t>
      </w:r>
      <w:bookmarkEnd w:id="66"/>
    </w:p>
    <w:p w14:paraId="655238DE"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ojačevalnikom izhodne moči najmanj 2X 20 W (4 OHM) za ozvočenje, s stikalom za izklop o</w:t>
      </w:r>
      <w:r w:rsidR="00982415" w:rsidRPr="00E739EA">
        <w:rPr>
          <w:rFonts w:ascii="Tahoma" w:hAnsi="Tahoma" w:cs="Tahoma"/>
          <w:sz w:val="20"/>
          <w:szCs w:val="20"/>
        </w:rPr>
        <w:t xml:space="preserve">zvočenja v potniškem prostoru. </w:t>
      </w:r>
    </w:p>
    <w:p w14:paraId="1E5C7DC2" w14:textId="77777777" w:rsidR="00686A77" w:rsidRPr="00E739EA" w:rsidRDefault="006977F8" w:rsidP="003F4B14">
      <w:pPr>
        <w:pStyle w:val="Naslov5"/>
      </w:pPr>
      <w:r w:rsidRPr="00E739EA">
        <w:t xml:space="preserve"> </w:t>
      </w:r>
      <w:bookmarkStart w:id="67" w:name="_Toc67907947"/>
      <w:r w:rsidR="00686A77" w:rsidRPr="00E739EA">
        <w:t>Voznikovo okno (leva stran avtobusa)</w:t>
      </w:r>
      <w:bookmarkEnd w:id="67"/>
    </w:p>
    <w:p w14:paraId="5D513E89" w14:textId="77777777" w:rsidR="00A74A85" w:rsidRPr="00E739EA" w:rsidRDefault="00686A77" w:rsidP="000342D8">
      <w:pPr>
        <w:jc w:val="both"/>
        <w:rPr>
          <w:rFonts w:ascii="Tahoma" w:hAnsi="Tahoma" w:cs="Tahoma"/>
          <w:sz w:val="20"/>
          <w:szCs w:val="20"/>
        </w:rPr>
      </w:pPr>
      <w:r w:rsidRPr="00E739EA">
        <w:rPr>
          <w:rFonts w:ascii="Tahoma" w:hAnsi="Tahoma" w:cs="Tahoma"/>
          <w:sz w:val="20"/>
          <w:szCs w:val="20"/>
        </w:rPr>
        <w:t>Voznikovo okno je dvodelno</w:t>
      </w:r>
      <w:r w:rsidR="006B22E2" w:rsidRPr="00E739EA">
        <w:rPr>
          <w:rFonts w:ascii="Tahoma" w:hAnsi="Tahoma" w:cs="Tahoma"/>
          <w:sz w:val="20"/>
          <w:szCs w:val="20"/>
        </w:rPr>
        <w:t>,</w:t>
      </w:r>
      <w:r w:rsidRPr="00E739EA">
        <w:rPr>
          <w:rFonts w:ascii="Tahoma" w:hAnsi="Tahoma" w:cs="Tahoma"/>
          <w:sz w:val="20"/>
          <w:szCs w:val="20"/>
        </w:rPr>
        <w:t xml:space="preserve"> pri čemer je </w:t>
      </w:r>
      <w:r w:rsidR="008B1774" w:rsidRPr="00E739EA">
        <w:rPr>
          <w:rFonts w:ascii="Tahoma" w:hAnsi="Tahoma" w:cs="Tahoma"/>
          <w:sz w:val="20"/>
          <w:szCs w:val="20"/>
        </w:rPr>
        <w:t>en</w:t>
      </w:r>
      <w:r w:rsidRPr="00E739EA">
        <w:rPr>
          <w:rFonts w:ascii="Tahoma" w:hAnsi="Tahoma" w:cs="Tahoma"/>
          <w:sz w:val="20"/>
          <w:szCs w:val="20"/>
        </w:rPr>
        <w:t xml:space="preserve"> del fiksen</w:t>
      </w:r>
      <w:r w:rsidR="008B1774" w:rsidRPr="00E739EA">
        <w:rPr>
          <w:rFonts w:ascii="Tahoma" w:hAnsi="Tahoma" w:cs="Tahoma"/>
          <w:sz w:val="20"/>
          <w:szCs w:val="20"/>
        </w:rPr>
        <w:t>,</w:t>
      </w:r>
      <w:r w:rsidRPr="00E739EA">
        <w:rPr>
          <w:rFonts w:ascii="Tahoma" w:hAnsi="Tahoma" w:cs="Tahoma"/>
          <w:sz w:val="20"/>
          <w:szCs w:val="20"/>
        </w:rPr>
        <w:t xml:space="preserve"> drugi del pa pomičen. </w:t>
      </w:r>
      <w:r w:rsidR="000342D8" w:rsidRPr="00E739EA">
        <w:rPr>
          <w:rFonts w:ascii="Tahoma" w:hAnsi="Tahoma" w:cs="Tahoma"/>
          <w:sz w:val="20"/>
          <w:szCs w:val="20"/>
        </w:rPr>
        <w:t xml:space="preserve">Voznikovo okno </w:t>
      </w:r>
      <w:r w:rsidR="008C35F9">
        <w:rPr>
          <w:rFonts w:ascii="Tahoma" w:hAnsi="Tahoma" w:cs="Tahoma"/>
          <w:sz w:val="20"/>
          <w:szCs w:val="20"/>
        </w:rPr>
        <w:t>mora biti</w:t>
      </w:r>
      <w:r w:rsidR="00057546" w:rsidRPr="00E739EA">
        <w:rPr>
          <w:rFonts w:ascii="Tahoma" w:hAnsi="Tahoma" w:cs="Tahoma"/>
          <w:sz w:val="20"/>
          <w:szCs w:val="20"/>
        </w:rPr>
        <w:t xml:space="preserve"> </w:t>
      </w:r>
      <w:r w:rsidR="000342D8" w:rsidRPr="00E739EA">
        <w:rPr>
          <w:rFonts w:ascii="Tahoma" w:hAnsi="Tahoma" w:cs="Tahoma"/>
          <w:sz w:val="20"/>
          <w:szCs w:val="20"/>
        </w:rPr>
        <w:t>izvedeno z dvojno zasteklitvijo ali električno ogrevano.</w:t>
      </w:r>
    </w:p>
    <w:p w14:paraId="10D8FD6A" w14:textId="77777777" w:rsidR="00686A77" w:rsidRPr="00E739EA" w:rsidRDefault="006977F8" w:rsidP="003F4B14">
      <w:pPr>
        <w:pStyle w:val="Naslov5"/>
      </w:pPr>
      <w:r w:rsidRPr="00E739EA">
        <w:t xml:space="preserve"> </w:t>
      </w:r>
      <w:bookmarkStart w:id="68" w:name="_Toc67907948"/>
      <w:r w:rsidR="00686A77" w:rsidRPr="00E739EA">
        <w:t>Predal za prvo pomoč</w:t>
      </w:r>
      <w:bookmarkEnd w:id="68"/>
    </w:p>
    <w:p w14:paraId="6F7E97B5" w14:textId="77777777" w:rsidR="00686A77" w:rsidRPr="00E739EA" w:rsidRDefault="00057546" w:rsidP="00686A77">
      <w:pPr>
        <w:jc w:val="both"/>
        <w:rPr>
          <w:rFonts w:ascii="Tahoma" w:hAnsi="Tahoma" w:cs="Tahoma"/>
          <w:sz w:val="20"/>
          <w:szCs w:val="20"/>
        </w:rPr>
      </w:pPr>
      <w:r w:rsidRPr="00E739EA">
        <w:rPr>
          <w:rFonts w:ascii="Tahoma" w:hAnsi="Tahoma" w:cs="Tahoma"/>
          <w:sz w:val="20"/>
          <w:szCs w:val="20"/>
        </w:rPr>
        <w:t>V vozniškem prostoru ali v bližini vozniškega prostora</w:t>
      </w:r>
      <w:r w:rsidR="00686A77" w:rsidRPr="00E739EA">
        <w:rPr>
          <w:rFonts w:ascii="Tahoma" w:hAnsi="Tahoma" w:cs="Tahoma"/>
          <w:sz w:val="20"/>
          <w:szCs w:val="20"/>
        </w:rPr>
        <w:t xml:space="preserve"> </w:t>
      </w:r>
      <w:r w:rsidR="00223791" w:rsidRPr="00E739EA">
        <w:rPr>
          <w:rFonts w:ascii="Tahoma" w:hAnsi="Tahoma" w:cs="Tahoma"/>
          <w:sz w:val="20"/>
          <w:szCs w:val="20"/>
        </w:rPr>
        <w:t xml:space="preserve">mora biti </w:t>
      </w:r>
      <w:r w:rsidR="00686A77" w:rsidRPr="00E739EA">
        <w:rPr>
          <w:rFonts w:ascii="Tahoma" w:hAnsi="Tahoma" w:cs="Tahoma"/>
          <w:sz w:val="20"/>
          <w:szCs w:val="20"/>
        </w:rPr>
        <w:t>tudi predal za prvo pomoč, ki se zaklepa s štirirobim ključem. Pokrov predala mora biti ustrezno označen. Odpiranje vrat prve pomoči v sili ne sme biti izvedeno tako, da bi bilo potrebno s kladivcem razbiti steklo z</w:t>
      </w:r>
      <w:r w:rsidR="00982415" w:rsidRPr="00E739EA">
        <w:rPr>
          <w:rFonts w:ascii="Tahoma" w:hAnsi="Tahoma" w:cs="Tahoma"/>
          <w:sz w:val="20"/>
          <w:szCs w:val="20"/>
        </w:rPr>
        <w:t>a dostop do opreme prve pomoči.</w:t>
      </w:r>
    </w:p>
    <w:p w14:paraId="668EF08A" w14:textId="1FECA9F7" w:rsidR="00686A77" w:rsidRPr="00E739EA" w:rsidRDefault="00686A77" w:rsidP="00686A77">
      <w:pPr>
        <w:jc w:val="both"/>
        <w:rPr>
          <w:rFonts w:ascii="Tahoma" w:hAnsi="Tahoma" w:cs="Tahoma"/>
          <w:sz w:val="20"/>
          <w:szCs w:val="20"/>
        </w:rPr>
      </w:pPr>
      <w:r w:rsidRPr="00E739EA">
        <w:rPr>
          <w:rFonts w:ascii="Tahoma" w:hAnsi="Tahoma" w:cs="Tahoma"/>
          <w:sz w:val="20"/>
          <w:szCs w:val="20"/>
        </w:rPr>
        <w:lastRenderedPageBreak/>
        <w:t>V predalu mora biti</w:t>
      </w:r>
      <w:r w:rsidR="00057546" w:rsidRPr="00E739EA">
        <w:rPr>
          <w:rFonts w:ascii="Tahoma" w:hAnsi="Tahoma" w:cs="Tahoma"/>
          <w:sz w:val="20"/>
          <w:szCs w:val="20"/>
        </w:rPr>
        <w:t xml:space="preserve">: </w:t>
      </w:r>
      <w:r w:rsidRPr="00E739EA">
        <w:rPr>
          <w:rFonts w:ascii="Tahoma" w:hAnsi="Tahoma" w:cs="Tahoma"/>
          <w:sz w:val="20"/>
          <w:szCs w:val="20"/>
        </w:rPr>
        <w:t xml:space="preserve"> varnostni trikotnik</w:t>
      </w:r>
      <w:r w:rsidR="00057546" w:rsidRPr="00E739EA">
        <w:rPr>
          <w:rFonts w:ascii="Tahoma" w:hAnsi="Tahoma" w:cs="Tahoma"/>
          <w:sz w:val="20"/>
          <w:szCs w:val="20"/>
        </w:rPr>
        <w:t>,</w:t>
      </w:r>
      <w:r w:rsidRPr="00E739EA">
        <w:rPr>
          <w:rFonts w:ascii="Tahoma" w:hAnsi="Tahoma" w:cs="Tahoma"/>
          <w:sz w:val="20"/>
          <w:szCs w:val="20"/>
        </w:rPr>
        <w:t xml:space="preserve"> homologiran v skladu s pravilnikom UN/ECE R 27, komplet prve pomoči, ki mora biti v skladu s prilogo I, 1. točke 4. člena P</w:t>
      </w:r>
      <w:r w:rsidR="001E536B" w:rsidRPr="00E739EA">
        <w:rPr>
          <w:rFonts w:ascii="Tahoma" w:hAnsi="Tahoma" w:cs="Tahoma"/>
          <w:sz w:val="20"/>
          <w:szCs w:val="20"/>
        </w:rPr>
        <w:t>ravilnika o delih in opremi</w:t>
      </w:r>
      <w:r w:rsidR="00057546" w:rsidRPr="00E739EA">
        <w:rPr>
          <w:rFonts w:ascii="Tahoma" w:hAnsi="Tahoma" w:cs="Tahoma"/>
          <w:sz w:val="20"/>
          <w:szCs w:val="20"/>
        </w:rPr>
        <w:t xml:space="preserve"> vozil </w:t>
      </w:r>
      <w:r w:rsidR="00CF70D8" w:rsidRPr="00AF6E77">
        <w:rPr>
          <w:rFonts w:ascii="Tahoma" w:hAnsi="Tahoma" w:cs="Tahoma"/>
          <w:sz w:val="20"/>
          <w:szCs w:val="20"/>
        </w:rPr>
        <w:t>(Uradni list RS, št. 44/13, 36/14, 69/15, 44/17 in 75/17 – ZMV-1)</w:t>
      </w:r>
      <w:r w:rsidR="00057546" w:rsidRPr="00E739EA">
        <w:rPr>
          <w:rFonts w:ascii="Tahoma" w:hAnsi="Tahoma" w:cs="Tahoma"/>
          <w:sz w:val="20"/>
          <w:szCs w:val="20"/>
        </w:rPr>
        <w:t>,</w:t>
      </w:r>
      <w:r w:rsidRPr="00E739EA">
        <w:rPr>
          <w:rFonts w:ascii="Tahoma" w:hAnsi="Tahoma" w:cs="Tahoma"/>
          <w:sz w:val="20"/>
          <w:szCs w:val="20"/>
        </w:rPr>
        <w:t xml:space="preserve"> ter </w:t>
      </w:r>
      <w:r w:rsidR="005064EF" w:rsidRPr="00E739EA">
        <w:rPr>
          <w:rFonts w:ascii="Tahoma" w:hAnsi="Tahoma" w:cs="Tahoma"/>
          <w:sz w:val="20"/>
          <w:szCs w:val="20"/>
        </w:rPr>
        <w:t>signalni</w:t>
      </w:r>
      <w:r w:rsidRPr="00E739EA">
        <w:rPr>
          <w:rFonts w:ascii="Tahoma" w:hAnsi="Tahoma" w:cs="Tahoma"/>
          <w:sz w:val="20"/>
          <w:szCs w:val="20"/>
        </w:rPr>
        <w:t xml:space="preserve"> jopič.</w:t>
      </w:r>
    </w:p>
    <w:p w14:paraId="14AECCA8" w14:textId="77777777" w:rsidR="00686A77" w:rsidRPr="00E739EA" w:rsidRDefault="006977F8" w:rsidP="003F4B14">
      <w:pPr>
        <w:pStyle w:val="Naslov5"/>
      </w:pPr>
      <w:r w:rsidRPr="00E739EA">
        <w:t xml:space="preserve"> </w:t>
      </w:r>
      <w:bookmarkStart w:id="69" w:name="_Toc67907949"/>
      <w:r w:rsidR="00686A77" w:rsidRPr="00E739EA">
        <w:t>Vozniški sedež</w:t>
      </w:r>
      <w:bookmarkEnd w:id="69"/>
    </w:p>
    <w:p w14:paraId="10EDF970"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Vozniški sedež mora </w:t>
      </w:r>
      <w:r w:rsidR="00245797" w:rsidRPr="00E739EA">
        <w:rPr>
          <w:rFonts w:ascii="Tahoma" w:hAnsi="Tahoma" w:cs="Tahoma"/>
          <w:sz w:val="20"/>
          <w:szCs w:val="20"/>
        </w:rPr>
        <w:t>imeti naslednje lastnosti</w:t>
      </w:r>
      <w:r w:rsidRPr="00E739EA">
        <w:rPr>
          <w:rFonts w:ascii="Tahoma" w:hAnsi="Tahoma" w:cs="Tahoma"/>
          <w:sz w:val="20"/>
          <w:szCs w:val="20"/>
        </w:rPr>
        <w:t>:</w:t>
      </w:r>
    </w:p>
    <w:p w14:paraId="1486FE34" w14:textId="77777777" w:rsidR="008B1774"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ergonomsko oblikovan,</w:t>
      </w:r>
    </w:p>
    <w:p w14:paraId="19D2D36E" w14:textId="48A9733D" w:rsidR="00686A77" w:rsidRPr="00E739EA" w:rsidRDefault="008B1774"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nevrtljiv</w:t>
      </w:r>
      <w:r w:rsidR="00DF0739">
        <w:rPr>
          <w:rFonts w:ascii="Tahoma" w:hAnsi="Tahoma" w:cs="Tahoma"/>
          <w:sz w:val="20"/>
          <w:szCs w:val="20"/>
        </w:rPr>
        <w:t>,</w:t>
      </w:r>
      <w:r w:rsidR="008A72B3">
        <w:rPr>
          <w:rFonts w:ascii="Tahoma" w:hAnsi="Tahoma" w:cs="Tahoma"/>
          <w:sz w:val="20"/>
          <w:szCs w:val="20"/>
        </w:rPr>
        <w:t xml:space="preserve"> s fiksno konzolo,</w:t>
      </w:r>
      <w:r w:rsidR="00686A77" w:rsidRPr="00E739EA">
        <w:rPr>
          <w:rFonts w:ascii="Tahoma" w:hAnsi="Tahoma" w:cs="Tahoma"/>
          <w:sz w:val="20"/>
          <w:szCs w:val="20"/>
        </w:rPr>
        <w:t xml:space="preserve"> </w:t>
      </w:r>
    </w:p>
    <w:p w14:paraId="4805E1D3"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zračno vzmeten, z nastavitvijo teže med 65 kg in 130 kg, </w:t>
      </w:r>
    </w:p>
    <w:p w14:paraId="24B544B4" w14:textId="77777777" w:rsidR="00686A77" w:rsidRPr="00E739EA" w:rsidRDefault="005165C6"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tritočkovni</w:t>
      </w:r>
      <w:r w:rsidR="00686A77" w:rsidRPr="00E739EA">
        <w:rPr>
          <w:rFonts w:ascii="Tahoma" w:hAnsi="Tahoma" w:cs="Tahoma"/>
          <w:sz w:val="20"/>
          <w:szCs w:val="20"/>
        </w:rPr>
        <w:t xml:space="preserve"> varnostni pas (zapenjanje od leve proti desni),</w:t>
      </w:r>
      <w:r w:rsidR="00736B8A" w:rsidRPr="00E739EA">
        <w:rPr>
          <w:rFonts w:ascii="Tahoma" w:hAnsi="Tahoma" w:cs="Tahoma"/>
          <w:sz w:val="20"/>
          <w:szCs w:val="20"/>
        </w:rPr>
        <w:t xml:space="preserve"> z možnostjo nastavitve višine</w:t>
      </w:r>
      <w:r w:rsidR="006B5428" w:rsidRPr="00E739EA">
        <w:rPr>
          <w:rFonts w:ascii="Tahoma" w:hAnsi="Tahoma" w:cs="Tahoma"/>
          <w:sz w:val="20"/>
          <w:szCs w:val="20"/>
        </w:rPr>
        <w:t>,</w:t>
      </w:r>
    </w:p>
    <w:p w14:paraId="59197A31" w14:textId="77777777" w:rsidR="00686A77" w:rsidRPr="00E739EA" w:rsidRDefault="00CF70D8" w:rsidP="00573039">
      <w:pPr>
        <w:pStyle w:val="Odstavekseznama"/>
        <w:numPr>
          <w:ilvl w:val="0"/>
          <w:numId w:val="11"/>
        </w:numPr>
        <w:jc w:val="both"/>
        <w:rPr>
          <w:rFonts w:ascii="Tahoma" w:hAnsi="Tahoma" w:cs="Tahoma"/>
          <w:sz w:val="20"/>
          <w:szCs w:val="20"/>
        </w:rPr>
      </w:pPr>
      <w:r>
        <w:rPr>
          <w:rFonts w:ascii="Tahoma" w:hAnsi="Tahoma" w:cs="Tahoma"/>
          <w:sz w:val="20"/>
          <w:szCs w:val="20"/>
        </w:rPr>
        <w:t>ročice in/ali</w:t>
      </w:r>
      <w:r w:rsidRPr="00E739EA">
        <w:rPr>
          <w:rFonts w:ascii="Tahoma" w:hAnsi="Tahoma" w:cs="Tahoma"/>
          <w:sz w:val="20"/>
          <w:szCs w:val="20"/>
        </w:rPr>
        <w:t xml:space="preserve"> </w:t>
      </w:r>
      <w:r w:rsidR="00307AD8" w:rsidRPr="00E739EA">
        <w:rPr>
          <w:rFonts w:ascii="Tahoma" w:hAnsi="Tahoma" w:cs="Tahoma"/>
          <w:sz w:val="20"/>
          <w:szCs w:val="20"/>
        </w:rPr>
        <w:t>tipke</w:t>
      </w:r>
      <w:r w:rsidR="00686A77" w:rsidRPr="00E739EA">
        <w:rPr>
          <w:rFonts w:ascii="Tahoma" w:hAnsi="Tahoma" w:cs="Tahoma"/>
          <w:sz w:val="20"/>
          <w:szCs w:val="20"/>
        </w:rPr>
        <w:t xml:space="preserve"> za upravljanje</w:t>
      </w:r>
      <w:r>
        <w:rPr>
          <w:rFonts w:ascii="Tahoma" w:hAnsi="Tahoma" w:cs="Tahoma"/>
          <w:sz w:val="20"/>
          <w:szCs w:val="20"/>
        </w:rPr>
        <w:t xml:space="preserve"> položaja sedeža</w:t>
      </w:r>
      <w:r w:rsidR="00686A77" w:rsidRPr="00E739EA">
        <w:rPr>
          <w:rFonts w:ascii="Tahoma" w:hAnsi="Tahoma" w:cs="Tahoma"/>
          <w:sz w:val="20"/>
          <w:szCs w:val="20"/>
        </w:rPr>
        <w:t xml:space="preserve"> morajo biti nameščene</w:t>
      </w:r>
      <w:r w:rsidR="00307AD8" w:rsidRPr="00E739EA">
        <w:rPr>
          <w:rFonts w:ascii="Tahoma" w:hAnsi="Tahoma" w:cs="Tahoma"/>
          <w:sz w:val="20"/>
          <w:szCs w:val="20"/>
        </w:rPr>
        <w:t xml:space="preserve"> spredaj in</w:t>
      </w:r>
      <w:r w:rsidR="00686A77" w:rsidRPr="00E739EA">
        <w:rPr>
          <w:rFonts w:ascii="Tahoma" w:hAnsi="Tahoma" w:cs="Tahoma"/>
          <w:sz w:val="20"/>
          <w:szCs w:val="20"/>
        </w:rPr>
        <w:t xml:space="preserve"> na desni strani sedeža,</w:t>
      </w:r>
    </w:p>
    <w:p w14:paraId="41718A9C" w14:textId="77777777" w:rsidR="00686A77" w:rsidRPr="00E739EA" w:rsidRDefault="00CF70D8" w:rsidP="00573039">
      <w:pPr>
        <w:pStyle w:val="Odstavekseznama"/>
        <w:numPr>
          <w:ilvl w:val="0"/>
          <w:numId w:val="11"/>
        </w:numPr>
        <w:jc w:val="both"/>
        <w:rPr>
          <w:rFonts w:ascii="Tahoma" w:hAnsi="Tahoma" w:cs="Tahoma"/>
          <w:sz w:val="20"/>
          <w:szCs w:val="20"/>
        </w:rPr>
      </w:pPr>
      <w:r>
        <w:rPr>
          <w:rFonts w:ascii="Tahoma" w:hAnsi="Tahoma" w:cs="Tahoma"/>
          <w:sz w:val="20"/>
          <w:szCs w:val="20"/>
        </w:rPr>
        <w:t>opremljen</w:t>
      </w:r>
      <w:r w:rsidRPr="00E739EA">
        <w:rPr>
          <w:rFonts w:ascii="Tahoma" w:hAnsi="Tahoma" w:cs="Tahoma"/>
          <w:sz w:val="20"/>
          <w:szCs w:val="20"/>
        </w:rPr>
        <w:t xml:space="preserve"> </w:t>
      </w:r>
      <w:r w:rsidR="00686A77" w:rsidRPr="00E739EA">
        <w:rPr>
          <w:rFonts w:ascii="Tahoma" w:hAnsi="Tahoma" w:cs="Tahoma"/>
          <w:sz w:val="20"/>
          <w:szCs w:val="20"/>
        </w:rPr>
        <w:t xml:space="preserve">s funkcijo hitrega spuščanja (fiksna konzola), </w:t>
      </w:r>
    </w:p>
    <w:p w14:paraId="3BDF5039"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električno ogrevanje </w:t>
      </w:r>
      <w:r w:rsidR="00057546" w:rsidRPr="00E739EA">
        <w:rPr>
          <w:rFonts w:ascii="Tahoma" w:hAnsi="Tahoma" w:cs="Tahoma"/>
          <w:sz w:val="20"/>
          <w:szCs w:val="20"/>
        </w:rPr>
        <w:t xml:space="preserve">in klimatizacija </w:t>
      </w:r>
      <w:r w:rsidRPr="00E739EA">
        <w:rPr>
          <w:rFonts w:ascii="Tahoma" w:hAnsi="Tahoma" w:cs="Tahoma"/>
          <w:sz w:val="20"/>
          <w:szCs w:val="20"/>
        </w:rPr>
        <w:t xml:space="preserve">– </w:t>
      </w:r>
      <w:r w:rsidR="00736B8A" w:rsidRPr="00E739EA">
        <w:rPr>
          <w:rFonts w:ascii="Tahoma" w:hAnsi="Tahoma" w:cs="Tahoma"/>
          <w:sz w:val="20"/>
          <w:szCs w:val="20"/>
        </w:rPr>
        <w:t>tri</w:t>
      </w:r>
      <w:r w:rsidRPr="00E739EA">
        <w:rPr>
          <w:rFonts w:ascii="Tahoma" w:hAnsi="Tahoma" w:cs="Tahoma"/>
          <w:sz w:val="20"/>
          <w:szCs w:val="20"/>
        </w:rPr>
        <w:t>stopenjska nastavitev,</w:t>
      </w:r>
    </w:p>
    <w:p w14:paraId="0115747A" w14:textId="77777777" w:rsidR="00307AD8" w:rsidRPr="00E739EA" w:rsidRDefault="00307AD8"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prezračevanje hrbtišča sedeža</w:t>
      </w:r>
      <w:r w:rsidR="006B5428" w:rsidRPr="00E739EA">
        <w:rPr>
          <w:rFonts w:ascii="Tahoma" w:hAnsi="Tahoma" w:cs="Tahoma"/>
          <w:sz w:val="20"/>
          <w:szCs w:val="20"/>
        </w:rPr>
        <w:t>,</w:t>
      </w:r>
    </w:p>
    <w:p w14:paraId="2F2210A9"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pnevmatsko nastavitev višine sedeža, </w:t>
      </w:r>
    </w:p>
    <w:p w14:paraId="48E600E8"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horizontalni pomik celotnega sedeža naprej- nazaj, </w:t>
      </w:r>
    </w:p>
    <w:p w14:paraId="3ABD9DA2"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pomik sedalne površine naprej-nazaj, </w:t>
      </w:r>
    </w:p>
    <w:p w14:paraId="17552DD0"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možnost nagiba sedeža naprej-nazaj,</w:t>
      </w:r>
    </w:p>
    <w:p w14:paraId="39CB55DC"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 xml:space="preserve">naslonjalo sedeža mora imeti podporo za glavo, </w:t>
      </w:r>
    </w:p>
    <w:p w14:paraId="48A9B5D5"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fino nastavitev položaja hrbtnega naslonjala,</w:t>
      </w:r>
    </w:p>
    <w:p w14:paraId="31B18F36"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s pomočjo zraka nastavljiv</w:t>
      </w:r>
      <w:r w:rsidR="00057546" w:rsidRPr="00E739EA">
        <w:rPr>
          <w:rFonts w:ascii="Tahoma" w:hAnsi="Tahoma" w:cs="Tahoma"/>
          <w:sz w:val="20"/>
          <w:szCs w:val="20"/>
        </w:rPr>
        <w:t>a</w:t>
      </w:r>
      <w:r w:rsidRPr="00E739EA">
        <w:rPr>
          <w:rFonts w:ascii="Tahoma" w:hAnsi="Tahoma" w:cs="Tahoma"/>
          <w:sz w:val="20"/>
          <w:szCs w:val="20"/>
        </w:rPr>
        <w:t xml:space="preserve"> stranski oprijem in ledven</w:t>
      </w:r>
      <w:r w:rsidR="00057546" w:rsidRPr="00E739EA">
        <w:rPr>
          <w:rFonts w:ascii="Tahoma" w:hAnsi="Tahoma" w:cs="Tahoma"/>
          <w:sz w:val="20"/>
          <w:szCs w:val="20"/>
        </w:rPr>
        <w:t>a</w:t>
      </w:r>
      <w:r w:rsidRPr="00E739EA">
        <w:rPr>
          <w:rFonts w:ascii="Tahoma" w:hAnsi="Tahoma" w:cs="Tahoma"/>
          <w:sz w:val="20"/>
          <w:szCs w:val="20"/>
        </w:rPr>
        <w:t xml:space="preserve"> podpor</w:t>
      </w:r>
      <w:r w:rsidR="00057546" w:rsidRPr="00E739EA">
        <w:rPr>
          <w:rFonts w:ascii="Tahoma" w:hAnsi="Tahoma" w:cs="Tahoma"/>
          <w:sz w:val="20"/>
          <w:szCs w:val="20"/>
        </w:rPr>
        <w:t>a</w:t>
      </w:r>
      <w:r w:rsidRPr="00E739EA">
        <w:rPr>
          <w:rFonts w:ascii="Tahoma" w:hAnsi="Tahoma" w:cs="Tahoma"/>
          <w:sz w:val="20"/>
          <w:szCs w:val="20"/>
        </w:rPr>
        <w:t>,</w:t>
      </w:r>
    </w:p>
    <w:p w14:paraId="03CFD480" w14:textId="77777777" w:rsidR="00686A77" w:rsidRPr="00E739EA" w:rsidRDefault="00686A77" w:rsidP="00573039">
      <w:pPr>
        <w:pStyle w:val="Odstavekseznama"/>
        <w:numPr>
          <w:ilvl w:val="0"/>
          <w:numId w:val="11"/>
        </w:numPr>
        <w:jc w:val="both"/>
        <w:rPr>
          <w:rFonts w:ascii="Tahoma" w:hAnsi="Tahoma" w:cs="Tahoma"/>
          <w:sz w:val="20"/>
          <w:szCs w:val="20"/>
        </w:rPr>
      </w:pPr>
      <w:r w:rsidRPr="00E739EA">
        <w:rPr>
          <w:rFonts w:ascii="Tahoma" w:hAnsi="Tahoma" w:cs="Tahoma"/>
          <w:sz w:val="20"/>
          <w:szCs w:val="20"/>
        </w:rPr>
        <w:t>nastavljiv blažilnik nihanja</w:t>
      </w:r>
      <w:r w:rsidR="00307AD8" w:rsidRPr="00E739EA">
        <w:rPr>
          <w:rFonts w:ascii="Tahoma" w:hAnsi="Tahoma" w:cs="Tahoma"/>
          <w:sz w:val="20"/>
          <w:szCs w:val="20"/>
        </w:rPr>
        <w:t>,</w:t>
      </w:r>
    </w:p>
    <w:p w14:paraId="5717E9B9" w14:textId="77777777" w:rsidR="00307AD8" w:rsidRPr="00CB1437" w:rsidRDefault="00307AD8" w:rsidP="00573039">
      <w:pPr>
        <w:pStyle w:val="Odstavekseznama"/>
        <w:numPr>
          <w:ilvl w:val="0"/>
          <w:numId w:val="11"/>
        </w:numPr>
        <w:jc w:val="both"/>
        <w:rPr>
          <w:rFonts w:ascii="Tahoma" w:hAnsi="Tahoma" w:cs="Tahoma"/>
          <w:sz w:val="20"/>
          <w:szCs w:val="20"/>
        </w:rPr>
      </w:pPr>
      <w:r w:rsidRPr="00CB1437">
        <w:rPr>
          <w:rFonts w:ascii="Tahoma" w:hAnsi="Tahoma" w:cs="Tahoma"/>
          <w:sz w:val="20"/>
          <w:szCs w:val="20"/>
        </w:rPr>
        <w:t xml:space="preserve">sklopno naslonjalo za roko na levi </w:t>
      </w:r>
      <w:r w:rsidR="00CB1437" w:rsidRPr="00CB1437">
        <w:rPr>
          <w:rFonts w:ascii="Tahoma" w:hAnsi="Tahoma" w:cs="Tahoma"/>
          <w:sz w:val="20"/>
          <w:szCs w:val="20"/>
        </w:rPr>
        <w:t xml:space="preserve">in desni </w:t>
      </w:r>
      <w:r w:rsidRPr="00CB1437">
        <w:rPr>
          <w:rFonts w:ascii="Tahoma" w:hAnsi="Tahoma" w:cs="Tahoma"/>
          <w:sz w:val="20"/>
          <w:szCs w:val="20"/>
        </w:rPr>
        <w:t>strani</w:t>
      </w:r>
      <w:r w:rsidR="006F36B0" w:rsidRPr="00CB1437">
        <w:rPr>
          <w:rFonts w:ascii="Tahoma" w:hAnsi="Tahoma" w:cs="Tahoma"/>
          <w:sz w:val="20"/>
          <w:szCs w:val="20"/>
        </w:rPr>
        <w:t>.</w:t>
      </w:r>
    </w:p>
    <w:p w14:paraId="4B6E3307" w14:textId="20B43E5E" w:rsidR="00686A77" w:rsidRPr="00E739EA" w:rsidRDefault="00686A77" w:rsidP="00686A77">
      <w:pPr>
        <w:jc w:val="both"/>
        <w:rPr>
          <w:rFonts w:ascii="Tahoma" w:hAnsi="Tahoma" w:cs="Tahoma"/>
          <w:sz w:val="20"/>
          <w:szCs w:val="20"/>
        </w:rPr>
      </w:pPr>
      <w:r w:rsidRPr="00E739EA">
        <w:rPr>
          <w:rFonts w:ascii="Tahoma" w:hAnsi="Tahoma" w:cs="Tahoma"/>
          <w:sz w:val="20"/>
          <w:szCs w:val="20"/>
        </w:rPr>
        <w:t>Kot primer</w:t>
      </w:r>
      <w:r w:rsidR="00CF70D8" w:rsidRPr="00CF70D8">
        <w:rPr>
          <w:rFonts w:ascii="Tahoma" w:hAnsi="Tahoma" w:cs="Tahoma"/>
          <w:sz w:val="20"/>
          <w:szCs w:val="20"/>
        </w:rPr>
        <w:t xml:space="preserve"> </w:t>
      </w:r>
      <w:r w:rsidR="00CF70D8">
        <w:rPr>
          <w:rFonts w:ascii="Tahoma" w:hAnsi="Tahoma" w:cs="Tahoma"/>
          <w:sz w:val="20"/>
          <w:szCs w:val="20"/>
        </w:rPr>
        <w:t>enega izmed</w:t>
      </w:r>
      <w:r w:rsidRPr="00E739EA">
        <w:rPr>
          <w:rFonts w:ascii="Tahoma" w:hAnsi="Tahoma" w:cs="Tahoma"/>
          <w:sz w:val="20"/>
          <w:szCs w:val="20"/>
        </w:rPr>
        <w:t xml:space="preserve"> ustrezn</w:t>
      </w:r>
      <w:r w:rsidR="00CF70D8">
        <w:rPr>
          <w:rFonts w:ascii="Tahoma" w:hAnsi="Tahoma" w:cs="Tahoma"/>
          <w:sz w:val="20"/>
          <w:szCs w:val="20"/>
        </w:rPr>
        <w:t>ih</w:t>
      </w:r>
      <w:r w:rsidRPr="00E739EA">
        <w:rPr>
          <w:rFonts w:ascii="Tahoma" w:hAnsi="Tahoma" w:cs="Tahoma"/>
          <w:sz w:val="20"/>
          <w:szCs w:val="20"/>
        </w:rPr>
        <w:t xml:space="preserve"> sedež</w:t>
      </w:r>
      <w:r w:rsidR="00CF70D8">
        <w:rPr>
          <w:rFonts w:ascii="Tahoma" w:hAnsi="Tahoma" w:cs="Tahoma"/>
          <w:sz w:val="20"/>
          <w:szCs w:val="20"/>
        </w:rPr>
        <w:t>ev</w:t>
      </w:r>
      <w:r w:rsidRPr="00E739EA">
        <w:rPr>
          <w:rFonts w:ascii="Tahoma" w:hAnsi="Tahoma" w:cs="Tahoma"/>
          <w:sz w:val="20"/>
          <w:szCs w:val="20"/>
        </w:rPr>
        <w:t xml:space="preserve"> na</w:t>
      </w:r>
      <w:r w:rsidR="00982415" w:rsidRPr="00E739EA">
        <w:rPr>
          <w:rFonts w:ascii="Tahoma" w:hAnsi="Tahoma" w:cs="Tahoma"/>
          <w:sz w:val="20"/>
          <w:szCs w:val="20"/>
        </w:rPr>
        <w:t>vajamo sedež ISRI 6860/875 NTS</w:t>
      </w:r>
      <w:r w:rsidR="00307AD8" w:rsidRPr="00E739EA">
        <w:rPr>
          <w:rFonts w:ascii="Tahoma" w:hAnsi="Tahoma" w:cs="Tahoma"/>
          <w:sz w:val="20"/>
          <w:szCs w:val="20"/>
        </w:rPr>
        <w:t xml:space="preserve"> 2</w:t>
      </w:r>
      <w:r w:rsidR="00982415" w:rsidRPr="00E739EA">
        <w:rPr>
          <w:rFonts w:ascii="Tahoma" w:hAnsi="Tahoma" w:cs="Tahoma"/>
          <w:sz w:val="20"/>
          <w:szCs w:val="20"/>
        </w:rPr>
        <w:t>.</w:t>
      </w:r>
    </w:p>
    <w:p w14:paraId="5DA85EB2" w14:textId="02C629A8" w:rsidR="00A45EDD" w:rsidRPr="00E739EA" w:rsidRDefault="00686A77" w:rsidP="00A45EDD">
      <w:pPr>
        <w:jc w:val="both"/>
        <w:rPr>
          <w:rFonts w:ascii="Tahoma" w:hAnsi="Tahoma" w:cs="Tahoma"/>
          <w:sz w:val="20"/>
          <w:szCs w:val="20"/>
        </w:rPr>
      </w:pPr>
      <w:r w:rsidRPr="00E739EA">
        <w:rPr>
          <w:rFonts w:ascii="Tahoma" w:hAnsi="Tahoma" w:cs="Tahoma"/>
          <w:sz w:val="20"/>
          <w:szCs w:val="20"/>
        </w:rPr>
        <w:t xml:space="preserve">Vozniški prostor mora omogočati toliko prostora, da lahko voznik, višji od 185 cm, </w:t>
      </w:r>
      <w:r w:rsidR="00CF70D8">
        <w:rPr>
          <w:rFonts w:ascii="Tahoma" w:hAnsi="Tahoma" w:cs="Tahoma"/>
          <w:sz w:val="20"/>
          <w:szCs w:val="20"/>
        </w:rPr>
        <w:t>iz</w:t>
      </w:r>
      <w:r w:rsidR="00CF70D8" w:rsidRPr="00181B42">
        <w:rPr>
          <w:rFonts w:ascii="Tahoma" w:hAnsi="Tahoma" w:cs="Tahoma"/>
          <w:sz w:val="20"/>
          <w:szCs w:val="20"/>
        </w:rPr>
        <w:t>tegne</w:t>
      </w:r>
      <w:r w:rsidRPr="00E739EA">
        <w:rPr>
          <w:rFonts w:ascii="Tahoma" w:hAnsi="Tahoma" w:cs="Tahoma"/>
          <w:sz w:val="20"/>
          <w:szCs w:val="20"/>
        </w:rPr>
        <w:t xml:space="preserve"> nogo, kar pomeni, da mora biti razdalja od vozniškega sedeža do pedala za plin dovolj velika, oziroma, da je za vozniškim sedežem dovolj prostora, da se lahko sedalo pomakne še nazaj in se pridobi prostor za noge. Zato mora biti konzola vozniškega sedeža pritrjena najmanj 50 mm bolj nazaj, kot se standardno vgrajuje pri proizvajalcu vozila. Razdalja med točko na tleh, kjer nalega peta noge ter točko »R« mora znašati najmanj 800mm. Za sedežem mora biti tudi dovolj prostora, da se hrbtno</w:t>
      </w:r>
      <w:r w:rsidR="00462E23" w:rsidRPr="00E739EA">
        <w:rPr>
          <w:rFonts w:ascii="Tahoma" w:hAnsi="Tahoma" w:cs="Tahoma"/>
          <w:sz w:val="20"/>
          <w:szCs w:val="20"/>
        </w:rPr>
        <w:t xml:space="preserve"> naslonjalo lahko nagne nazaj (</w:t>
      </w:r>
      <w:r w:rsidRPr="00E739EA">
        <w:rPr>
          <w:rFonts w:ascii="Tahoma" w:hAnsi="Tahoma" w:cs="Tahoma"/>
          <w:sz w:val="20"/>
          <w:szCs w:val="20"/>
        </w:rPr>
        <w:t>glej skico v prilogi</w:t>
      </w:r>
      <w:r w:rsidR="00A45EDD" w:rsidRPr="00E739EA">
        <w:rPr>
          <w:rFonts w:ascii="Tahoma" w:hAnsi="Tahoma" w:cs="Tahoma"/>
          <w:sz w:val="20"/>
          <w:szCs w:val="20"/>
        </w:rPr>
        <w:t>:</w:t>
      </w:r>
      <w:r w:rsidR="00074057" w:rsidRPr="00E739EA">
        <w:rPr>
          <w:rFonts w:ascii="Tahoma" w:hAnsi="Tahoma" w:cs="Tahoma"/>
          <w:sz w:val="20"/>
          <w:szCs w:val="20"/>
        </w:rPr>
        <w:t xml:space="preserve"> </w:t>
      </w:r>
      <w:r w:rsidR="00CF70D8">
        <w:rPr>
          <w:rFonts w:ascii="Tahoma" w:hAnsi="Tahoma" w:cs="Tahoma"/>
          <w:sz w:val="20"/>
          <w:szCs w:val="20"/>
        </w:rPr>
        <w:t>2.1</w:t>
      </w:r>
      <w:r w:rsidR="00462E23" w:rsidRPr="00E739EA">
        <w:rPr>
          <w:rFonts w:ascii="Tahoma" w:hAnsi="Tahoma" w:cs="Tahoma"/>
          <w:sz w:val="20"/>
          <w:szCs w:val="20"/>
        </w:rPr>
        <w:t xml:space="preserve"> </w:t>
      </w:r>
      <w:r w:rsidR="00A45EDD" w:rsidRPr="00E739EA">
        <w:rPr>
          <w:rFonts w:ascii="Tahoma" w:hAnsi="Tahoma" w:cs="Tahoma"/>
          <w:sz w:val="20"/>
          <w:szCs w:val="20"/>
        </w:rPr>
        <w:t>Skica namestitve vozniškega sedeža)</w:t>
      </w:r>
      <w:r w:rsidR="005A51A4" w:rsidRPr="00E739EA">
        <w:rPr>
          <w:rFonts w:ascii="Tahoma" w:hAnsi="Tahoma" w:cs="Tahoma"/>
          <w:sz w:val="20"/>
          <w:szCs w:val="20"/>
        </w:rPr>
        <w:t>.</w:t>
      </w:r>
    </w:p>
    <w:p w14:paraId="1F45B3A0" w14:textId="77777777" w:rsidR="00686A77" w:rsidRPr="00E739EA" w:rsidRDefault="006977F8" w:rsidP="003F4B14">
      <w:pPr>
        <w:pStyle w:val="Naslov3"/>
      </w:pPr>
      <w:r w:rsidRPr="00E739EA">
        <w:t xml:space="preserve">   </w:t>
      </w:r>
      <w:r w:rsidR="00C76367" w:rsidRPr="00E739EA">
        <w:t xml:space="preserve">   </w:t>
      </w:r>
      <w:r w:rsidRPr="00E739EA">
        <w:t xml:space="preserve"> </w:t>
      </w:r>
      <w:bookmarkStart w:id="70" w:name="_Toc67907950"/>
      <w:r w:rsidR="00686A77" w:rsidRPr="00E739EA">
        <w:t>Ogrevanje, prezračevanje in klimatizacija vozila</w:t>
      </w:r>
      <w:bookmarkEnd w:id="70"/>
      <w:r w:rsidR="00686A77" w:rsidRPr="00E739EA">
        <w:t xml:space="preserve"> </w:t>
      </w:r>
    </w:p>
    <w:p w14:paraId="5008B640" w14:textId="77777777" w:rsidR="00686A77" w:rsidRPr="00E739EA" w:rsidRDefault="00C76367" w:rsidP="003F4B14">
      <w:pPr>
        <w:pStyle w:val="Naslov5"/>
      </w:pPr>
      <w:r w:rsidRPr="00E739EA">
        <w:t xml:space="preserve"> </w:t>
      </w:r>
      <w:bookmarkStart w:id="71" w:name="_Toc67907951"/>
      <w:r w:rsidR="00686A77" w:rsidRPr="00E739EA">
        <w:t>Hlajenje potniškega prostora in vozniške kabine</w:t>
      </w:r>
      <w:bookmarkEnd w:id="71"/>
      <w:r w:rsidR="00686A77" w:rsidRPr="00E739EA">
        <w:t xml:space="preserve"> </w:t>
      </w:r>
    </w:p>
    <w:p w14:paraId="794486C5"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Vozilo mora biti opremljeno z avtomatsko klimatsko napravo z integriranim stropnim gretjem. Hladilna moč klimatske naprave mora biti najmanj 3</w:t>
      </w:r>
      <w:r w:rsidR="00307AD8" w:rsidRPr="00E739EA">
        <w:rPr>
          <w:rFonts w:ascii="Tahoma" w:hAnsi="Tahoma" w:cs="Tahoma"/>
          <w:sz w:val="20"/>
          <w:szCs w:val="20"/>
        </w:rPr>
        <w:t>0</w:t>
      </w:r>
      <w:r w:rsidRPr="00E739EA">
        <w:rPr>
          <w:rFonts w:ascii="Tahoma" w:hAnsi="Tahoma" w:cs="Tahoma"/>
          <w:sz w:val="20"/>
          <w:szCs w:val="20"/>
        </w:rPr>
        <w:t xml:space="preserve"> kW, tako, da bo preko celega leta zagotavljala v potniškem prostoru optimalno temperaturo.</w:t>
      </w:r>
    </w:p>
    <w:p w14:paraId="54F32562"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Klimatska naprava mora temperaturo vzdrževati v odstopanju največ +/- </w:t>
      </w:r>
      <w:r w:rsidR="008A72B3">
        <w:rPr>
          <w:rFonts w:ascii="Tahoma" w:hAnsi="Tahoma" w:cs="Tahoma"/>
          <w:sz w:val="20"/>
          <w:szCs w:val="20"/>
        </w:rPr>
        <w:t>4</w:t>
      </w:r>
      <w:r w:rsidRPr="00E739EA">
        <w:rPr>
          <w:rFonts w:ascii="Tahoma" w:hAnsi="Tahoma" w:cs="Tahoma"/>
          <w:sz w:val="20"/>
          <w:szCs w:val="20"/>
          <w:vertAlign w:val="superscript"/>
        </w:rPr>
        <w:t>o</w:t>
      </w:r>
      <w:r w:rsidR="00982415" w:rsidRPr="00E739EA">
        <w:rPr>
          <w:rFonts w:ascii="Tahoma" w:hAnsi="Tahoma" w:cs="Tahoma"/>
          <w:sz w:val="20"/>
          <w:szCs w:val="20"/>
        </w:rPr>
        <w:t xml:space="preserve">  C od nastavljene.</w:t>
      </w:r>
    </w:p>
    <w:p w14:paraId="0EEDF726"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Klimatska naprava mora zagotavljati segrevanje in hlajenje zraka, sušenje zrak</w:t>
      </w:r>
      <w:r w:rsidR="00982415" w:rsidRPr="00E739EA">
        <w:rPr>
          <w:rFonts w:ascii="Tahoma" w:hAnsi="Tahoma" w:cs="Tahoma"/>
          <w:sz w:val="20"/>
          <w:szCs w:val="20"/>
        </w:rPr>
        <w:t>a ter ustrezno izmenjavo zraka.</w:t>
      </w:r>
    </w:p>
    <w:p w14:paraId="5A2F186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Ohlajen zrak nikakor ne s</w:t>
      </w:r>
      <w:r w:rsidR="00982415" w:rsidRPr="00E739EA">
        <w:rPr>
          <w:rFonts w:ascii="Tahoma" w:hAnsi="Tahoma" w:cs="Tahoma"/>
          <w:sz w:val="20"/>
          <w:szCs w:val="20"/>
        </w:rPr>
        <w:t>me pihati neposredno v potnike.</w:t>
      </w:r>
    </w:p>
    <w:p w14:paraId="5BC86968" w14:textId="53473C36" w:rsidR="00284183" w:rsidRPr="00E739EA" w:rsidRDefault="00686A77" w:rsidP="00284183">
      <w:pPr>
        <w:jc w:val="both"/>
        <w:rPr>
          <w:rFonts w:ascii="Tahoma" w:hAnsi="Tahoma" w:cs="Tahoma"/>
          <w:sz w:val="20"/>
          <w:szCs w:val="20"/>
        </w:rPr>
      </w:pPr>
      <w:r w:rsidRPr="00E739EA">
        <w:rPr>
          <w:rFonts w:ascii="Tahoma" w:hAnsi="Tahoma" w:cs="Tahoma"/>
          <w:sz w:val="20"/>
          <w:szCs w:val="20"/>
        </w:rPr>
        <w:lastRenderedPageBreak/>
        <w:t xml:space="preserve">Vozniška kabina mora imeti ločeno klimatsko napravo, hladilne moči najmanj </w:t>
      </w:r>
      <w:r w:rsidR="00FC1F03">
        <w:rPr>
          <w:rFonts w:ascii="Tahoma" w:hAnsi="Tahoma" w:cs="Tahoma"/>
          <w:sz w:val="20"/>
          <w:szCs w:val="20"/>
        </w:rPr>
        <w:t>5</w:t>
      </w:r>
      <w:r w:rsidR="004B5E4C">
        <w:rPr>
          <w:rFonts w:ascii="Tahoma" w:hAnsi="Tahoma" w:cs="Tahoma"/>
          <w:sz w:val="20"/>
          <w:szCs w:val="20"/>
        </w:rPr>
        <w:t xml:space="preserve"> kW</w:t>
      </w:r>
      <w:r w:rsidR="000D53AA" w:rsidRPr="00E739EA">
        <w:rPr>
          <w:rFonts w:ascii="Tahoma" w:hAnsi="Tahoma" w:cs="Tahoma"/>
          <w:sz w:val="20"/>
          <w:szCs w:val="20"/>
        </w:rPr>
        <w:t>,</w:t>
      </w:r>
      <w:r w:rsidRPr="00E739EA">
        <w:rPr>
          <w:rFonts w:ascii="Tahoma" w:hAnsi="Tahoma" w:cs="Tahoma"/>
          <w:sz w:val="20"/>
          <w:szCs w:val="20"/>
        </w:rPr>
        <w:t xml:space="preserve"> z ločenim upravljanjem od </w:t>
      </w:r>
      <w:r w:rsidR="000D53AA" w:rsidRPr="00E739EA">
        <w:rPr>
          <w:rFonts w:ascii="Tahoma" w:hAnsi="Tahoma" w:cs="Tahoma"/>
          <w:sz w:val="20"/>
          <w:szCs w:val="20"/>
        </w:rPr>
        <w:t xml:space="preserve">klimatizacije </w:t>
      </w:r>
      <w:r w:rsidRPr="00E739EA">
        <w:rPr>
          <w:rFonts w:ascii="Tahoma" w:hAnsi="Tahoma" w:cs="Tahoma"/>
          <w:sz w:val="20"/>
          <w:szCs w:val="20"/>
        </w:rPr>
        <w:t>potniške kabine.</w:t>
      </w:r>
    </w:p>
    <w:p w14:paraId="32809EE3" w14:textId="77777777" w:rsidR="00686A77" w:rsidRPr="00E739EA" w:rsidRDefault="00686A77" w:rsidP="003F4B14">
      <w:pPr>
        <w:pStyle w:val="Naslov5"/>
      </w:pPr>
      <w:bookmarkStart w:id="72" w:name="_Toc67907952"/>
      <w:r w:rsidRPr="00E739EA">
        <w:t>Prezračevanje potniškega prostora in vozniške kabine</w:t>
      </w:r>
      <w:bookmarkEnd w:id="72"/>
      <w:r w:rsidRPr="00E739EA">
        <w:t xml:space="preserve"> </w:t>
      </w:r>
    </w:p>
    <w:p w14:paraId="0B5C37B8"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Prezračevanje vozila je izvedeno ločeno za vozniško kabino in potniški prostor. Vstop svežega zraka mora biti spelj</w:t>
      </w:r>
      <w:r w:rsidR="00982415" w:rsidRPr="00E739EA">
        <w:rPr>
          <w:rFonts w:ascii="Tahoma" w:hAnsi="Tahoma" w:cs="Tahoma"/>
          <w:sz w:val="20"/>
          <w:szCs w:val="20"/>
        </w:rPr>
        <w:t>an preko filtra prašnih delcev.</w:t>
      </w:r>
    </w:p>
    <w:p w14:paraId="6BD24BB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Ventilacija vozniškega prostora naj ima brezstopenjsko ali najmanj štiri stopenjsko regulacijo tako, da si lahko vsak voznik nastavi želeni pretok zraka.</w:t>
      </w:r>
      <w:bookmarkStart w:id="73" w:name="page37"/>
      <w:bookmarkEnd w:id="73"/>
    </w:p>
    <w:p w14:paraId="7DB0467B" w14:textId="0D4D8598" w:rsidR="00686A77" w:rsidRPr="00E739EA" w:rsidRDefault="00686A77" w:rsidP="00686A77">
      <w:pPr>
        <w:jc w:val="both"/>
        <w:rPr>
          <w:rFonts w:ascii="Tahoma" w:hAnsi="Tahoma" w:cs="Tahoma"/>
          <w:sz w:val="20"/>
          <w:szCs w:val="20"/>
        </w:rPr>
      </w:pPr>
      <w:r w:rsidRPr="00E739EA">
        <w:rPr>
          <w:rFonts w:ascii="Tahoma" w:hAnsi="Tahoma" w:cs="Tahoma"/>
          <w:sz w:val="20"/>
          <w:szCs w:val="20"/>
        </w:rPr>
        <w:t>V</w:t>
      </w:r>
      <w:r w:rsidR="00D67EDC" w:rsidRPr="00E739EA">
        <w:rPr>
          <w:rFonts w:ascii="Tahoma" w:hAnsi="Tahoma" w:cs="Tahoma"/>
          <w:sz w:val="20"/>
          <w:szCs w:val="20"/>
        </w:rPr>
        <w:t xml:space="preserve"> potniškem prostoru </w:t>
      </w:r>
      <w:r w:rsidRPr="00E739EA">
        <w:rPr>
          <w:rFonts w:ascii="Tahoma" w:hAnsi="Tahoma" w:cs="Tahoma"/>
          <w:sz w:val="20"/>
          <w:szCs w:val="20"/>
        </w:rPr>
        <w:t xml:space="preserve">morata biti </w:t>
      </w:r>
      <w:r w:rsidR="0006481C" w:rsidRPr="00E739EA">
        <w:rPr>
          <w:rFonts w:ascii="Tahoma" w:hAnsi="Tahoma" w:cs="Tahoma"/>
          <w:sz w:val="20"/>
          <w:szCs w:val="20"/>
        </w:rPr>
        <w:t>vgrajeni</w:t>
      </w:r>
      <w:r w:rsidRPr="00E739EA">
        <w:rPr>
          <w:rFonts w:ascii="Tahoma" w:hAnsi="Tahoma" w:cs="Tahoma"/>
          <w:sz w:val="20"/>
          <w:szCs w:val="20"/>
        </w:rPr>
        <w:t xml:space="preserve"> 2 električno krmiljeni strešni loputi </w:t>
      </w:r>
      <w:r w:rsidRPr="003B12C2">
        <w:rPr>
          <w:rFonts w:ascii="Tahoma" w:hAnsi="Tahoma" w:cs="Tahoma"/>
          <w:sz w:val="20"/>
          <w:szCs w:val="20"/>
        </w:rPr>
        <w:t xml:space="preserve">in </w:t>
      </w:r>
      <w:r w:rsidR="003B12C2">
        <w:rPr>
          <w:rFonts w:ascii="Tahoma" w:hAnsi="Tahoma" w:cs="Tahoma"/>
          <w:sz w:val="20"/>
          <w:szCs w:val="20"/>
        </w:rPr>
        <w:t>1</w:t>
      </w:r>
      <w:r w:rsidRPr="003B12C2">
        <w:rPr>
          <w:rFonts w:ascii="Tahoma" w:hAnsi="Tahoma" w:cs="Tahoma"/>
          <w:sz w:val="20"/>
          <w:szCs w:val="20"/>
        </w:rPr>
        <w:t xml:space="preserve"> streš</w:t>
      </w:r>
      <w:r w:rsidR="003B12C2">
        <w:rPr>
          <w:rFonts w:ascii="Tahoma" w:hAnsi="Tahoma" w:cs="Tahoma"/>
          <w:sz w:val="20"/>
          <w:szCs w:val="20"/>
        </w:rPr>
        <w:t>ni</w:t>
      </w:r>
      <w:r w:rsidR="00292F3A" w:rsidRPr="003B12C2">
        <w:rPr>
          <w:rFonts w:ascii="Tahoma" w:hAnsi="Tahoma" w:cs="Tahoma"/>
          <w:sz w:val="20"/>
          <w:szCs w:val="20"/>
        </w:rPr>
        <w:t xml:space="preserve"> ventilator</w:t>
      </w:r>
      <w:r w:rsidRPr="003B12C2">
        <w:rPr>
          <w:rFonts w:ascii="Tahoma" w:hAnsi="Tahoma" w:cs="Tahoma"/>
          <w:sz w:val="20"/>
          <w:szCs w:val="20"/>
        </w:rPr>
        <w:t>.</w:t>
      </w:r>
    </w:p>
    <w:p w14:paraId="6E8CDF22" w14:textId="77777777" w:rsidR="00686A77" w:rsidRPr="00E739EA" w:rsidRDefault="00686A77" w:rsidP="003F4B14">
      <w:pPr>
        <w:pStyle w:val="Naslov5"/>
      </w:pPr>
      <w:bookmarkStart w:id="74" w:name="_Toc67907953"/>
      <w:r w:rsidRPr="00E739EA">
        <w:t>Ogrevanje potniškega prostora in vozniške kabine</w:t>
      </w:r>
      <w:bookmarkEnd w:id="74"/>
      <w:r w:rsidRPr="00E739EA">
        <w:t xml:space="preserve"> </w:t>
      </w:r>
    </w:p>
    <w:p w14:paraId="2D58FE55" w14:textId="1353FDE5" w:rsidR="0006481C" w:rsidRDefault="00686A77" w:rsidP="00686A77">
      <w:pPr>
        <w:jc w:val="both"/>
        <w:rPr>
          <w:rFonts w:ascii="Tahoma" w:hAnsi="Tahoma" w:cs="Tahoma"/>
          <w:sz w:val="20"/>
          <w:szCs w:val="20"/>
        </w:rPr>
      </w:pPr>
      <w:r w:rsidRPr="00E739EA">
        <w:rPr>
          <w:rFonts w:ascii="Tahoma" w:hAnsi="Tahoma" w:cs="Tahoma"/>
          <w:sz w:val="20"/>
          <w:szCs w:val="20"/>
        </w:rPr>
        <w:t xml:space="preserve">Ogrevanje potniškega prostora se izvede s toplovodnimi grelnimi napravami, ki so nameščene ob stranskih stenah avtobusa, pod sedeži, v posebnem grelnem kanalu. Grelne naprave segrevajo zrak v potniški kabini v odvisnosti od vrednosti, ki jih zaznajo senzorji. Toploto za segrevanje vode se </w:t>
      </w:r>
      <w:r w:rsidR="00CF70D8">
        <w:rPr>
          <w:rFonts w:ascii="Tahoma" w:hAnsi="Tahoma" w:cs="Tahoma"/>
          <w:sz w:val="20"/>
          <w:szCs w:val="20"/>
        </w:rPr>
        <w:t>pridobiva iz hladilnega tokokroga</w:t>
      </w:r>
      <w:r w:rsidRPr="00E739EA">
        <w:rPr>
          <w:rFonts w:ascii="Tahoma" w:hAnsi="Tahoma" w:cs="Tahoma"/>
          <w:sz w:val="20"/>
          <w:szCs w:val="20"/>
        </w:rPr>
        <w:t xml:space="preserve"> motorja</w:t>
      </w:r>
      <w:r w:rsidR="00CF70D8">
        <w:rPr>
          <w:rFonts w:ascii="Tahoma" w:hAnsi="Tahoma" w:cs="Tahoma"/>
          <w:sz w:val="20"/>
          <w:szCs w:val="20"/>
        </w:rPr>
        <w:t xml:space="preserve"> z notranjim zgorevanjem</w:t>
      </w:r>
      <w:r w:rsidRPr="00E739EA">
        <w:rPr>
          <w:rFonts w:ascii="Tahoma" w:hAnsi="Tahoma" w:cs="Tahoma"/>
          <w:sz w:val="20"/>
          <w:szCs w:val="20"/>
        </w:rPr>
        <w:t xml:space="preserve"> in/ali naprave za dodatno ogrevanje. Toplovodne cevi so montirane v posebnem grelnem kanalu in pokrite s perforiranimi pokrovi. Pokrovi morajo biti pritrjeni tako, da se jih lahko hitro in enostavno odstrani. Temperaturna regulacija v potniškem prostoru se mora izvajati avtomatično, s pomočjo tipal. Grelne naprave morajo biti enakomerno razporejene po vsem vozilu.</w:t>
      </w:r>
    </w:p>
    <w:p w14:paraId="0FD293E2" w14:textId="77777777" w:rsidR="00686A77" w:rsidRPr="00E739EA" w:rsidRDefault="0006481C" w:rsidP="00686A77">
      <w:pPr>
        <w:jc w:val="both"/>
        <w:rPr>
          <w:rFonts w:ascii="Tahoma" w:hAnsi="Tahoma" w:cs="Tahoma"/>
          <w:sz w:val="20"/>
          <w:szCs w:val="20"/>
        </w:rPr>
      </w:pPr>
      <w:r w:rsidRPr="00E739EA">
        <w:rPr>
          <w:rFonts w:ascii="Tahoma" w:hAnsi="Tahoma" w:cs="Tahoma"/>
          <w:sz w:val="20"/>
          <w:szCs w:val="20"/>
        </w:rPr>
        <w:t>Pri prednjih vratih mora biti pri vstopni stopnici odprtina za vpihovanje toplega zraka.</w:t>
      </w:r>
      <w:r w:rsidR="00686A77" w:rsidRPr="00E739EA">
        <w:rPr>
          <w:rFonts w:ascii="Tahoma" w:hAnsi="Tahoma" w:cs="Tahoma"/>
          <w:sz w:val="20"/>
          <w:szCs w:val="20"/>
        </w:rPr>
        <w:t xml:space="preserve"> </w:t>
      </w:r>
    </w:p>
    <w:p w14:paraId="1C7FF030" w14:textId="77777777" w:rsidR="00686A77" w:rsidRDefault="00686A77" w:rsidP="000342D8">
      <w:pPr>
        <w:spacing w:after="0"/>
        <w:contextualSpacing/>
        <w:jc w:val="both"/>
        <w:rPr>
          <w:rFonts w:ascii="Tahoma" w:hAnsi="Tahoma" w:cs="Tahoma"/>
          <w:sz w:val="20"/>
          <w:szCs w:val="20"/>
        </w:rPr>
      </w:pPr>
      <w:r w:rsidRPr="00E739EA">
        <w:rPr>
          <w:rFonts w:ascii="Tahoma" w:hAnsi="Tahoma" w:cs="Tahoma"/>
          <w:sz w:val="20"/>
          <w:szCs w:val="20"/>
        </w:rPr>
        <w:t>Za dodatno ogrevanje prostora, predvsem pa za predgretje hladilne tekočine motorja pred zagonom hladnega motorja, se mora v vozilo montirati napravo za dodatno ogrevanje</w:t>
      </w:r>
      <w:r w:rsidR="001616A3" w:rsidRPr="00E739EA">
        <w:rPr>
          <w:rFonts w:ascii="Tahoma" w:hAnsi="Tahoma" w:cs="Tahoma"/>
          <w:sz w:val="20"/>
          <w:szCs w:val="20"/>
        </w:rPr>
        <w:t xml:space="preserve"> z uro za nastavitev časa vklopa (timer),</w:t>
      </w:r>
      <w:r w:rsidRPr="00E739EA">
        <w:rPr>
          <w:rFonts w:ascii="Tahoma" w:hAnsi="Tahoma" w:cs="Tahoma"/>
          <w:sz w:val="20"/>
          <w:szCs w:val="20"/>
        </w:rPr>
        <w:t xml:space="preserve"> kot npr.: </w:t>
      </w:r>
      <w:r w:rsidR="00E01509" w:rsidRPr="00E739EA">
        <w:rPr>
          <w:rFonts w:ascii="Tahoma" w:hAnsi="Tahoma" w:cs="Tahoma"/>
          <w:sz w:val="20"/>
          <w:szCs w:val="20"/>
        </w:rPr>
        <w:t>Valeo</w:t>
      </w:r>
      <w:r w:rsidRPr="00E739EA">
        <w:rPr>
          <w:rFonts w:ascii="Tahoma" w:hAnsi="Tahoma" w:cs="Tahoma"/>
          <w:sz w:val="20"/>
          <w:szCs w:val="20"/>
        </w:rPr>
        <w:t xml:space="preserve"> </w:t>
      </w:r>
      <w:r w:rsidR="00822265" w:rsidRPr="00E739EA">
        <w:rPr>
          <w:rFonts w:ascii="Tahoma" w:hAnsi="Tahoma" w:cs="Tahoma"/>
          <w:sz w:val="20"/>
          <w:szCs w:val="20"/>
        </w:rPr>
        <w:t xml:space="preserve">Thermo </w:t>
      </w:r>
      <w:r w:rsidR="00E01509" w:rsidRPr="00E739EA">
        <w:rPr>
          <w:rFonts w:ascii="Tahoma" w:hAnsi="Tahoma" w:cs="Tahoma"/>
          <w:sz w:val="20"/>
          <w:szCs w:val="20"/>
        </w:rPr>
        <w:t xml:space="preserve">plus </w:t>
      </w:r>
      <w:r w:rsidRPr="00E739EA">
        <w:rPr>
          <w:rFonts w:ascii="Tahoma" w:hAnsi="Tahoma" w:cs="Tahoma"/>
          <w:sz w:val="20"/>
          <w:szCs w:val="20"/>
        </w:rPr>
        <w:t>300. Toplotna moč</w:t>
      </w:r>
      <w:r w:rsidR="001616A3" w:rsidRPr="00E739EA">
        <w:rPr>
          <w:rFonts w:ascii="Tahoma" w:hAnsi="Tahoma" w:cs="Tahoma"/>
          <w:sz w:val="20"/>
          <w:szCs w:val="20"/>
        </w:rPr>
        <w:t xml:space="preserve"> naprave</w:t>
      </w:r>
      <w:r w:rsidRPr="00E739EA">
        <w:rPr>
          <w:rFonts w:ascii="Tahoma" w:hAnsi="Tahoma" w:cs="Tahoma"/>
          <w:sz w:val="20"/>
          <w:szCs w:val="20"/>
        </w:rPr>
        <w:t xml:space="preserve"> mora biti najmanj 30 kW.</w:t>
      </w:r>
    </w:p>
    <w:p w14:paraId="4C71A952" w14:textId="77777777" w:rsidR="00686A77" w:rsidRPr="00E739EA" w:rsidRDefault="00686A77" w:rsidP="003F4B14">
      <w:pPr>
        <w:pStyle w:val="Naslov5"/>
      </w:pPr>
      <w:bookmarkStart w:id="75" w:name="_Toc67907954"/>
      <w:r w:rsidRPr="00E739EA">
        <w:t>Sedeži v potniškem prostoru</w:t>
      </w:r>
      <w:bookmarkEnd w:id="75"/>
      <w:r w:rsidRPr="00E739EA">
        <w:t xml:space="preserve"> </w:t>
      </w:r>
    </w:p>
    <w:p w14:paraId="3F799FDB" w14:textId="4EC7AECD" w:rsidR="006E1B7D" w:rsidRDefault="001616A3" w:rsidP="00447A09">
      <w:pPr>
        <w:jc w:val="both"/>
        <w:rPr>
          <w:rFonts w:ascii="Tahoma" w:hAnsi="Tahoma" w:cs="Tahoma"/>
          <w:sz w:val="20"/>
          <w:szCs w:val="20"/>
        </w:rPr>
      </w:pPr>
      <w:r w:rsidRPr="00E739EA">
        <w:rPr>
          <w:rFonts w:ascii="Tahoma" w:hAnsi="Tahoma" w:cs="Tahoma"/>
          <w:sz w:val="20"/>
          <w:szCs w:val="20"/>
        </w:rPr>
        <w:t>V vozilu mora biti</w:t>
      </w:r>
      <w:r w:rsidR="00724752" w:rsidRPr="00E739EA">
        <w:rPr>
          <w:rFonts w:ascii="Tahoma" w:hAnsi="Tahoma" w:cs="Tahoma"/>
          <w:sz w:val="20"/>
          <w:szCs w:val="20"/>
        </w:rPr>
        <w:t xml:space="preserve"> najmanj</w:t>
      </w:r>
      <w:r w:rsidRPr="00E739EA">
        <w:rPr>
          <w:rFonts w:ascii="Tahoma" w:hAnsi="Tahoma" w:cs="Tahoma"/>
          <w:sz w:val="20"/>
          <w:szCs w:val="20"/>
        </w:rPr>
        <w:t xml:space="preserve"> 5</w:t>
      </w:r>
      <w:r w:rsidR="00A70C32">
        <w:rPr>
          <w:rFonts w:ascii="Tahoma" w:hAnsi="Tahoma" w:cs="Tahoma"/>
          <w:sz w:val="20"/>
          <w:szCs w:val="20"/>
        </w:rPr>
        <w:t>5</w:t>
      </w:r>
      <w:r w:rsidRPr="00E739EA">
        <w:rPr>
          <w:rFonts w:ascii="Tahoma" w:hAnsi="Tahoma" w:cs="Tahoma"/>
          <w:sz w:val="20"/>
          <w:szCs w:val="20"/>
        </w:rPr>
        <w:t xml:space="preserve"> sedežev</w:t>
      </w:r>
      <w:r w:rsidR="0012610E">
        <w:rPr>
          <w:rFonts w:ascii="Tahoma" w:hAnsi="Tahoma" w:cs="Tahoma"/>
          <w:sz w:val="20"/>
          <w:szCs w:val="20"/>
        </w:rPr>
        <w:t xml:space="preserve"> </w:t>
      </w:r>
      <w:r w:rsidR="001D2AB0">
        <w:rPr>
          <w:rFonts w:ascii="Tahoma" w:hAnsi="Tahoma" w:cs="Tahoma"/>
          <w:sz w:val="20"/>
          <w:szCs w:val="20"/>
        </w:rPr>
        <w:t xml:space="preserve">za potnike </w:t>
      </w:r>
      <w:r w:rsidR="0012610E">
        <w:rPr>
          <w:rFonts w:ascii="Tahoma" w:hAnsi="Tahoma" w:cs="Tahoma"/>
          <w:sz w:val="20"/>
          <w:szCs w:val="20"/>
        </w:rPr>
        <w:t>(vključno s preklopnimi sedeži)</w:t>
      </w:r>
      <w:r w:rsidRPr="00E739EA">
        <w:rPr>
          <w:rFonts w:ascii="Tahoma" w:hAnsi="Tahoma" w:cs="Tahoma"/>
          <w:sz w:val="20"/>
          <w:szCs w:val="20"/>
        </w:rPr>
        <w:t>.</w:t>
      </w:r>
      <w:r w:rsidR="00A70C32">
        <w:rPr>
          <w:rFonts w:ascii="Tahoma" w:hAnsi="Tahoma" w:cs="Tahoma"/>
          <w:sz w:val="20"/>
          <w:szCs w:val="20"/>
        </w:rPr>
        <w:t xml:space="preserve"> </w:t>
      </w:r>
    </w:p>
    <w:p w14:paraId="37F67212" w14:textId="77777777" w:rsidR="00447A09" w:rsidRPr="00091F4F" w:rsidRDefault="00447A09" w:rsidP="00447A09">
      <w:pPr>
        <w:jc w:val="both"/>
        <w:rPr>
          <w:rFonts w:ascii="Tahoma" w:hAnsi="Tahoma" w:cs="Tahoma"/>
          <w:sz w:val="20"/>
          <w:szCs w:val="20"/>
        </w:rPr>
      </w:pPr>
      <w:r>
        <w:rPr>
          <w:rFonts w:ascii="Tahoma" w:hAnsi="Tahoma" w:cs="Tahoma"/>
          <w:sz w:val="20"/>
          <w:szCs w:val="20"/>
        </w:rPr>
        <w:t>N</w:t>
      </w:r>
      <w:r w:rsidRPr="00091F4F">
        <w:rPr>
          <w:rFonts w:ascii="Tahoma" w:hAnsi="Tahoma" w:cs="Tahoma"/>
          <w:sz w:val="20"/>
          <w:szCs w:val="20"/>
        </w:rPr>
        <w:t xml:space="preserve">asproti zadnjih vrat </w:t>
      </w:r>
      <w:r>
        <w:rPr>
          <w:rFonts w:ascii="Tahoma" w:hAnsi="Tahoma" w:cs="Tahoma"/>
          <w:sz w:val="20"/>
          <w:szCs w:val="20"/>
        </w:rPr>
        <w:t xml:space="preserve">v </w:t>
      </w:r>
      <w:r w:rsidRPr="00091F4F">
        <w:rPr>
          <w:rFonts w:ascii="Tahoma" w:hAnsi="Tahoma" w:cs="Tahoma"/>
          <w:sz w:val="20"/>
          <w:szCs w:val="20"/>
        </w:rPr>
        <w:t>prostor</w:t>
      </w:r>
      <w:r>
        <w:rPr>
          <w:rFonts w:ascii="Tahoma" w:hAnsi="Tahoma" w:cs="Tahoma"/>
          <w:sz w:val="20"/>
          <w:szCs w:val="20"/>
        </w:rPr>
        <w:t>u</w:t>
      </w:r>
      <w:r w:rsidRPr="00091F4F">
        <w:rPr>
          <w:rFonts w:ascii="Tahoma" w:hAnsi="Tahoma" w:cs="Tahoma"/>
          <w:sz w:val="20"/>
          <w:szCs w:val="20"/>
        </w:rPr>
        <w:t xml:space="preserve"> za</w:t>
      </w:r>
      <w:r>
        <w:rPr>
          <w:rFonts w:ascii="Tahoma" w:hAnsi="Tahoma" w:cs="Tahoma"/>
          <w:sz w:val="20"/>
          <w:szCs w:val="20"/>
        </w:rPr>
        <w:t xml:space="preserve"> invalidski oz. otroški voziček, </w:t>
      </w:r>
      <w:r w:rsidR="008A72B3">
        <w:rPr>
          <w:rFonts w:ascii="Tahoma" w:hAnsi="Tahoma" w:cs="Tahoma"/>
          <w:sz w:val="20"/>
          <w:szCs w:val="20"/>
        </w:rPr>
        <w:t xml:space="preserve"> morajo biti</w:t>
      </w:r>
      <w:r>
        <w:rPr>
          <w:rFonts w:ascii="Tahoma" w:hAnsi="Tahoma" w:cs="Tahoma"/>
          <w:sz w:val="20"/>
          <w:szCs w:val="20"/>
        </w:rPr>
        <w:t xml:space="preserve"> nameščeni 4 preklopni sedeži, dva v smeri vožnje in dva v nasprotni smeri vožnje.</w:t>
      </w:r>
      <w:r w:rsidR="00185BE8">
        <w:rPr>
          <w:rFonts w:ascii="Tahoma" w:hAnsi="Tahoma" w:cs="Tahoma"/>
          <w:sz w:val="20"/>
          <w:szCs w:val="20"/>
        </w:rPr>
        <w:t xml:space="preserve"> Sedeži morajo biti vpisani v </w:t>
      </w:r>
      <w:r w:rsidR="007834F3">
        <w:rPr>
          <w:rFonts w:ascii="Tahoma" w:hAnsi="Tahoma" w:cs="Tahoma"/>
          <w:sz w:val="20"/>
          <w:szCs w:val="20"/>
        </w:rPr>
        <w:t>homologaciji vozila.</w:t>
      </w:r>
    </w:p>
    <w:p w14:paraId="0482EA65" w14:textId="77777777" w:rsidR="006E1B7D" w:rsidRDefault="006E1B7D" w:rsidP="006E1B7D">
      <w:pPr>
        <w:jc w:val="both"/>
        <w:rPr>
          <w:rFonts w:ascii="Tahoma" w:hAnsi="Tahoma" w:cs="Tahoma"/>
          <w:sz w:val="20"/>
          <w:szCs w:val="20"/>
        </w:rPr>
      </w:pPr>
      <w:r>
        <w:rPr>
          <w:rFonts w:ascii="Tahoma" w:hAnsi="Tahoma" w:cs="Tahoma"/>
          <w:sz w:val="20"/>
          <w:szCs w:val="20"/>
        </w:rPr>
        <w:t xml:space="preserve">Desno pred 2. vrati sta nameščena preklopna sedeža v smeri vožnje. </w:t>
      </w:r>
    </w:p>
    <w:p w14:paraId="2D66CD9B" w14:textId="77777777" w:rsidR="00090E6A" w:rsidRDefault="001616A3" w:rsidP="003A6C2D">
      <w:pPr>
        <w:spacing w:after="0"/>
        <w:jc w:val="both"/>
        <w:rPr>
          <w:rFonts w:ascii="Tahoma" w:hAnsi="Tahoma" w:cs="Tahoma"/>
          <w:sz w:val="20"/>
          <w:szCs w:val="20"/>
        </w:rPr>
      </w:pPr>
      <w:r w:rsidRPr="00E739EA">
        <w:rPr>
          <w:rFonts w:ascii="Tahoma" w:hAnsi="Tahoma" w:cs="Tahoma"/>
          <w:sz w:val="20"/>
          <w:szCs w:val="20"/>
        </w:rPr>
        <w:t xml:space="preserve">Potniški sedeži imajo nepomična </w:t>
      </w:r>
      <w:r w:rsidR="004510B9" w:rsidRPr="00E739EA">
        <w:rPr>
          <w:rFonts w:ascii="Tahoma" w:hAnsi="Tahoma" w:cs="Tahoma"/>
          <w:sz w:val="20"/>
          <w:szCs w:val="20"/>
        </w:rPr>
        <w:t xml:space="preserve">hrbtna </w:t>
      </w:r>
      <w:r w:rsidRPr="00E739EA">
        <w:rPr>
          <w:rFonts w:ascii="Tahoma" w:hAnsi="Tahoma" w:cs="Tahoma"/>
          <w:sz w:val="20"/>
          <w:szCs w:val="20"/>
        </w:rPr>
        <w:t>naslonjala</w:t>
      </w:r>
      <w:r w:rsidR="00FF7018">
        <w:rPr>
          <w:rFonts w:ascii="Tahoma" w:hAnsi="Tahoma" w:cs="Tahoma"/>
          <w:sz w:val="20"/>
          <w:szCs w:val="20"/>
        </w:rPr>
        <w:t xml:space="preserve"> in so n</w:t>
      </w:r>
      <w:r w:rsidR="004510B9" w:rsidRPr="00E739EA">
        <w:rPr>
          <w:rFonts w:ascii="Tahoma" w:hAnsi="Tahoma" w:cs="Tahoma"/>
          <w:sz w:val="20"/>
          <w:szCs w:val="20"/>
        </w:rPr>
        <w:t>a strani prehoda opremljeni</w:t>
      </w:r>
      <w:r w:rsidR="00637AC2">
        <w:rPr>
          <w:rFonts w:ascii="Tahoma" w:hAnsi="Tahoma" w:cs="Tahoma"/>
          <w:sz w:val="20"/>
          <w:szCs w:val="20"/>
        </w:rPr>
        <w:t xml:space="preserve"> s</w:t>
      </w:r>
      <w:r w:rsidR="004510B9" w:rsidRPr="00E739EA">
        <w:rPr>
          <w:rFonts w:ascii="Tahoma" w:hAnsi="Tahoma" w:cs="Tahoma"/>
          <w:sz w:val="20"/>
          <w:szCs w:val="20"/>
        </w:rPr>
        <w:t xml:space="preserve"> </w:t>
      </w:r>
      <w:r w:rsidR="00637AC2">
        <w:rPr>
          <w:rFonts w:ascii="Tahoma" w:hAnsi="Tahoma" w:cs="Tahoma"/>
          <w:sz w:val="20"/>
          <w:szCs w:val="20"/>
        </w:rPr>
        <w:t xml:space="preserve">preklopnimi ročaji in </w:t>
      </w:r>
      <w:r w:rsidR="00FF7018">
        <w:rPr>
          <w:rFonts w:ascii="Tahoma" w:hAnsi="Tahoma" w:cs="Tahoma"/>
          <w:sz w:val="20"/>
          <w:szCs w:val="20"/>
        </w:rPr>
        <w:t>z</w:t>
      </w:r>
      <w:r w:rsidR="004510B9" w:rsidRPr="00E739EA">
        <w:rPr>
          <w:rFonts w:ascii="Tahoma" w:hAnsi="Tahoma" w:cs="Tahoma"/>
          <w:sz w:val="20"/>
          <w:szCs w:val="20"/>
        </w:rPr>
        <w:t xml:space="preserve"> držali za stoječe potnike.</w:t>
      </w:r>
      <w:r w:rsidR="0006481C" w:rsidRPr="00E739EA">
        <w:rPr>
          <w:rFonts w:ascii="Tahoma" w:hAnsi="Tahoma" w:cs="Tahoma"/>
          <w:sz w:val="20"/>
          <w:szCs w:val="20"/>
        </w:rPr>
        <w:t xml:space="preserve"> </w:t>
      </w:r>
    </w:p>
    <w:p w14:paraId="5BEA6D87" w14:textId="77777777" w:rsidR="006E1B7D" w:rsidRPr="00E739EA" w:rsidRDefault="006E1B7D" w:rsidP="003A6C2D">
      <w:pPr>
        <w:spacing w:after="0"/>
        <w:jc w:val="both"/>
        <w:rPr>
          <w:rFonts w:ascii="Tahoma" w:hAnsi="Tahoma" w:cs="Tahoma"/>
          <w:sz w:val="20"/>
          <w:szCs w:val="20"/>
        </w:rPr>
      </w:pPr>
    </w:p>
    <w:p w14:paraId="4B78B30D" w14:textId="77777777" w:rsidR="0006481C" w:rsidRPr="00E739EA" w:rsidRDefault="00D8020B" w:rsidP="003A6C2D">
      <w:pPr>
        <w:spacing w:after="0"/>
        <w:jc w:val="both"/>
        <w:rPr>
          <w:rFonts w:ascii="Tahoma" w:hAnsi="Tahoma" w:cs="Tahoma"/>
          <w:sz w:val="20"/>
          <w:szCs w:val="20"/>
        </w:rPr>
      </w:pPr>
      <w:r w:rsidRPr="00E739EA">
        <w:rPr>
          <w:rFonts w:ascii="Tahoma" w:hAnsi="Tahoma" w:cs="Tahoma"/>
          <w:sz w:val="20"/>
          <w:szCs w:val="20"/>
        </w:rPr>
        <w:t>P</w:t>
      </w:r>
      <w:r w:rsidR="0006481C" w:rsidRPr="00E739EA">
        <w:rPr>
          <w:rFonts w:ascii="Tahoma" w:hAnsi="Tahoma" w:cs="Tahoma"/>
          <w:sz w:val="20"/>
          <w:szCs w:val="20"/>
        </w:rPr>
        <w:t>otniški sedeži morajo biti opremljeni z dvotočkovnimi varnostnimi pasovi</w:t>
      </w:r>
      <w:r w:rsidR="00E01509" w:rsidRPr="00E739EA">
        <w:rPr>
          <w:rFonts w:ascii="Tahoma" w:hAnsi="Tahoma" w:cs="Tahoma"/>
          <w:sz w:val="20"/>
          <w:szCs w:val="20"/>
        </w:rPr>
        <w:t>.</w:t>
      </w:r>
    </w:p>
    <w:p w14:paraId="7079DFD9" w14:textId="574CAF1A" w:rsidR="00090E6A" w:rsidRPr="00E739EA" w:rsidRDefault="00090E6A" w:rsidP="003A6C2D">
      <w:pPr>
        <w:spacing w:after="0"/>
        <w:jc w:val="both"/>
        <w:rPr>
          <w:rFonts w:ascii="Tahoma" w:hAnsi="Tahoma" w:cs="Tahoma"/>
          <w:sz w:val="20"/>
          <w:szCs w:val="20"/>
        </w:rPr>
      </w:pPr>
      <w:r w:rsidRPr="00E739EA">
        <w:rPr>
          <w:rFonts w:ascii="Tahoma" w:hAnsi="Tahoma" w:cs="Tahoma"/>
          <w:sz w:val="20"/>
          <w:szCs w:val="20"/>
        </w:rPr>
        <w:t>Na vzglavnikih sedežev so s pomočjo »ježkov« pritrjene prevleke. Za vsak sedež</w:t>
      </w:r>
      <w:r w:rsidR="001451B8">
        <w:rPr>
          <w:rFonts w:ascii="Tahoma" w:hAnsi="Tahoma" w:cs="Tahoma"/>
          <w:sz w:val="20"/>
          <w:szCs w:val="20"/>
        </w:rPr>
        <w:t xml:space="preserve"> je potrebno</w:t>
      </w:r>
      <w:r w:rsidRPr="00E739EA">
        <w:rPr>
          <w:rFonts w:ascii="Tahoma" w:hAnsi="Tahoma" w:cs="Tahoma"/>
          <w:sz w:val="20"/>
          <w:szCs w:val="20"/>
        </w:rPr>
        <w:t xml:space="preserve"> dobaviti 2 prevleki</w:t>
      </w:r>
      <w:r w:rsidR="001451B8">
        <w:rPr>
          <w:rFonts w:ascii="Tahoma" w:hAnsi="Tahoma" w:cs="Tahoma"/>
          <w:sz w:val="20"/>
          <w:szCs w:val="20"/>
        </w:rPr>
        <w:t>.</w:t>
      </w:r>
    </w:p>
    <w:p w14:paraId="0E8D77C7" w14:textId="77777777" w:rsidR="001616A3" w:rsidRDefault="004510B9" w:rsidP="003A6C2D">
      <w:pPr>
        <w:spacing w:after="0"/>
        <w:jc w:val="both"/>
        <w:rPr>
          <w:rFonts w:ascii="Tahoma" w:hAnsi="Tahoma" w:cs="Tahoma"/>
          <w:sz w:val="20"/>
          <w:szCs w:val="20"/>
        </w:rPr>
      </w:pPr>
      <w:r w:rsidRPr="00E739EA">
        <w:rPr>
          <w:rFonts w:ascii="Tahoma" w:hAnsi="Tahoma" w:cs="Tahoma"/>
          <w:sz w:val="20"/>
          <w:szCs w:val="20"/>
        </w:rPr>
        <w:t>Na steni morajo biti dobro vidne številke sedežev.</w:t>
      </w:r>
    </w:p>
    <w:p w14:paraId="6438CF27" w14:textId="77777777" w:rsidR="00FF7018" w:rsidRPr="00E739EA" w:rsidRDefault="00FF7018" w:rsidP="003A6C2D">
      <w:pPr>
        <w:spacing w:after="0"/>
        <w:jc w:val="both"/>
        <w:rPr>
          <w:rFonts w:ascii="Tahoma" w:hAnsi="Tahoma" w:cs="Tahoma"/>
          <w:sz w:val="20"/>
          <w:szCs w:val="20"/>
        </w:rPr>
      </w:pPr>
    </w:p>
    <w:p w14:paraId="726FFE68" w14:textId="77777777" w:rsidR="000342D8" w:rsidRPr="00E739EA" w:rsidRDefault="00686A77" w:rsidP="000342D8">
      <w:pPr>
        <w:spacing w:after="0"/>
        <w:jc w:val="both"/>
        <w:rPr>
          <w:rFonts w:ascii="Tahoma" w:hAnsi="Tahoma" w:cs="Tahoma"/>
          <w:sz w:val="20"/>
          <w:szCs w:val="20"/>
        </w:rPr>
      </w:pPr>
      <w:r w:rsidRPr="00E739EA">
        <w:rPr>
          <w:rFonts w:ascii="Tahoma" w:hAnsi="Tahoma" w:cs="Tahoma"/>
          <w:sz w:val="20"/>
          <w:szCs w:val="20"/>
        </w:rPr>
        <w:t>Sedeži morajo b</w:t>
      </w:r>
      <w:r w:rsidR="00982415" w:rsidRPr="00E739EA">
        <w:rPr>
          <w:rFonts w:ascii="Tahoma" w:hAnsi="Tahoma" w:cs="Tahoma"/>
          <w:sz w:val="20"/>
          <w:szCs w:val="20"/>
        </w:rPr>
        <w:t>iti oblečeni s trpežnim blagom</w:t>
      </w:r>
      <w:r w:rsidR="001616A3" w:rsidRPr="00E739EA">
        <w:rPr>
          <w:rFonts w:ascii="Tahoma" w:hAnsi="Tahoma" w:cs="Tahoma"/>
          <w:sz w:val="20"/>
          <w:szCs w:val="20"/>
        </w:rPr>
        <w:t>, ki vsebuje 70 % poliestra in 30 % volne (kot npr. blago KNEITZ</w:t>
      </w:r>
      <w:r w:rsidR="000342D8" w:rsidRPr="00E739EA">
        <w:rPr>
          <w:rFonts w:ascii="Tahoma" w:hAnsi="Tahoma" w:cs="Tahoma"/>
          <w:sz w:val="20"/>
          <w:szCs w:val="20"/>
        </w:rPr>
        <w:t xml:space="preserve"> art.6791 Naras/155, barva:</w:t>
      </w:r>
      <w:r w:rsidR="00DE53B6" w:rsidRPr="00E739EA">
        <w:rPr>
          <w:rFonts w:ascii="Tahoma" w:hAnsi="Tahoma" w:cs="Tahoma"/>
          <w:sz w:val="20"/>
          <w:szCs w:val="20"/>
        </w:rPr>
        <w:t xml:space="preserve"> </w:t>
      </w:r>
      <w:r w:rsidR="000342D8" w:rsidRPr="00E739EA">
        <w:rPr>
          <w:rFonts w:ascii="Tahoma" w:hAnsi="Tahoma" w:cs="Tahoma"/>
          <w:sz w:val="20"/>
          <w:szCs w:val="20"/>
        </w:rPr>
        <w:t>6913 modra</w:t>
      </w:r>
      <w:r w:rsidR="001616A3" w:rsidRPr="00E739EA">
        <w:rPr>
          <w:rFonts w:ascii="Tahoma" w:hAnsi="Tahoma" w:cs="Tahoma"/>
          <w:sz w:val="20"/>
          <w:szCs w:val="20"/>
        </w:rPr>
        <w:t>)</w:t>
      </w:r>
      <w:r w:rsidR="00982415" w:rsidRPr="00E739EA">
        <w:rPr>
          <w:rFonts w:ascii="Tahoma" w:hAnsi="Tahoma" w:cs="Tahoma"/>
          <w:sz w:val="20"/>
          <w:szCs w:val="20"/>
        </w:rPr>
        <w:t>.</w:t>
      </w:r>
      <w:r w:rsidR="00850902" w:rsidRPr="00E739EA">
        <w:rPr>
          <w:rFonts w:ascii="Tahoma" w:hAnsi="Tahoma" w:cs="Tahoma"/>
          <w:sz w:val="20"/>
          <w:szCs w:val="20"/>
        </w:rPr>
        <w:t xml:space="preserve"> </w:t>
      </w:r>
      <w:r w:rsidR="00DE53B6" w:rsidRPr="00E739EA">
        <w:rPr>
          <w:rFonts w:ascii="Tahoma" w:hAnsi="Tahoma" w:cs="Tahoma"/>
          <w:sz w:val="20"/>
          <w:szCs w:val="20"/>
        </w:rPr>
        <w:t>Barva in vzorec blaga sta s strani naročnika določena vnaprej in si ga ponudniki lahko ogledajo pri naročniku.</w:t>
      </w:r>
    </w:p>
    <w:p w14:paraId="4D7FC38E" w14:textId="297469C2" w:rsidR="00686A77" w:rsidRDefault="00090E6A" w:rsidP="000342D8">
      <w:pPr>
        <w:spacing w:after="0"/>
        <w:contextualSpacing/>
        <w:jc w:val="both"/>
        <w:rPr>
          <w:rFonts w:ascii="Tahoma" w:hAnsi="Tahoma" w:cs="Tahoma"/>
          <w:sz w:val="20"/>
          <w:szCs w:val="20"/>
        </w:rPr>
      </w:pPr>
      <w:r w:rsidRPr="00E739EA">
        <w:rPr>
          <w:rFonts w:ascii="Tahoma" w:hAnsi="Tahoma" w:cs="Tahoma"/>
          <w:sz w:val="20"/>
          <w:szCs w:val="20"/>
        </w:rPr>
        <w:t>Oblazinjenje sedežev je standardno</w:t>
      </w:r>
      <w:r w:rsidR="003A6C2D" w:rsidRPr="00E739EA">
        <w:rPr>
          <w:rFonts w:ascii="Tahoma" w:hAnsi="Tahoma" w:cs="Tahoma"/>
          <w:sz w:val="20"/>
          <w:szCs w:val="20"/>
        </w:rPr>
        <w:t>.</w:t>
      </w:r>
    </w:p>
    <w:p w14:paraId="7209FE6E" w14:textId="77777777" w:rsidR="006A3A77" w:rsidRPr="00E739EA" w:rsidRDefault="006A3A77" w:rsidP="000342D8">
      <w:pPr>
        <w:spacing w:after="0"/>
        <w:contextualSpacing/>
        <w:jc w:val="both"/>
        <w:rPr>
          <w:rFonts w:ascii="Tahoma" w:hAnsi="Tahoma" w:cs="Tahoma"/>
          <w:sz w:val="20"/>
          <w:szCs w:val="20"/>
        </w:rPr>
      </w:pPr>
    </w:p>
    <w:p w14:paraId="397E0E74" w14:textId="77777777" w:rsidR="00686A77" w:rsidRPr="00E739EA" w:rsidRDefault="006977F8" w:rsidP="003F4B14">
      <w:pPr>
        <w:pStyle w:val="Naslov3"/>
      </w:pPr>
      <w:bookmarkStart w:id="76" w:name="page39"/>
      <w:bookmarkEnd w:id="76"/>
      <w:r w:rsidRPr="00E739EA">
        <w:lastRenderedPageBreak/>
        <w:t xml:space="preserve">  </w:t>
      </w:r>
      <w:r w:rsidR="00C76367" w:rsidRPr="00E739EA">
        <w:t xml:space="preserve">    </w:t>
      </w:r>
      <w:r w:rsidRPr="00E739EA">
        <w:t xml:space="preserve"> </w:t>
      </w:r>
      <w:bookmarkStart w:id="77" w:name="_Toc67907955"/>
      <w:r w:rsidR="00686A77" w:rsidRPr="00E739EA">
        <w:t>Notranja oprema</w:t>
      </w:r>
      <w:bookmarkEnd w:id="77"/>
      <w:r w:rsidR="00686A77" w:rsidRPr="00E739EA">
        <w:t xml:space="preserve"> </w:t>
      </w:r>
    </w:p>
    <w:p w14:paraId="33FD5940" w14:textId="77777777" w:rsidR="00686A77" w:rsidRPr="00E739EA" w:rsidRDefault="00C76367" w:rsidP="003F4B14">
      <w:pPr>
        <w:pStyle w:val="Naslov5"/>
      </w:pPr>
      <w:r w:rsidRPr="00E739EA">
        <w:t xml:space="preserve"> </w:t>
      </w:r>
      <w:bookmarkStart w:id="78" w:name="_Toc67907956"/>
      <w:r w:rsidR="00686A77" w:rsidRPr="00E739EA">
        <w:t>Notranje obloge</w:t>
      </w:r>
      <w:bookmarkEnd w:id="78"/>
      <w:r w:rsidR="00686A77" w:rsidRPr="00E739EA">
        <w:t xml:space="preserve"> </w:t>
      </w:r>
    </w:p>
    <w:p w14:paraId="1955AF50" w14:textId="77777777" w:rsidR="00C6442F" w:rsidRPr="00E739EA" w:rsidRDefault="00686A77" w:rsidP="00686A77">
      <w:pPr>
        <w:jc w:val="both"/>
        <w:rPr>
          <w:rFonts w:ascii="Tahoma" w:hAnsi="Tahoma" w:cs="Tahoma"/>
          <w:sz w:val="20"/>
          <w:szCs w:val="20"/>
        </w:rPr>
      </w:pPr>
      <w:r w:rsidRPr="00E739EA">
        <w:rPr>
          <w:rFonts w:ascii="Tahoma" w:hAnsi="Tahoma" w:cs="Tahoma"/>
          <w:sz w:val="20"/>
          <w:szCs w:val="20"/>
        </w:rPr>
        <w:t>Notranje stropne obloge</w:t>
      </w:r>
      <w:r w:rsidR="003A6C2D" w:rsidRPr="00E739EA">
        <w:rPr>
          <w:rFonts w:ascii="Tahoma" w:hAnsi="Tahoma" w:cs="Tahoma"/>
          <w:sz w:val="20"/>
          <w:szCs w:val="20"/>
        </w:rPr>
        <w:t xml:space="preserve"> in obloge stranskih sten naj bodo narejene iz plastike svetlo sive barve</w:t>
      </w:r>
      <w:r w:rsidR="000D53AA" w:rsidRPr="00E739EA">
        <w:rPr>
          <w:rFonts w:ascii="Tahoma" w:hAnsi="Tahoma" w:cs="Tahoma"/>
          <w:sz w:val="20"/>
          <w:szCs w:val="20"/>
        </w:rPr>
        <w:t xml:space="preserve"> (laminat)</w:t>
      </w:r>
      <w:r w:rsidR="003A6C2D" w:rsidRPr="00E739EA">
        <w:rPr>
          <w:rFonts w:ascii="Tahoma" w:hAnsi="Tahoma" w:cs="Tahoma"/>
          <w:sz w:val="20"/>
          <w:szCs w:val="20"/>
        </w:rPr>
        <w:t>.</w:t>
      </w:r>
    </w:p>
    <w:p w14:paraId="0733595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V </w:t>
      </w:r>
      <w:r w:rsidR="003A6C2D" w:rsidRPr="00E739EA">
        <w:rPr>
          <w:rFonts w:ascii="Tahoma" w:hAnsi="Tahoma" w:cs="Tahoma"/>
          <w:sz w:val="20"/>
          <w:szCs w:val="20"/>
        </w:rPr>
        <w:t>stropni oblogi</w:t>
      </w:r>
      <w:r w:rsidRPr="00E739EA">
        <w:rPr>
          <w:rFonts w:ascii="Tahoma" w:hAnsi="Tahoma" w:cs="Tahoma"/>
          <w:sz w:val="20"/>
          <w:szCs w:val="20"/>
        </w:rPr>
        <w:t xml:space="preserve"> mora biti vgrajenih najmanj </w:t>
      </w:r>
      <w:r w:rsidR="008D0487" w:rsidRPr="00E739EA">
        <w:rPr>
          <w:rFonts w:ascii="Tahoma" w:hAnsi="Tahoma" w:cs="Tahoma"/>
          <w:sz w:val="20"/>
          <w:szCs w:val="20"/>
        </w:rPr>
        <w:t>5</w:t>
      </w:r>
      <w:r w:rsidRPr="00E739EA">
        <w:rPr>
          <w:rFonts w:ascii="Tahoma" w:hAnsi="Tahoma" w:cs="Tahoma"/>
          <w:sz w:val="20"/>
          <w:szCs w:val="20"/>
        </w:rPr>
        <w:t xml:space="preserve"> zvočnikov, ki so povezani z ojačevalnikom</w:t>
      </w:r>
      <w:r w:rsidR="004510B9" w:rsidRPr="00E739EA">
        <w:rPr>
          <w:rFonts w:ascii="Tahoma" w:hAnsi="Tahoma" w:cs="Tahoma"/>
          <w:sz w:val="20"/>
          <w:szCs w:val="20"/>
        </w:rPr>
        <w:t>.</w:t>
      </w:r>
      <w:r w:rsidRPr="00E739EA">
        <w:rPr>
          <w:rFonts w:ascii="Tahoma" w:hAnsi="Tahoma" w:cs="Tahoma"/>
          <w:sz w:val="20"/>
          <w:szCs w:val="20"/>
        </w:rPr>
        <w:t xml:space="preserve"> Zvočniki morajo biti razporejeni tako, da se po vsem avtobusu</w:t>
      </w:r>
      <w:r w:rsidR="00982415" w:rsidRPr="00E739EA">
        <w:rPr>
          <w:rFonts w:ascii="Tahoma" w:hAnsi="Tahoma" w:cs="Tahoma"/>
          <w:sz w:val="20"/>
          <w:szCs w:val="20"/>
        </w:rPr>
        <w:t xml:space="preserve"> zagotovi enakomerna slišnost. </w:t>
      </w:r>
    </w:p>
    <w:p w14:paraId="57F7512B" w14:textId="77777777" w:rsidR="00686A77" w:rsidRPr="00E739EA" w:rsidRDefault="00686A77" w:rsidP="003F4B14">
      <w:pPr>
        <w:pStyle w:val="Naslov5"/>
      </w:pPr>
      <w:bookmarkStart w:id="79" w:name="_Toc67907957"/>
      <w:r w:rsidRPr="00E739EA">
        <w:t>Talna obloga</w:t>
      </w:r>
      <w:bookmarkEnd w:id="79"/>
      <w:r w:rsidRPr="00E739EA">
        <w:t xml:space="preserve"> </w:t>
      </w:r>
    </w:p>
    <w:p w14:paraId="45F1D469"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Talna obloga mora biti narejena iz umetne mase, ki ima površino v protizdrsni izvedbi, kot npr. </w:t>
      </w:r>
      <w:r w:rsidR="00822265" w:rsidRPr="00E739EA">
        <w:rPr>
          <w:rFonts w:ascii="Tahoma" w:hAnsi="Tahoma" w:cs="Tahoma"/>
          <w:sz w:val="20"/>
          <w:szCs w:val="20"/>
        </w:rPr>
        <w:t>Gerflor Tarabus</w:t>
      </w:r>
      <w:r w:rsidR="004510B9" w:rsidRPr="00E739EA">
        <w:rPr>
          <w:rFonts w:ascii="Tahoma" w:hAnsi="Tahoma" w:cs="Tahoma"/>
          <w:sz w:val="20"/>
          <w:szCs w:val="20"/>
        </w:rPr>
        <w:t xml:space="preserve"> </w:t>
      </w:r>
      <w:r w:rsidR="00E33DED" w:rsidRPr="00E739EA">
        <w:rPr>
          <w:rFonts w:ascii="Tahoma" w:hAnsi="Tahoma" w:cs="Tahoma"/>
          <w:sz w:val="20"/>
          <w:szCs w:val="20"/>
        </w:rPr>
        <w:t>Jupiter</w:t>
      </w:r>
      <w:r w:rsidRPr="00E739EA">
        <w:rPr>
          <w:rFonts w:ascii="Tahoma" w:hAnsi="Tahoma" w:cs="Tahoma"/>
          <w:sz w:val="20"/>
          <w:szCs w:val="20"/>
        </w:rPr>
        <w:t>. Vse špranje in stike je potrebno pred polaganjem umetne mase zatesniti z dvokomponentno tesnilno maso.</w:t>
      </w:r>
    </w:p>
    <w:p w14:paraId="696E884C" w14:textId="0B9A0DEC" w:rsidR="00933D79" w:rsidRPr="00E739EA" w:rsidRDefault="00933D79" w:rsidP="003F4B14">
      <w:pPr>
        <w:pStyle w:val="Naslov5"/>
      </w:pPr>
      <w:bookmarkStart w:id="80" w:name="_Toc67907958"/>
      <w:r w:rsidRPr="00E739EA">
        <w:t>Police za prtljago</w:t>
      </w:r>
      <w:r w:rsidR="00614CDB">
        <w:t xml:space="preserve"> in oprijemno drogovje</w:t>
      </w:r>
      <w:bookmarkEnd w:id="80"/>
    </w:p>
    <w:p w14:paraId="506FC8BD" w14:textId="075580C6" w:rsidR="00933D79" w:rsidRDefault="00933D79" w:rsidP="00686A77">
      <w:pPr>
        <w:jc w:val="both"/>
        <w:rPr>
          <w:rFonts w:ascii="Tahoma" w:hAnsi="Tahoma" w:cs="Tahoma"/>
          <w:sz w:val="20"/>
          <w:szCs w:val="20"/>
        </w:rPr>
      </w:pPr>
      <w:r w:rsidRPr="00E739EA">
        <w:rPr>
          <w:rFonts w:ascii="Tahoma" w:hAnsi="Tahoma" w:cs="Tahoma"/>
          <w:sz w:val="20"/>
          <w:szCs w:val="20"/>
        </w:rPr>
        <w:t>V</w:t>
      </w:r>
      <w:r w:rsidR="00AE55D7" w:rsidRPr="00E739EA">
        <w:rPr>
          <w:rFonts w:ascii="Tahoma" w:hAnsi="Tahoma" w:cs="Tahoma"/>
          <w:sz w:val="20"/>
          <w:szCs w:val="20"/>
        </w:rPr>
        <w:t xml:space="preserve"> potniški kabini morajo biti v</w:t>
      </w:r>
      <w:r w:rsidRPr="00E739EA">
        <w:rPr>
          <w:rFonts w:ascii="Tahoma" w:hAnsi="Tahoma" w:cs="Tahoma"/>
          <w:sz w:val="20"/>
          <w:szCs w:val="20"/>
        </w:rPr>
        <w:t>zdolž celotne dolžine vozila,</w:t>
      </w:r>
      <w:r w:rsidR="00AE55D7" w:rsidRPr="00E739EA">
        <w:rPr>
          <w:rFonts w:ascii="Tahoma" w:hAnsi="Tahoma" w:cs="Tahoma"/>
          <w:sz w:val="20"/>
          <w:szCs w:val="20"/>
        </w:rPr>
        <w:t xml:space="preserve"> </w:t>
      </w:r>
      <w:r w:rsidRPr="00E739EA">
        <w:rPr>
          <w:rFonts w:ascii="Tahoma" w:hAnsi="Tahoma" w:cs="Tahoma"/>
          <w:sz w:val="20"/>
          <w:szCs w:val="20"/>
        </w:rPr>
        <w:t>na levi in desni strani, montirane</w:t>
      </w:r>
      <w:r w:rsidR="00AE55D7" w:rsidRPr="00E739EA">
        <w:rPr>
          <w:rFonts w:ascii="Tahoma" w:hAnsi="Tahoma" w:cs="Tahoma"/>
          <w:sz w:val="20"/>
          <w:szCs w:val="20"/>
        </w:rPr>
        <w:t xml:space="preserve"> police za prtljago. Integralni del police mora biti tudi oprijemni drog za oprijem stoječih potnikov.</w:t>
      </w:r>
    </w:p>
    <w:p w14:paraId="6B74E189" w14:textId="261A200A" w:rsidR="006E1B7D" w:rsidRPr="00E739EA" w:rsidRDefault="00614CDB" w:rsidP="00686A77">
      <w:pPr>
        <w:jc w:val="both"/>
        <w:rPr>
          <w:rFonts w:ascii="Tahoma" w:hAnsi="Tahoma" w:cs="Tahoma"/>
          <w:sz w:val="20"/>
          <w:szCs w:val="20"/>
        </w:rPr>
      </w:pPr>
      <w:r>
        <w:rPr>
          <w:rFonts w:ascii="Tahoma" w:hAnsi="Tahoma" w:cs="Tahoma"/>
          <w:sz w:val="20"/>
          <w:szCs w:val="20"/>
        </w:rPr>
        <w:t>Oprijemno drogovje mora biti rumene barve RAL 1021, da je hitro opazno in se dobro loči od okolice.</w:t>
      </w:r>
    </w:p>
    <w:p w14:paraId="7DFD2DAA" w14:textId="77777777" w:rsidR="00AE55D7" w:rsidRPr="00E739EA" w:rsidRDefault="00AE55D7" w:rsidP="003F4B14">
      <w:pPr>
        <w:pStyle w:val="Naslov5"/>
      </w:pPr>
      <w:bookmarkStart w:id="81" w:name="_Toc67907959"/>
      <w:r w:rsidRPr="00E739EA">
        <w:t>Prikazovalnik STOP</w:t>
      </w:r>
      <w:bookmarkEnd w:id="81"/>
      <w:r w:rsidR="004E7733" w:rsidRPr="00E739EA">
        <w:t xml:space="preserve"> </w:t>
      </w:r>
    </w:p>
    <w:p w14:paraId="74CDDE59" w14:textId="4BAE3D9F" w:rsidR="00AE55D7" w:rsidRDefault="004E7733" w:rsidP="00686A77">
      <w:pPr>
        <w:jc w:val="both"/>
        <w:rPr>
          <w:rFonts w:ascii="Tahoma" w:hAnsi="Tahoma" w:cs="Tahoma"/>
          <w:sz w:val="20"/>
          <w:szCs w:val="20"/>
        </w:rPr>
      </w:pPr>
      <w:r w:rsidRPr="00E739EA">
        <w:rPr>
          <w:rFonts w:ascii="Tahoma" w:hAnsi="Tahoma" w:cs="Tahoma"/>
          <w:sz w:val="20"/>
          <w:szCs w:val="20"/>
        </w:rPr>
        <w:t>V prednjem delu vozila, na dobro vidnem mestu, mora biti montiran prikazovalnik STOP, ki se prižge, ko potnik pritisne tipko STOP za zaustavitev vozila.</w:t>
      </w:r>
      <w:r w:rsidR="00E01509" w:rsidRPr="00E739EA">
        <w:rPr>
          <w:rFonts w:ascii="Tahoma" w:hAnsi="Tahoma" w:cs="Tahoma"/>
          <w:sz w:val="20"/>
          <w:szCs w:val="20"/>
        </w:rPr>
        <w:t xml:space="preserve"> </w:t>
      </w:r>
    </w:p>
    <w:p w14:paraId="18D7E576" w14:textId="77777777" w:rsidR="0094798C" w:rsidRPr="00E739EA" w:rsidRDefault="00AF5DE2" w:rsidP="003F4B14">
      <w:pPr>
        <w:pStyle w:val="Naslov5"/>
      </w:pPr>
      <w:r w:rsidRPr="00E739EA">
        <w:t xml:space="preserve"> </w:t>
      </w:r>
      <w:bookmarkStart w:id="82" w:name="_Toc67907960"/>
      <w:r w:rsidR="0094798C" w:rsidRPr="00E739EA">
        <w:t>Digitalna ura</w:t>
      </w:r>
      <w:bookmarkEnd w:id="82"/>
    </w:p>
    <w:p w14:paraId="2D8A8D5A" w14:textId="77777777" w:rsidR="0094798C" w:rsidRPr="00E739EA" w:rsidRDefault="0094798C" w:rsidP="00686A77">
      <w:pPr>
        <w:jc w:val="both"/>
        <w:rPr>
          <w:rFonts w:ascii="Tahoma" w:hAnsi="Tahoma" w:cs="Tahoma"/>
          <w:sz w:val="20"/>
          <w:szCs w:val="20"/>
        </w:rPr>
      </w:pPr>
      <w:r w:rsidRPr="00E739EA">
        <w:rPr>
          <w:rFonts w:ascii="Tahoma" w:hAnsi="Tahoma" w:cs="Tahoma"/>
          <w:sz w:val="20"/>
          <w:szCs w:val="20"/>
        </w:rPr>
        <w:t xml:space="preserve">V prednjem delu vozila, na dobro vidnem mestu, mora biti montirana digitalna ura za prikaz časa. Ura </w:t>
      </w:r>
      <w:r w:rsidR="00E01509" w:rsidRPr="00E739EA">
        <w:rPr>
          <w:rFonts w:ascii="Tahoma" w:hAnsi="Tahoma" w:cs="Tahoma"/>
          <w:sz w:val="20"/>
          <w:szCs w:val="20"/>
        </w:rPr>
        <w:t xml:space="preserve">mora biti </w:t>
      </w:r>
      <w:r w:rsidRPr="00E739EA">
        <w:rPr>
          <w:rFonts w:ascii="Tahoma" w:hAnsi="Tahoma" w:cs="Tahoma"/>
          <w:sz w:val="20"/>
          <w:szCs w:val="20"/>
        </w:rPr>
        <w:t>samonastavljiva na točen čas.</w:t>
      </w:r>
      <w:r w:rsidR="00E01509" w:rsidRPr="00E739EA">
        <w:rPr>
          <w:rFonts w:ascii="Tahoma" w:hAnsi="Tahoma" w:cs="Tahoma"/>
          <w:sz w:val="20"/>
          <w:szCs w:val="20"/>
        </w:rPr>
        <w:t xml:space="preserve"> Po izklopu električnega toka in ponovni priključitvi mora ura kazati pravilen</w:t>
      </w:r>
      <w:r w:rsidR="00967F07">
        <w:rPr>
          <w:rFonts w:ascii="Tahoma" w:hAnsi="Tahoma" w:cs="Tahoma"/>
          <w:sz w:val="20"/>
          <w:szCs w:val="20"/>
        </w:rPr>
        <w:t xml:space="preserve"> čas,</w:t>
      </w:r>
      <w:r w:rsidR="00E01509" w:rsidRPr="00E739EA">
        <w:rPr>
          <w:rFonts w:ascii="Tahoma" w:hAnsi="Tahoma" w:cs="Tahoma"/>
          <w:sz w:val="20"/>
          <w:szCs w:val="20"/>
        </w:rPr>
        <w:t xml:space="preserve"> (radijsko</w:t>
      </w:r>
      <w:r w:rsidR="00527F23">
        <w:rPr>
          <w:rFonts w:ascii="Tahoma" w:hAnsi="Tahoma" w:cs="Tahoma"/>
          <w:sz w:val="20"/>
          <w:szCs w:val="20"/>
        </w:rPr>
        <w:t xml:space="preserve"> vodena,</w:t>
      </w:r>
      <w:r w:rsidR="00F14035">
        <w:rPr>
          <w:rFonts w:ascii="Tahoma" w:hAnsi="Tahoma" w:cs="Tahoma"/>
          <w:sz w:val="20"/>
          <w:szCs w:val="20"/>
        </w:rPr>
        <w:t xml:space="preserve"> GPS</w:t>
      </w:r>
      <w:r w:rsidR="00E01509" w:rsidRPr="00E739EA">
        <w:rPr>
          <w:rFonts w:ascii="Tahoma" w:hAnsi="Tahoma" w:cs="Tahoma"/>
          <w:sz w:val="20"/>
          <w:szCs w:val="20"/>
        </w:rPr>
        <w:t xml:space="preserve"> kontrolirana ali veza</w:t>
      </w:r>
      <w:r w:rsidR="00527F23">
        <w:rPr>
          <w:rFonts w:ascii="Tahoma" w:hAnsi="Tahoma" w:cs="Tahoma"/>
          <w:sz w:val="20"/>
          <w:szCs w:val="20"/>
        </w:rPr>
        <w:t>na</w:t>
      </w:r>
      <w:r w:rsidR="00E01509" w:rsidRPr="00E739EA">
        <w:rPr>
          <w:rFonts w:ascii="Tahoma" w:hAnsi="Tahoma" w:cs="Tahoma"/>
          <w:sz w:val="20"/>
          <w:szCs w:val="20"/>
        </w:rPr>
        <w:t xml:space="preserve"> na tahograf).</w:t>
      </w:r>
    </w:p>
    <w:p w14:paraId="375D72FD" w14:textId="77777777" w:rsidR="00686A77" w:rsidRPr="00E739EA" w:rsidRDefault="00AF5DE2" w:rsidP="003F4B14">
      <w:pPr>
        <w:pStyle w:val="Naslov5"/>
      </w:pPr>
      <w:r w:rsidRPr="00E739EA">
        <w:t xml:space="preserve"> </w:t>
      </w:r>
      <w:bookmarkStart w:id="83" w:name="_Toc67907961"/>
      <w:r w:rsidR="00686A77" w:rsidRPr="00E739EA">
        <w:t>Varnostna kladivca</w:t>
      </w:r>
      <w:bookmarkEnd w:id="83"/>
      <w:r w:rsidR="00686A77" w:rsidRPr="00E739EA">
        <w:t xml:space="preserve"> </w:t>
      </w:r>
    </w:p>
    <w:p w14:paraId="17111DB8" w14:textId="77777777" w:rsidR="00E20D6C" w:rsidRDefault="00686A77" w:rsidP="00686A77">
      <w:pPr>
        <w:jc w:val="both"/>
        <w:rPr>
          <w:rFonts w:ascii="Tahoma" w:hAnsi="Tahoma" w:cs="Tahoma"/>
          <w:sz w:val="20"/>
          <w:szCs w:val="20"/>
        </w:rPr>
      </w:pPr>
      <w:r w:rsidRPr="00E739EA">
        <w:rPr>
          <w:rFonts w:ascii="Tahoma" w:hAnsi="Tahoma" w:cs="Tahoma"/>
          <w:sz w:val="20"/>
          <w:szCs w:val="20"/>
        </w:rPr>
        <w:t>V vozilu morajo biti</w:t>
      </w:r>
      <w:r w:rsidR="000D53AA" w:rsidRPr="00E739EA">
        <w:rPr>
          <w:rFonts w:ascii="Tahoma" w:hAnsi="Tahoma" w:cs="Tahoma"/>
          <w:sz w:val="20"/>
          <w:szCs w:val="20"/>
        </w:rPr>
        <w:t xml:space="preserve"> najmanj 4</w:t>
      </w:r>
      <w:r w:rsidRPr="00E739EA">
        <w:rPr>
          <w:rFonts w:ascii="Tahoma" w:hAnsi="Tahoma" w:cs="Tahoma"/>
          <w:sz w:val="20"/>
          <w:szCs w:val="20"/>
        </w:rPr>
        <w:t xml:space="preserve"> varnostna kladivca za razbitje stekla v nujnih primerih. Kladivca morajo biti v posebnih ohišjih, ki naj bodo montirana na okenske stebričke. V ohišjih je jeklena samonavijalna pletenica s katero so</w:t>
      </w:r>
      <w:bookmarkStart w:id="84" w:name="page41"/>
      <w:bookmarkEnd w:id="84"/>
      <w:r w:rsidRPr="00E739EA">
        <w:rPr>
          <w:rFonts w:ascii="Tahoma" w:hAnsi="Tahoma" w:cs="Tahoma"/>
          <w:sz w:val="20"/>
          <w:szCs w:val="20"/>
        </w:rPr>
        <w:t xml:space="preserve"> kladivca varovana proti kraji.</w:t>
      </w:r>
    </w:p>
    <w:p w14:paraId="06ADCC1A" w14:textId="77777777" w:rsidR="00E20D6C" w:rsidRPr="00E739EA" w:rsidRDefault="00AF5DE2" w:rsidP="003F4B14">
      <w:pPr>
        <w:pStyle w:val="Naslov5"/>
      </w:pPr>
      <w:r w:rsidRPr="00E739EA">
        <w:t xml:space="preserve"> </w:t>
      </w:r>
      <w:bookmarkStart w:id="85" w:name="_Toc67907962"/>
      <w:r w:rsidR="00E20D6C" w:rsidRPr="00E739EA">
        <w:t>Koši za smeti</w:t>
      </w:r>
      <w:bookmarkEnd w:id="85"/>
    </w:p>
    <w:p w14:paraId="547BB405" w14:textId="77777777" w:rsidR="00686A77" w:rsidRPr="00E739EA" w:rsidRDefault="00E20D6C" w:rsidP="00686A77">
      <w:pPr>
        <w:jc w:val="both"/>
        <w:rPr>
          <w:rFonts w:ascii="Tahoma" w:hAnsi="Tahoma" w:cs="Tahoma"/>
          <w:sz w:val="20"/>
          <w:szCs w:val="20"/>
        </w:rPr>
      </w:pPr>
      <w:r w:rsidRPr="007E1942">
        <w:rPr>
          <w:rFonts w:ascii="Tahoma" w:hAnsi="Tahoma" w:cs="Tahoma"/>
          <w:sz w:val="20"/>
          <w:szCs w:val="20"/>
        </w:rPr>
        <w:t>V področju prednjih vrat mora biti montiran koš za smeti</w:t>
      </w:r>
      <w:r w:rsidR="003D231C" w:rsidRPr="007E1942">
        <w:rPr>
          <w:rFonts w:ascii="Tahoma" w:hAnsi="Tahoma" w:cs="Tahoma"/>
          <w:sz w:val="20"/>
          <w:szCs w:val="20"/>
        </w:rPr>
        <w:t>.</w:t>
      </w:r>
      <w:r w:rsidR="003D231C" w:rsidRPr="00E739EA">
        <w:rPr>
          <w:rFonts w:ascii="Tahoma" w:hAnsi="Tahoma" w:cs="Tahoma"/>
          <w:sz w:val="20"/>
          <w:szCs w:val="20"/>
        </w:rPr>
        <w:t xml:space="preserve"> </w:t>
      </w:r>
    </w:p>
    <w:p w14:paraId="28B614F6" w14:textId="77777777" w:rsidR="00686A77" w:rsidRPr="00E739EA" w:rsidRDefault="00686A77" w:rsidP="003F4B14">
      <w:pPr>
        <w:pStyle w:val="Naslov5"/>
      </w:pPr>
      <w:r w:rsidRPr="00E739EA">
        <w:t xml:space="preserve"> </w:t>
      </w:r>
      <w:bookmarkStart w:id="86" w:name="_Toc67907963"/>
      <w:r w:rsidRPr="00E739EA">
        <w:t>Protipožarne naprave</w:t>
      </w:r>
      <w:bookmarkEnd w:id="86"/>
    </w:p>
    <w:p w14:paraId="6C4EDF7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V bližini voznikove kabine mora biti na lahko dostopnem in vidnem mestu montiran gasilni aparat z gasilno sposobnostjo najmanj 21A in 113B ter izdelan po evropskem standardu EN3. Napis na gasilnem aparatu mora biti v slovenskem jeziku. Kot primer navajamo gasilne aparate, za katere je naročnik tudi uradni servi</w:t>
      </w:r>
      <w:r w:rsidR="00982415" w:rsidRPr="00E739EA">
        <w:rPr>
          <w:rFonts w:ascii="Tahoma" w:hAnsi="Tahoma" w:cs="Tahoma"/>
          <w:sz w:val="20"/>
          <w:szCs w:val="20"/>
        </w:rPr>
        <w:t>ser: Gloria, Pastor</w:t>
      </w:r>
    </w:p>
    <w:p w14:paraId="28E061C7" w14:textId="77777777" w:rsidR="00840311" w:rsidRPr="00E739EA" w:rsidRDefault="006239DE" w:rsidP="00686A77">
      <w:pPr>
        <w:jc w:val="both"/>
        <w:rPr>
          <w:rFonts w:ascii="Tahoma" w:hAnsi="Tahoma" w:cs="Tahoma"/>
          <w:sz w:val="20"/>
          <w:szCs w:val="20"/>
        </w:rPr>
      </w:pPr>
      <w:r w:rsidRPr="00181B42">
        <w:rPr>
          <w:rFonts w:ascii="Tahoma" w:hAnsi="Tahoma" w:cs="Tahoma"/>
          <w:sz w:val="20"/>
          <w:szCs w:val="20"/>
        </w:rPr>
        <w:t>Motorni prostor</w:t>
      </w:r>
      <w:r>
        <w:rPr>
          <w:rFonts w:ascii="Tahoma" w:hAnsi="Tahoma" w:cs="Tahoma"/>
          <w:sz w:val="20"/>
          <w:szCs w:val="20"/>
        </w:rPr>
        <w:t xml:space="preserve"> </w:t>
      </w:r>
      <w:r w:rsidRPr="00E739EA">
        <w:rPr>
          <w:rFonts w:ascii="Tahoma" w:hAnsi="Tahoma" w:cs="Tahoma"/>
          <w:sz w:val="20"/>
          <w:szCs w:val="20"/>
        </w:rPr>
        <w:t>in področje dodatnega grelca morata biti opremljena</w:t>
      </w:r>
      <w:r w:rsidRPr="00181B42">
        <w:rPr>
          <w:rFonts w:ascii="Tahoma" w:hAnsi="Tahoma" w:cs="Tahoma"/>
          <w:sz w:val="20"/>
          <w:szCs w:val="20"/>
        </w:rPr>
        <w:t xml:space="preserve"> s senzorj</w:t>
      </w:r>
      <w:r>
        <w:rPr>
          <w:rFonts w:ascii="Tahoma" w:hAnsi="Tahoma" w:cs="Tahoma"/>
          <w:sz w:val="20"/>
          <w:szCs w:val="20"/>
        </w:rPr>
        <w:t xml:space="preserve">i za javljanje požara in </w:t>
      </w:r>
      <w:r w:rsidRPr="002A2BD6">
        <w:rPr>
          <w:rFonts w:ascii="Tahoma" w:hAnsi="Tahoma" w:cs="Tahoma"/>
          <w:sz w:val="20"/>
          <w:szCs w:val="20"/>
        </w:rPr>
        <w:t>avtomatsko gasilno napravo, kot npr. Fogmaker ali DAFO.</w:t>
      </w:r>
    </w:p>
    <w:p w14:paraId="4313DEF1" w14:textId="77777777" w:rsidR="00686A77" w:rsidRPr="00E739EA" w:rsidRDefault="006977F8" w:rsidP="003F4B14">
      <w:pPr>
        <w:pStyle w:val="Naslov3"/>
      </w:pPr>
      <w:r w:rsidRPr="00E739EA">
        <w:lastRenderedPageBreak/>
        <w:t xml:space="preserve">   </w:t>
      </w:r>
      <w:r w:rsidR="00D8020B" w:rsidRPr="00E739EA">
        <w:t xml:space="preserve">  </w:t>
      </w:r>
      <w:r w:rsidRPr="00E739EA">
        <w:t xml:space="preserve"> </w:t>
      </w:r>
      <w:bookmarkStart w:id="87" w:name="_Toc67907964"/>
      <w:r w:rsidR="00686A77" w:rsidRPr="00E739EA">
        <w:t>Svetila, luči</w:t>
      </w:r>
      <w:bookmarkEnd w:id="87"/>
      <w:r w:rsidR="00686A77" w:rsidRPr="00E739EA">
        <w:t xml:space="preserve"> </w:t>
      </w:r>
    </w:p>
    <w:p w14:paraId="6C5CA09C" w14:textId="594105B6" w:rsidR="00686A77" w:rsidRPr="00E739EA" w:rsidRDefault="00686A77" w:rsidP="003F4B14">
      <w:pPr>
        <w:pStyle w:val="Naslov5"/>
      </w:pPr>
      <w:bookmarkStart w:id="88" w:name="_Toc67907965"/>
      <w:r w:rsidRPr="00E739EA">
        <w:t>Zunanja razsvetljava</w:t>
      </w:r>
      <w:bookmarkEnd w:id="88"/>
      <w:r w:rsidRPr="00E739EA">
        <w:t xml:space="preserve"> </w:t>
      </w:r>
    </w:p>
    <w:p w14:paraId="388A7171"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Avtobusi </w:t>
      </w:r>
      <w:r w:rsidR="00F14035">
        <w:rPr>
          <w:rFonts w:ascii="Tahoma" w:hAnsi="Tahoma" w:cs="Tahoma"/>
          <w:sz w:val="20"/>
          <w:szCs w:val="20"/>
        </w:rPr>
        <w:t>morajo imeti</w:t>
      </w:r>
      <w:r w:rsidRPr="00E739EA">
        <w:rPr>
          <w:rFonts w:ascii="Tahoma" w:hAnsi="Tahoma" w:cs="Tahoma"/>
          <w:sz w:val="20"/>
          <w:szCs w:val="20"/>
        </w:rPr>
        <w:t>:</w:t>
      </w:r>
    </w:p>
    <w:p w14:paraId="322EBDC4" w14:textId="77BB9CC4" w:rsidR="00686A77" w:rsidRPr="002A2BD6" w:rsidRDefault="004D1C3A" w:rsidP="001451B8">
      <w:pPr>
        <w:pStyle w:val="Odstavekseznama"/>
        <w:numPr>
          <w:ilvl w:val="0"/>
          <w:numId w:val="34"/>
        </w:numPr>
        <w:rPr>
          <w:rFonts w:ascii="Tahoma" w:hAnsi="Tahoma" w:cs="Tahoma"/>
          <w:sz w:val="20"/>
          <w:szCs w:val="20"/>
        </w:rPr>
      </w:pPr>
      <w:r w:rsidRPr="002A2BD6">
        <w:rPr>
          <w:rFonts w:ascii="Tahoma" w:hAnsi="Tahoma" w:cs="Tahoma"/>
          <w:sz w:val="20"/>
          <w:szCs w:val="20"/>
        </w:rPr>
        <w:t>kratk</w:t>
      </w:r>
      <w:r w:rsidR="000D53AA" w:rsidRPr="002A2BD6">
        <w:rPr>
          <w:rFonts w:ascii="Tahoma" w:hAnsi="Tahoma" w:cs="Tahoma"/>
          <w:sz w:val="20"/>
          <w:szCs w:val="20"/>
        </w:rPr>
        <w:t xml:space="preserve">e </w:t>
      </w:r>
      <w:r w:rsidR="00766E25">
        <w:rPr>
          <w:rFonts w:ascii="Tahoma" w:hAnsi="Tahoma" w:cs="Tahoma"/>
          <w:sz w:val="20"/>
          <w:szCs w:val="20"/>
        </w:rPr>
        <w:t xml:space="preserve">(zasenčene) </w:t>
      </w:r>
      <w:r w:rsidR="000D53AA" w:rsidRPr="002A2BD6">
        <w:rPr>
          <w:rFonts w:ascii="Tahoma" w:hAnsi="Tahoma" w:cs="Tahoma"/>
          <w:sz w:val="20"/>
          <w:szCs w:val="20"/>
        </w:rPr>
        <w:t xml:space="preserve">luči </w:t>
      </w:r>
      <w:r w:rsidR="001451B8">
        <w:rPr>
          <w:rFonts w:ascii="Tahoma" w:hAnsi="Tahoma" w:cs="Tahoma"/>
          <w:sz w:val="20"/>
          <w:szCs w:val="20"/>
        </w:rPr>
        <w:t>z</w:t>
      </w:r>
      <w:r w:rsidR="00770A42">
        <w:rPr>
          <w:rFonts w:ascii="Tahoma" w:hAnsi="Tahoma" w:cs="Tahoma"/>
          <w:sz w:val="20"/>
          <w:szCs w:val="20"/>
        </w:rPr>
        <w:t xml:space="preserve"> </w:t>
      </w:r>
      <w:r w:rsidR="001451B8" w:rsidRPr="001451B8">
        <w:rPr>
          <w:rFonts w:ascii="Tahoma" w:hAnsi="Tahoma" w:cs="Tahoma"/>
          <w:sz w:val="20"/>
          <w:szCs w:val="20"/>
        </w:rPr>
        <w:t>vir</w:t>
      </w:r>
      <w:r w:rsidR="001451B8">
        <w:rPr>
          <w:rFonts w:ascii="Tahoma" w:hAnsi="Tahoma" w:cs="Tahoma"/>
          <w:sz w:val="20"/>
          <w:szCs w:val="20"/>
        </w:rPr>
        <w:t xml:space="preserve">om svetlobe, ki deluje na principu električnega praznjenja v </w:t>
      </w:r>
      <w:r w:rsidR="001451B8" w:rsidRPr="001451B8">
        <w:rPr>
          <w:rFonts w:ascii="Tahoma" w:hAnsi="Tahoma" w:cs="Tahoma"/>
          <w:sz w:val="20"/>
          <w:szCs w:val="20"/>
        </w:rPr>
        <w:t>plinu</w:t>
      </w:r>
      <w:r w:rsidR="001451B8">
        <w:rPr>
          <w:rFonts w:ascii="Tahoma" w:hAnsi="Tahoma" w:cs="Tahoma"/>
          <w:sz w:val="20"/>
          <w:szCs w:val="20"/>
        </w:rPr>
        <w:t>, n.p. ksenon</w:t>
      </w:r>
      <w:r w:rsidR="00766E25">
        <w:rPr>
          <w:rFonts w:ascii="Tahoma" w:hAnsi="Tahoma" w:cs="Tahoma"/>
          <w:sz w:val="20"/>
          <w:szCs w:val="20"/>
        </w:rPr>
        <w:t xml:space="preserve"> (avtomatičen preklop kratkih luči na parkirne ob izklopu motorja in vklopljenim kontaktom na 2. stopnji),</w:t>
      </w:r>
      <w:r w:rsidR="00686A77" w:rsidRPr="002A2BD6">
        <w:rPr>
          <w:rFonts w:ascii="Tahoma" w:hAnsi="Tahoma" w:cs="Tahoma"/>
          <w:sz w:val="20"/>
          <w:szCs w:val="20"/>
        </w:rPr>
        <w:t xml:space="preserve"> </w:t>
      </w:r>
    </w:p>
    <w:p w14:paraId="4632C725" w14:textId="77777777" w:rsidR="00CA50C7"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dnevne luči v LED izvedbi</w:t>
      </w:r>
      <w:r w:rsidR="00766E25">
        <w:rPr>
          <w:rFonts w:ascii="Tahoma" w:hAnsi="Tahoma" w:cs="Tahoma"/>
          <w:sz w:val="20"/>
          <w:szCs w:val="20"/>
        </w:rPr>
        <w:t xml:space="preserve"> </w:t>
      </w:r>
      <w:r w:rsidR="00766E25" w:rsidRPr="00181B42">
        <w:rPr>
          <w:rFonts w:ascii="Tahoma" w:hAnsi="Tahoma" w:cs="Tahoma"/>
          <w:sz w:val="20"/>
          <w:szCs w:val="20"/>
        </w:rPr>
        <w:t>(pri aktivaciji dnevnih luči morajo svetiti sprednje dnevne luči in zadnje pozicijske luči!)</w:t>
      </w:r>
      <w:r w:rsidRPr="00E739EA">
        <w:rPr>
          <w:rFonts w:ascii="Tahoma" w:hAnsi="Tahoma" w:cs="Tahoma"/>
          <w:sz w:val="20"/>
          <w:szCs w:val="20"/>
        </w:rPr>
        <w:t>,</w:t>
      </w:r>
    </w:p>
    <w:p w14:paraId="250EA019" w14:textId="77777777" w:rsidR="00686A77" w:rsidRPr="00E739EA" w:rsidRDefault="00CA50C7" w:rsidP="006977F8">
      <w:pPr>
        <w:pStyle w:val="Odstavekseznama"/>
        <w:numPr>
          <w:ilvl w:val="0"/>
          <w:numId w:val="34"/>
        </w:numPr>
        <w:rPr>
          <w:rFonts w:ascii="Tahoma" w:hAnsi="Tahoma" w:cs="Tahoma"/>
          <w:sz w:val="20"/>
          <w:szCs w:val="20"/>
        </w:rPr>
      </w:pPr>
      <w:r>
        <w:rPr>
          <w:rFonts w:ascii="Tahoma" w:hAnsi="Tahoma" w:cs="Tahoma"/>
          <w:sz w:val="20"/>
          <w:szCs w:val="20"/>
        </w:rPr>
        <w:t>sprednji meglenki</w:t>
      </w:r>
      <w:r w:rsidR="002F1D48">
        <w:rPr>
          <w:rFonts w:ascii="Tahoma" w:hAnsi="Tahoma" w:cs="Tahoma"/>
          <w:sz w:val="20"/>
          <w:szCs w:val="20"/>
        </w:rPr>
        <w:t>,</w:t>
      </w:r>
      <w:r w:rsidR="00686A77" w:rsidRPr="00E739EA">
        <w:rPr>
          <w:rFonts w:ascii="Tahoma" w:hAnsi="Tahoma" w:cs="Tahoma"/>
          <w:sz w:val="20"/>
          <w:szCs w:val="20"/>
        </w:rPr>
        <w:t xml:space="preserve">  </w:t>
      </w:r>
    </w:p>
    <w:p w14:paraId="3D20A7C3" w14:textId="77777777" w:rsidR="00686A77" w:rsidRPr="00E739EA" w:rsidRDefault="00323EA6" w:rsidP="006977F8">
      <w:pPr>
        <w:pStyle w:val="Odstavekseznama"/>
        <w:numPr>
          <w:ilvl w:val="0"/>
          <w:numId w:val="34"/>
        </w:numPr>
        <w:rPr>
          <w:rFonts w:ascii="Tahoma" w:hAnsi="Tahoma" w:cs="Tahoma"/>
          <w:sz w:val="20"/>
          <w:szCs w:val="20"/>
        </w:rPr>
      </w:pPr>
      <w:r w:rsidRPr="00E739EA">
        <w:rPr>
          <w:rFonts w:ascii="Tahoma" w:hAnsi="Tahoma" w:cs="Tahoma"/>
          <w:sz w:val="20"/>
          <w:szCs w:val="20"/>
        </w:rPr>
        <w:t>v LED izvedbi: smerne utripalke,</w:t>
      </w:r>
      <w:r w:rsidR="007E44CA" w:rsidRPr="00E739EA">
        <w:rPr>
          <w:rFonts w:ascii="Tahoma" w:hAnsi="Tahoma" w:cs="Tahoma"/>
          <w:sz w:val="20"/>
          <w:szCs w:val="20"/>
        </w:rPr>
        <w:t xml:space="preserve"> </w:t>
      </w:r>
      <w:r w:rsidR="00A15289">
        <w:rPr>
          <w:rFonts w:ascii="Tahoma" w:hAnsi="Tahoma" w:cs="Tahoma"/>
          <w:sz w:val="20"/>
          <w:szCs w:val="20"/>
        </w:rPr>
        <w:t xml:space="preserve">pozicijske luči, </w:t>
      </w:r>
      <w:r w:rsidRPr="00E739EA">
        <w:rPr>
          <w:rFonts w:ascii="Tahoma" w:hAnsi="Tahoma" w:cs="Tahoma"/>
          <w:sz w:val="20"/>
          <w:szCs w:val="20"/>
        </w:rPr>
        <w:t>zavorne luči,</w:t>
      </w:r>
      <w:r w:rsidR="00822265" w:rsidRPr="00E739EA">
        <w:rPr>
          <w:rFonts w:ascii="Tahoma" w:hAnsi="Tahoma" w:cs="Tahoma"/>
          <w:sz w:val="20"/>
          <w:szCs w:val="20"/>
        </w:rPr>
        <w:t xml:space="preserve"> </w:t>
      </w:r>
      <w:r w:rsidR="00686A77" w:rsidRPr="00E739EA">
        <w:rPr>
          <w:rFonts w:ascii="Tahoma" w:hAnsi="Tahoma" w:cs="Tahoma"/>
          <w:sz w:val="20"/>
          <w:szCs w:val="20"/>
        </w:rPr>
        <w:t>bočne luči,</w:t>
      </w:r>
      <w:r w:rsidRPr="00E739EA">
        <w:rPr>
          <w:rFonts w:ascii="Tahoma" w:hAnsi="Tahoma" w:cs="Tahoma"/>
          <w:sz w:val="20"/>
          <w:szCs w:val="20"/>
        </w:rPr>
        <w:t xml:space="preserve"> </w:t>
      </w:r>
      <w:r w:rsidR="00686A77" w:rsidRPr="00E739EA">
        <w:rPr>
          <w:rFonts w:ascii="Tahoma" w:hAnsi="Tahoma" w:cs="Tahoma"/>
          <w:sz w:val="20"/>
          <w:szCs w:val="20"/>
        </w:rPr>
        <w:t>luči registrske tablice, luč nad voznikom</w:t>
      </w:r>
      <w:r w:rsidR="00FA2325" w:rsidRPr="00E739EA">
        <w:rPr>
          <w:rFonts w:ascii="Tahoma" w:hAnsi="Tahoma" w:cs="Tahoma"/>
          <w:sz w:val="20"/>
          <w:szCs w:val="20"/>
        </w:rPr>
        <w:t>,</w:t>
      </w:r>
      <w:r w:rsidR="00686A77" w:rsidRPr="00E739EA">
        <w:rPr>
          <w:rFonts w:ascii="Tahoma" w:hAnsi="Tahoma" w:cs="Tahoma"/>
          <w:sz w:val="20"/>
          <w:szCs w:val="20"/>
        </w:rPr>
        <w:t xml:space="preserve"> </w:t>
      </w:r>
    </w:p>
    <w:p w14:paraId="6C234135" w14:textId="77777777" w:rsidR="00850902" w:rsidRPr="00E739EA" w:rsidRDefault="00686A77" w:rsidP="006977F8">
      <w:pPr>
        <w:pStyle w:val="Odstavekseznama"/>
        <w:numPr>
          <w:ilvl w:val="0"/>
          <w:numId w:val="34"/>
        </w:numPr>
        <w:rPr>
          <w:rFonts w:ascii="Tahoma" w:hAnsi="Tahoma" w:cs="Tahoma"/>
          <w:sz w:val="20"/>
          <w:szCs w:val="20"/>
        </w:rPr>
      </w:pPr>
      <w:r w:rsidRPr="00E739EA">
        <w:rPr>
          <w:rFonts w:ascii="Tahoma" w:hAnsi="Tahoma" w:cs="Tahoma"/>
          <w:sz w:val="20"/>
          <w:szCs w:val="20"/>
        </w:rPr>
        <w:t>zunanje luči morajo biti izvedene na način, da se lahko pri vključenem kontaktu (v primeru servisnih posegov) le-te izklopijo.</w:t>
      </w:r>
    </w:p>
    <w:p w14:paraId="2AE84608" w14:textId="532D6892" w:rsidR="00770A42" w:rsidRPr="0032512B" w:rsidRDefault="00850902" w:rsidP="00770A42">
      <w:pPr>
        <w:pStyle w:val="Odstavekseznama"/>
        <w:numPr>
          <w:ilvl w:val="0"/>
          <w:numId w:val="34"/>
        </w:numPr>
        <w:rPr>
          <w:rFonts w:ascii="Tahoma" w:hAnsi="Tahoma" w:cs="Tahoma"/>
          <w:sz w:val="20"/>
          <w:szCs w:val="20"/>
        </w:rPr>
      </w:pPr>
      <w:r w:rsidRPr="00E739EA">
        <w:rPr>
          <w:rFonts w:ascii="Tahoma" w:hAnsi="Tahoma" w:cs="Tahoma"/>
          <w:sz w:val="20"/>
          <w:szCs w:val="20"/>
        </w:rPr>
        <w:t>v primeru vklopljenega stikala</w:t>
      </w:r>
      <w:r w:rsidR="00686A77" w:rsidRPr="00E739EA">
        <w:rPr>
          <w:rFonts w:ascii="Tahoma" w:hAnsi="Tahoma" w:cs="Tahoma"/>
          <w:sz w:val="20"/>
          <w:szCs w:val="20"/>
        </w:rPr>
        <w:t xml:space="preserve"> </w:t>
      </w:r>
      <w:r w:rsidRPr="00E739EA">
        <w:rPr>
          <w:rFonts w:ascii="Tahoma" w:hAnsi="Tahoma" w:cs="Tahoma"/>
          <w:sz w:val="20"/>
          <w:szCs w:val="20"/>
        </w:rPr>
        <w:t xml:space="preserve">zunanjih luči in odvzemu kontakta, se mora oglasiti opozorilni </w:t>
      </w:r>
      <w:r w:rsidR="001451B8">
        <w:rPr>
          <w:rFonts w:ascii="Tahoma" w:hAnsi="Tahoma" w:cs="Tahoma"/>
          <w:sz w:val="20"/>
          <w:szCs w:val="20"/>
        </w:rPr>
        <w:t xml:space="preserve">zvočni </w:t>
      </w:r>
      <w:r w:rsidR="00D60B92" w:rsidRPr="00E739EA">
        <w:rPr>
          <w:rFonts w:ascii="Tahoma" w:hAnsi="Tahoma" w:cs="Tahoma"/>
          <w:sz w:val="20"/>
          <w:szCs w:val="20"/>
        </w:rPr>
        <w:t xml:space="preserve">signal </w:t>
      </w:r>
      <w:r w:rsidR="004E7733" w:rsidRPr="00E739EA">
        <w:rPr>
          <w:rFonts w:ascii="Tahoma" w:hAnsi="Tahoma" w:cs="Tahoma"/>
          <w:sz w:val="20"/>
          <w:szCs w:val="20"/>
        </w:rPr>
        <w:t>–</w:t>
      </w:r>
      <w:r w:rsidR="00D60B92" w:rsidRPr="00E739EA">
        <w:rPr>
          <w:rFonts w:ascii="Tahoma" w:hAnsi="Tahoma" w:cs="Tahoma"/>
          <w:sz w:val="20"/>
          <w:szCs w:val="20"/>
        </w:rPr>
        <w:t xml:space="preserve"> brenčač</w:t>
      </w:r>
    </w:p>
    <w:p w14:paraId="55657DC9" w14:textId="77777777" w:rsidR="004E7733" w:rsidRPr="00E739EA" w:rsidRDefault="004E7733" w:rsidP="003F4B14">
      <w:pPr>
        <w:pStyle w:val="Naslov5"/>
      </w:pPr>
      <w:bookmarkStart w:id="89" w:name="_Toc67907966"/>
      <w:r w:rsidRPr="00E739EA">
        <w:t>Razsvetljava potniškega prostora</w:t>
      </w:r>
      <w:bookmarkEnd w:id="89"/>
    </w:p>
    <w:p w14:paraId="31975DF7" w14:textId="5A34E7C6" w:rsidR="004E7733" w:rsidRDefault="004E7733" w:rsidP="00AE720E">
      <w:pPr>
        <w:rPr>
          <w:rFonts w:ascii="Tahoma" w:hAnsi="Tahoma" w:cs="Tahoma"/>
          <w:sz w:val="20"/>
          <w:szCs w:val="20"/>
        </w:rPr>
      </w:pPr>
      <w:r w:rsidRPr="00E739EA">
        <w:rPr>
          <w:rFonts w:ascii="Tahoma" w:hAnsi="Tahoma" w:cs="Tahoma"/>
          <w:sz w:val="20"/>
          <w:szCs w:val="20"/>
        </w:rPr>
        <w:t xml:space="preserve">Razsvetljava potniškega prostora </w:t>
      </w:r>
      <w:r w:rsidR="00F14035">
        <w:rPr>
          <w:rFonts w:ascii="Tahoma" w:hAnsi="Tahoma" w:cs="Tahoma"/>
          <w:sz w:val="20"/>
          <w:szCs w:val="20"/>
        </w:rPr>
        <w:t>mora biti</w:t>
      </w:r>
      <w:r w:rsidRPr="00E739EA">
        <w:rPr>
          <w:rFonts w:ascii="Tahoma" w:hAnsi="Tahoma" w:cs="Tahoma"/>
          <w:sz w:val="20"/>
          <w:szCs w:val="20"/>
        </w:rPr>
        <w:t xml:space="preserve"> izvedena z LED svetili.</w:t>
      </w:r>
      <w:r w:rsidR="007760EA">
        <w:rPr>
          <w:rFonts w:ascii="Tahoma" w:hAnsi="Tahoma" w:cs="Tahoma"/>
          <w:sz w:val="20"/>
          <w:szCs w:val="20"/>
        </w:rPr>
        <w:t xml:space="preserve"> Preko stikala </w:t>
      </w:r>
      <w:r w:rsidR="001451B8">
        <w:rPr>
          <w:rFonts w:ascii="Tahoma" w:hAnsi="Tahoma" w:cs="Tahoma"/>
          <w:sz w:val="20"/>
          <w:szCs w:val="20"/>
        </w:rPr>
        <w:t xml:space="preserve">mora biti </w:t>
      </w:r>
      <w:r w:rsidR="007760EA">
        <w:rPr>
          <w:rFonts w:ascii="Tahoma" w:hAnsi="Tahoma" w:cs="Tahoma"/>
          <w:sz w:val="20"/>
          <w:szCs w:val="20"/>
        </w:rPr>
        <w:t>možno zmanjšati svetilnost luči.</w:t>
      </w:r>
    </w:p>
    <w:p w14:paraId="16FC8D52" w14:textId="77777777" w:rsidR="006673C4" w:rsidRPr="00E739EA" w:rsidRDefault="007760EA" w:rsidP="00AE720E">
      <w:pPr>
        <w:rPr>
          <w:rFonts w:ascii="Tahoma" w:hAnsi="Tahoma" w:cs="Tahoma"/>
          <w:sz w:val="20"/>
          <w:szCs w:val="20"/>
        </w:rPr>
      </w:pPr>
      <w:r>
        <w:rPr>
          <w:rFonts w:ascii="Tahoma" w:hAnsi="Tahoma" w:cs="Tahoma"/>
          <w:sz w:val="20"/>
          <w:szCs w:val="20"/>
        </w:rPr>
        <w:t>Vgrajena mora biti</w:t>
      </w:r>
      <w:r w:rsidR="001451B8">
        <w:rPr>
          <w:rFonts w:ascii="Tahoma" w:hAnsi="Tahoma" w:cs="Tahoma"/>
          <w:sz w:val="20"/>
          <w:szCs w:val="20"/>
        </w:rPr>
        <w:t xml:space="preserve"> tudi</w:t>
      </w:r>
      <w:r>
        <w:rPr>
          <w:rFonts w:ascii="Tahoma" w:hAnsi="Tahoma" w:cs="Tahoma"/>
          <w:sz w:val="20"/>
          <w:szCs w:val="20"/>
        </w:rPr>
        <w:t xml:space="preserve"> </w:t>
      </w:r>
      <w:r w:rsidR="00DD6BB2">
        <w:rPr>
          <w:rFonts w:ascii="Tahoma" w:hAnsi="Tahoma" w:cs="Tahoma"/>
          <w:sz w:val="20"/>
          <w:szCs w:val="20"/>
        </w:rPr>
        <w:t xml:space="preserve">možnost vklopa </w:t>
      </w:r>
      <w:r>
        <w:rPr>
          <w:rFonts w:ascii="Tahoma" w:hAnsi="Tahoma" w:cs="Tahoma"/>
          <w:sz w:val="20"/>
          <w:szCs w:val="20"/>
        </w:rPr>
        <w:t>nočn</w:t>
      </w:r>
      <w:r w:rsidR="00DD6BB2">
        <w:rPr>
          <w:rFonts w:ascii="Tahoma" w:hAnsi="Tahoma" w:cs="Tahoma"/>
          <w:sz w:val="20"/>
          <w:szCs w:val="20"/>
        </w:rPr>
        <w:t>e</w:t>
      </w:r>
      <w:r>
        <w:rPr>
          <w:rFonts w:ascii="Tahoma" w:hAnsi="Tahoma" w:cs="Tahoma"/>
          <w:sz w:val="20"/>
          <w:szCs w:val="20"/>
        </w:rPr>
        <w:t xml:space="preserve"> osvetlitv</w:t>
      </w:r>
      <w:r w:rsidR="00FB620A">
        <w:rPr>
          <w:rFonts w:ascii="Tahoma" w:hAnsi="Tahoma" w:cs="Tahoma"/>
          <w:sz w:val="20"/>
          <w:szCs w:val="20"/>
        </w:rPr>
        <w:t>e</w:t>
      </w:r>
      <w:r>
        <w:rPr>
          <w:rFonts w:ascii="Tahoma" w:hAnsi="Tahoma" w:cs="Tahoma"/>
          <w:sz w:val="20"/>
          <w:szCs w:val="20"/>
        </w:rPr>
        <w:t xml:space="preserve"> potniškega prostora.</w:t>
      </w:r>
    </w:p>
    <w:p w14:paraId="71C64C4A" w14:textId="77777777" w:rsidR="00686A77" w:rsidRPr="00E739EA" w:rsidRDefault="006977F8" w:rsidP="003F4B14">
      <w:pPr>
        <w:pStyle w:val="Naslov3"/>
      </w:pPr>
      <w:r w:rsidRPr="00E739EA">
        <w:t xml:space="preserve">   </w:t>
      </w:r>
      <w:bookmarkStart w:id="90" w:name="_Toc67907967"/>
      <w:r w:rsidR="00686A77" w:rsidRPr="00E739EA">
        <w:t>Označevanje smeri vožnje</w:t>
      </w:r>
      <w:bookmarkEnd w:id="90"/>
      <w:r w:rsidR="00686A77" w:rsidRPr="00E739EA">
        <w:t xml:space="preserve"> </w:t>
      </w:r>
    </w:p>
    <w:p w14:paraId="5F69BA5A" w14:textId="77777777" w:rsidR="00686A77" w:rsidRPr="00E739EA" w:rsidRDefault="00686A77" w:rsidP="00AF5DE2">
      <w:pPr>
        <w:jc w:val="both"/>
        <w:rPr>
          <w:rFonts w:ascii="Tahoma" w:hAnsi="Tahoma" w:cs="Tahoma"/>
          <w:sz w:val="20"/>
          <w:szCs w:val="20"/>
        </w:rPr>
      </w:pPr>
      <w:r w:rsidRPr="00E739EA">
        <w:rPr>
          <w:rFonts w:ascii="Tahoma" w:hAnsi="Tahoma" w:cs="Tahoma"/>
          <w:sz w:val="20"/>
          <w:szCs w:val="20"/>
        </w:rPr>
        <w:t>Za označevanje smeri vožnje in številke linije mora</w:t>
      </w:r>
      <w:r w:rsidR="00F25106" w:rsidRPr="00E739EA">
        <w:rPr>
          <w:rFonts w:ascii="Tahoma" w:hAnsi="Tahoma" w:cs="Tahoma"/>
          <w:sz w:val="20"/>
          <w:szCs w:val="20"/>
        </w:rPr>
        <w:t>ta</w:t>
      </w:r>
      <w:r w:rsidRPr="00E739EA">
        <w:rPr>
          <w:rFonts w:ascii="Tahoma" w:hAnsi="Tahoma" w:cs="Tahoma"/>
          <w:sz w:val="20"/>
          <w:szCs w:val="20"/>
        </w:rPr>
        <w:t xml:space="preserve"> biti </w:t>
      </w:r>
      <w:r w:rsidR="003D231C" w:rsidRPr="00E739EA">
        <w:rPr>
          <w:rFonts w:ascii="Tahoma" w:hAnsi="Tahoma" w:cs="Tahoma"/>
          <w:sz w:val="20"/>
          <w:szCs w:val="20"/>
        </w:rPr>
        <w:t>spredaj</w:t>
      </w:r>
      <w:r w:rsidR="00F25106" w:rsidRPr="00E739EA">
        <w:rPr>
          <w:rFonts w:ascii="Tahoma" w:hAnsi="Tahoma" w:cs="Tahoma"/>
          <w:sz w:val="20"/>
          <w:szCs w:val="20"/>
        </w:rPr>
        <w:t xml:space="preserve"> in</w:t>
      </w:r>
      <w:r w:rsidR="003D231C" w:rsidRPr="00E739EA">
        <w:rPr>
          <w:rFonts w:ascii="Tahoma" w:hAnsi="Tahoma" w:cs="Tahoma"/>
          <w:sz w:val="20"/>
          <w:szCs w:val="20"/>
        </w:rPr>
        <w:t xml:space="preserve"> na desni strani</w:t>
      </w:r>
      <w:r w:rsidRPr="00E739EA">
        <w:rPr>
          <w:rFonts w:ascii="Tahoma" w:hAnsi="Tahoma" w:cs="Tahoma"/>
          <w:sz w:val="20"/>
          <w:szCs w:val="20"/>
        </w:rPr>
        <w:t xml:space="preserve"> avtobusa </w:t>
      </w:r>
      <w:r w:rsidR="00F25106" w:rsidRPr="00E739EA">
        <w:rPr>
          <w:rFonts w:ascii="Tahoma" w:hAnsi="Tahoma" w:cs="Tahoma"/>
          <w:sz w:val="20"/>
          <w:szCs w:val="20"/>
        </w:rPr>
        <w:t>u</w:t>
      </w:r>
      <w:r w:rsidRPr="00E739EA">
        <w:rPr>
          <w:rFonts w:ascii="Tahoma" w:hAnsi="Tahoma" w:cs="Tahoma"/>
          <w:sz w:val="20"/>
          <w:szCs w:val="20"/>
        </w:rPr>
        <w:t>strezn</w:t>
      </w:r>
      <w:r w:rsidR="00F25106" w:rsidRPr="00E739EA">
        <w:rPr>
          <w:rFonts w:ascii="Tahoma" w:hAnsi="Tahoma" w:cs="Tahoma"/>
          <w:sz w:val="20"/>
          <w:szCs w:val="20"/>
        </w:rPr>
        <w:t>a</w:t>
      </w:r>
      <w:r w:rsidRPr="00E739EA">
        <w:rPr>
          <w:rFonts w:ascii="Tahoma" w:hAnsi="Tahoma" w:cs="Tahoma"/>
          <w:sz w:val="20"/>
          <w:szCs w:val="20"/>
        </w:rPr>
        <w:t xml:space="preserve"> prikazovalnik</w:t>
      </w:r>
      <w:r w:rsidR="00F25106" w:rsidRPr="00E739EA">
        <w:rPr>
          <w:rFonts w:ascii="Tahoma" w:hAnsi="Tahoma" w:cs="Tahoma"/>
          <w:sz w:val="20"/>
          <w:szCs w:val="20"/>
        </w:rPr>
        <w:t>a</w:t>
      </w:r>
      <w:r w:rsidRPr="00E739EA">
        <w:rPr>
          <w:rFonts w:ascii="Tahoma" w:hAnsi="Tahoma" w:cs="Tahoma"/>
          <w:sz w:val="20"/>
          <w:szCs w:val="20"/>
        </w:rPr>
        <w:t>, ki omogoča</w:t>
      </w:r>
      <w:r w:rsidR="00F25106" w:rsidRPr="00E739EA">
        <w:rPr>
          <w:rFonts w:ascii="Tahoma" w:hAnsi="Tahoma" w:cs="Tahoma"/>
          <w:sz w:val="20"/>
          <w:szCs w:val="20"/>
        </w:rPr>
        <w:t>ta</w:t>
      </w:r>
      <w:r w:rsidR="00AF5DE2" w:rsidRPr="00E739EA">
        <w:rPr>
          <w:rFonts w:ascii="Tahoma" w:hAnsi="Tahoma" w:cs="Tahoma"/>
          <w:sz w:val="20"/>
          <w:szCs w:val="20"/>
        </w:rPr>
        <w:t xml:space="preserve"> </w:t>
      </w:r>
      <w:r w:rsidRPr="00E739EA">
        <w:rPr>
          <w:rFonts w:ascii="Tahoma" w:hAnsi="Tahoma" w:cs="Tahoma"/>
          <w:sz w:val="20"/>
          <w:szCs w:val="20"/>
        </w:rPr>
        <w:t>vnos voznih linij ročno ali s pomočjo OBC-ja</w:t>
      </w:r>
      <w:r w:rsidR="00AF5DE2" w:rsidRPr="00E739EA">
        <w:rPr>
          <w:rFonts w:ascii="Tahoma" w:hAnsi="Tahoma" w:cs="Tahoma"/>
          <w:sz w:val="20"/>
          <w:szCs w:val="20"/>
        </w:rPr>
        <w:t>.</w:t>
      </w:r>
      <w:r w:rsidRPr="00E739EA">
        <w:rPr>
          <w:rFonts w:ascii="Tahoma" w:hAnsi="Tahoma" w:cs="Tahoma"/>
          <w:sz w:val="20"/>
          <w:szCs w:val="20"/>
        </w:rPr>
        <w:t xml:space="preserve"> </w:t>
      </w:r>
    </w:p>
    <w:p w14:paraId="761EF81E" w14:textId="77777777" w:rsidR="00686A77" w:rsidRPr="00E739EA" w:rsidRDefault="00686A77" w:rsidP="003F4B14">
      <w:pPr>
        <w:pStyle w:val="Naslov5"/>
      </w:pPr>
      <w:bookmarkStart w:id="91" w:name="_Toc67907968"/>
      <w:r w:rsidRPr="00E739EA">
        <w:t>Prednji prikazovalnik:</w:t>
      </w:r>
      <w:bookmarkEnd w:id="91"/>
    </w:p>
    <w:p w14:paraId="1D21868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p>
    <w:p w14:paraId="2A334EDA" w14:textId="77777777"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zaščita: pred napačno polariteto, tokovna omejitev in temperaturna zaščita, </w:t>
      </w:r>
    </w:p>
    <w:p w14:paraId="0D64B832" w14:textId="77777777" w:rsidR="00686A77" w:rsidRPr="00E739EA"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dimenzije prikazovalnika: 1</w:t>
      </w:r>
      <w:r w:rsidR="00E11E29">
        <w:rPr>
          <w:rFonts w:ascii="Tahoma" w:hAnsi="Tahoma" w:cs="Tahoma"/>
          <w:sz w:val="20"/>
          <w:szCs w:val="20"/>
        </w:rPr>
        <w:t>183</w:t>
      </w:r>
      <w:r w:rsidRPr="00E739EA">
        <w:rPr>
          <w:rFonts w:ascii="Tahoma" w:hAnsi="Tahoma" w:cs="Tahoma"/>
          <w:sz w:val="20"/>
          <w:szCs w:val="20"/>
        </w:rPr>
        <w:t xml:space="preserve"> mm (dolžina) ×</w:t>
      </w:r>
      <w:r w:rsidR="00E11E29">
        <w:rPr>
          <w:rFonts w:ascii="Tahoma" w:hAnsi="Tahoma" w:cs="Tahoma"/>
          <w:sz w:val="20"/>
          <w:szCs w:val="20"/>
        </w:rPr>
        <w:t xml:space="preserve"> </w:t>
      </w:r>
      <w:r w:rsidR="00003692" w:rsidRPr="00E739EA">
        <w:rPr>
          <w:rFonts w:ascii="Tahoma" w:hAnsi="Tahoma" w:cs="Tahoma"/>
          <w:sz w:val="20"/>
          <w:szCs w:val="20"/>
        </w:rPr>
        <w:t>22</w:t>
      </w:r>
      <w:r w:rsidR="00E11E29">
        <w:rPr>
          <w:rFonts w:ascii="Tahoma" w:hAnsi="Tahoma" w:cs="Tahoma"/>
          <w:sz w:val="20"/>
          <w:szCs w:val="20"/>
        </w:rPr>
        <w:t>7</w:t>
      </w:r>
      <w:r w:rsidRPr="00E739EA">
        <w:rPr>
          <w:rFonts w:ascii="Tahoma" w:hAnsi="Tahoma" w:cs="Tahoma"/>
          <w:sz w:val="20"/>
          <w:szCs w:val="20"/>
        </w:rPr>
        <w:t xml:space="preserve"> mm (višina) ×</w:t>
      </w:r>
      <w:r w:rsidR="00E11E29">
        <w:rPr>
          <w:rFonts w:ascii="Tahoma" w:hAnsi="Tahoma" w:cs="Tahoma"/>
          <w:sz w:val="20"/>
          <w:szCs w:val="20"/>
        </w:rPr>
        <w:t xml:space="preserve"> 26 mm (debelina),</w:t>
      </w:r>
    </w:p>
    <w:p w14:paraId="6BFB1613" w14:textId="77777777" w:rsidR="00E11E29" w:rsidRDefault="00686A77" w:rsidP="00573039">
      <w:pPr>
        <w:pStyle w:val="Odstavekseznama"/>
        <w:numPr>
          <w:ilvl w:val="0"/>
          <w:numId w:val="15"/>
        </w:numPr>
        <w:jc w:val="both"/>
        <w:rPr>
          <w:rFonts w:ascii="Tahoma" w:hAnsi="Tahoma" w:cs="Tahoma"/>
          <w:sz w:val="20"/>
          <w:szCs w:val="20"/>
        </w:rPr>
      </w:pPr>
      <w:r w:rsidRPr="00E739EA">
        <w:rPr>
          <w:rFonts w:ascii="Tahoma" w:hAnsi="Tahoma" w:cs="Tahoma"/>
          <w:sz w:val="20"/>
          <w:szCs w:val="20"/>
        </w:rPr>
        <w:t xml:space="preserve">ohišje: </w:t>
      </w:r>
      <w:r w:rsidR="00E11E29">
        <w:rPr>
          <w:rFonts w:ascii="Tahoma" w:hAnsi="Tahoma" w:cs="Tahoma"/>
          <w:sz w:val="20"/>
          <w:szCs w:val="20"/>
        </w:rPr>
        <w:t>iz aluminija, prebarvano v črno,</w:t>
      </w:r>
    </w:p>
    <w:p w14:paraId="1A8AD4C9" w14:textId="0154973D" w:rsidR="00686A77" w:rsidRPr="00E11E29" w:rsidRDefault="001451B8" w:rsidP="00E11E29">
      <w:pPr>
        <w:pStyle w:val="Odstavekseznama"/>
        <w:numPr>
          <w:ilvl w:val="0"/>
          <w:numId w:val="15"/>
        </w:numPr>
        <w:jc w:val="both"/>
        <w:rPr>
          <w:rFonts w:ascii="Tahoma" w:hAnsi="Tahoma" w:cs="Tahoma"/>
          <w:sz w:val="20"/>
          <w:szCs w:val="20"/>
        </w:rPr>
      </w:pPr>
      <w:r>
        <w:rPr>
          <w:rFonts w:ascii="Tahoma" w:hAnsi="Tahoma" w:cs="Tahoma"/>
          <w:sz w:val="20"/>
          <w:szCs w:val="20"/>
        </w:rPr>
        <w:t>Skladno s pravilnikoma:</w:t>
      </w:r>
      <w:r w:rsidR="00E11E29">
        <w:rPr>
          <w:rFonts w:ascii="Tahoma" w:hAnsi="Tahoma" w:cs="Tahoma"/>
          <w:sz w:val="20"/>
          <w:szCs w:val="20"/>
        </w:rPr>
        <w:t xml:space="preserve"> </w:t>
      </w:r>
      <w:r>
        <w:rPr>
          <w:rFonts w:ascii="Tahoma" w:hAnsi="Tahoma" w:cs="Tahoma"/>
          <w:sz w:val="20"/>
          <w:szCs w:val="20"/>
        </w:rPr>
        <w:t>UN/</w:t>
      </w:r>
      <w:r w:rsidR="00E11E29">
        <w:rPr>
          <w:rFonts w:ascii="Tahoma" w:hAnsi="Tahoma" w:cs="Tahoma"/>
          <w:sz w:val="20"/>
          <w:szCs w:val="20"/>
        </w:rPr>
        <w:t>ECE</w:t>
      </w:r>
      <w:r>
        <w:rPr>
          <w:rFonts w:ascii="Tahoma" w:hAnsi="Tahoma" w:cs="Tahoma"/>
          <w:sz w:val="20"/>
          <w:szCs w:val="20"/>
        </w:rPr>
        <w:t xml:space="preserve"> </w:t>
      </w:r>
      <w:r w:rsidR="00E11E29">
        <w:rPr>
          <w:rFonts w:ascii="Tahoma" w:hAnsi="Tahoma" w:cs="Tahoma"/>
          <w:sz w:val="20"/>
          <w:szCs w:val="20"/>
        </w:rPr>
        <w:t>R</w:t>
      </w:r>
      <w:r>
        <w:rPr>
          <w:rFonts w:ascii="Tahoma" w:hAnsi="Tahoma" w:cs="Tahoma"/>
          <w:sz w:val="20"/>
          <w:szCs w:val="20"/>
        </w:rPr>
        <w:t xml:space="preserve"> </w:t>
      </w:r>
      <w:r w:rsidR="00E11E29">
        <w:rPr>
          <w:rFonts w:ascii="Tahoma" w:hAnsi="Tahoma" w:cs="Tahoma"/>
          <w:sz w:val="20"/>
          <w:szCs w:val="20"/>
        </w:rPr>
        <w:t xml:space="preserve">10 in </w:t>
      </w:r>
      <w:r>
        <w:rPr>
          <w:rFonts w:ascii="Tahoma" w:hAnsi="Tahoma" w:cs="Tahoma"/>
          <w:sz w:val="20"/>
          <w:szCs w:val="20"/>
        </w:rPr>
        <w:t>UN/</w:t>
      </w:r>
      <w:r w:rsidR="00E11E29">
        <w:rPr>
          <w:rFonts w:ascii="Tahoma" w:hAnsi="Tahoma" w:cs="Tahoma"/>
          <w:sz w:val="20"/>
          <w:szCs w:val="20"/>
        </w:rPr>
        <w:t>ECE</w:t>
      </w:r>
      <w:r>
        <w:rPr>
          <w:rFonts w:ascii="Tahoma" w:hAnsi="Tahoma" w:cs="Tahoma"/>
          <w:sz w:val="20"/>
          <w:szCs w:val="20"/>
        </w:rPr>
        <w:t xml:space="preserve"> </w:t>
      </w:r>
      <w:r w:rsidR="00E11E29">
        <w:rPr>
          <w:rFonts w:ascii="Tahoma" w:hAnsi="Tahoma" w:cs="Tahoma"/>
          <w:sz w:val="20"/>
          <w:szCs w:val="20"/>
        </w:rPr>
        <w:t>R</w:t>
      </w:r>
      <w:r>
        <w:rPr>
          <w:rFonts w:ascii="Tahoma" w:hAnsi="Tahoma" w:cs="Tahoma"/>
          <w:sz w:val="20"/>
          <w:szCs w:val="20"/>
        </w:rPr>
        <w:t xml:space="preserve"> </w:t>
      </w:r>
      <w:r w:rsidR="00E11E29">
        <w:rPr>
          <w:rFonts w:ascii="Tahoma" w:hAnsi="Tahoma" w:cs="Tahoma"/>
          <w:sz w:val="20"/>
          <w:szCs w:val="20"/>
        </w:rPr>
        <w:t>118.</w:t>
      </w:r>
      <w:r w:rsidR="00686A77" w:rsidRPr="00E11E29">
        <w:rPr>
          <w:rFonts w:ascii="Tahoma" w:hAnsi="Tahoma" w:cs="Tahoma"/>
          <w:sz w:val="20"/>
          <w:szCs w:val="20"/>
        </w:rPr>
        <w:t xml:space="preserve"> </w:t>
      </w:r>
    </w:p>
    <w:p w14:paraId="5B11DC7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Podatki o LED diodi in prikazu:</w:t>
      </w:r>
    </w:p>
    <w:p w14:paraId="57448D76"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barva LED diode: amber oz. rumeno rjave barve (jantar), </w:t>
      </w:r>
    </w:p>
    <w:p w14:paraId="7BF3D0D7" w14:textId="7484C784" w:rsidR="00686A77" w:rsidRPr="00E739EA" w:rsidRDefault="001451B8" w:rsidP="00573039">
      <w:pPr>
        <w:pStyle w:val="Odstavekseznama"/>
        <w:numPr>
          <w:ilvl w:val="0"/>
          <w:numId w:val="16"/>
        </w:numPr>
        <w:jc w:val="both"/>
        <w:rPr>
          <w:rFonts w:ascii="Tahoma" w:hAnsi="Tahoma" w:cs="Tahoma"/>
          <w:sz w:val="20"/>
          <w:szCs w:val="20"/>
        </w:rPr>
      </w:pPr>
      <w:r>
        <w:rPr>
          <w:rFonts w:ascii="Tahoma" w:hAnsi="Tahoma" w:cs="Tahoma"/>
          <w:sz w:val="20"/>
          <w:szCs w:val="20"/>
        </w:rPr>
        <w:t>kot vidnosti</w:t>
      </w:r>
      <w:r w:rsidRPr="00181B42">
        <w:rPr>
          <w:rFonts w:ascii="Tahoma" w:hAnsi="Tahoma" w:cs="Tahoma"/>
          <w:sz w:val="20"/>
          <w:szCs w:val="20"/>
        </w:rPr>
        <w:t xml:space="preserve">: </w:t>
      </w:r>
      <w:r w:rsidR="00686A77" w:rsidRPr="00E739EA">
        <w:rPr>
          <w:rFonts w:ascii="Tahoma" w:hAnsi="Tahoma" w:cs="Tahoma"/>
          <w:sz w:val="20"/>
          <w:szCs w:val="20"/>
        </w:rPr>
        <w:t xml:space="preserve"> 120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horizontalno × 60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vertikalno,</w:t>
      </w:r>
    </w:p>
    <w:p w14:paraId="539FB44D"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jakost: 850 - 1000 mCd, </w:t>
      </w:r>
    </w:p>
    <w:p w14:paraId="30D4D2E7"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velikost matrike: </w:t>
      </w:r>
      <w:r w:rsidR="00107062">
        <w:rPr>
          <w:rFonts w:ascii="Tahoma" w:hAnsi="Tahoma" w:cs="Tahoma"/>
          <w:sz w:val="20"/>
          <w:szCs w:val="20"/>
        </w:rPr>
        <w:t>1</w:t>
      </w:r>
      <w:r w:rsidR="00E11E29">
        <w:rPr>
          <w:rFonts w:ascii="Tahoma" w:hAnsi="Tahoma" w:cs="Tahoma"/>
          <w:sz w:val="20"/>
          <w:szCs w:val="20"/>
        </w:rPr>
        <w:t>60</w:t>
      </w:r>
      <w:r w:rsidR="00107062">
        <w:rPr>
          <w:rFonts w:ascii="Tahoma" w:hAnsi="Tahoma" w:cs="Tahoma"/>
          <w:sz w:val="20"/>
          <w:szCs w:val="20"/>
        </w:rPr>
        <w:t xml:space="preserve"> mm x </w:t>
      </w:r>
      <w:r w:rsidRPr="00E739EA">
        <w:rPr>
          <w:rFonts w:ascii="Tahoma" w:hAnsi="Tahoma" w:cs="Tahoma"/>
          <w:sz w:val="20"/>
          <w:szCs w:val="20"/>
        </w:rPr>
        <w:t>1</w:t>
      </w:r>
      <w:r w:rsidR="00003692" w:rsidRPr="00E739EA">
        <w:rPr>
          <w:rFonts w:ascii="Tahoma" w:hAnsi="Tahoma" w:cs="Tahoma"/>
          <w:sz w:val="20"/>
          <w:szCs w:val="20"/>
        </w:rPr>
        <w:t>1</w:t>
      </w:r>
      <w:r w:rsidR="00E11E29">
        <w:rPr>
          <w:rFonts w:ascii="Tahoma" w:hAnsi="Tahoma" w:cs="Tahoma"/>
          <w:sz w:val="20"/>
          <w:szCs w:val="20"/>
        </w:rPr>
        <w:t>14</w:t>
      </w:r>
      <w:r w:rsidRPr="00E739EA">
        <w:rPr>
          <w:rFonts w:ascii="Tahoma" w:hAnsi="Tahoma" w:cs="Tahoma"/>
          <w:sz w:val="20"/>
          <w:szCs w:val="20"/>
        </w:rPr>
        <w:t xml:space="preserve"> mm, </w:t>
      </w:r>
    </w:p>
    <w:p w14:paraId="6FABB517" w14:textId="77777777" w:rsidR="00686A77" w:rsidRPr="00E739EA" w:rsidRDefault="00686A77" w:rsidP="00573039">
      <w:pPr>
        <w:pStyle w:val="Odstavekseznama"/>
        <w:numPr>
          <w:ilvl w:val="0"/>
          <w:numId w:val="16"/>
        </w:numPr>
        <w:jc w:val="both"/>
        <w:rPr>
          <w:rFonts w:ascii="Tahoma" w:hAnsi="Tahoma" w:cs="Tahoma"/>
          <w:sz w:val="20"/>
          <w:szCs w:val="20"/>
        </w:rPr>
      </w:pPr>
      <w:r w:rsidRPr="00E739EA">
        <w:rPr>
          <w:rFonts w:ascii="Tahoma" w:hAnsi="Tahoma" w:cs="Tahoma"/>
          <w:sz w:val="20"/>
          <w:szCs w:val="20"/>
        </w:rPr>
        <w:t xml:space="preserve">grafična matrika: </w:t>
      </w:r>
      <w:r w:rsidR="00107062">
        <w:rPr>
          <w:rFonts w:ascii="Tahoma" w:hAnsi="Tahoma" w:cs="Tahoma"/>
          <w:sz w:val="20"/>
          <w:szCs w:val="20"/>
        </w:rPr>
        <w:t>16</w:t>
      </w:r>
      <w:r w:rsidRPr="00E739EA">
        <w:rPr>
          <w:rFonts w:ascii="Tahoma" w:hAnsi="Tahoma" w:cs="Tahoma"/>
          <w:sz w:val="20"/>
          <w:szCs w:val="20"/>
        </w:rPr>
        <w:t xml:space="preserve"> × </w:t>
      </w:r>
      <w:r w:rsidR="00107062">
        <w:rPr>
          <w:rFonts w:ascii="Tahoma" w:hAnsi="Tahoma" w:cs="Tahoma"/>
          <w:sz w:val="20"/>
          <w:szCs w:val="20"/>
        </w:rPr>
        <w:t>12</w:t>
      </w:r>
      <w:r w:rsidR="00E11E29">
        <w:rPr>
          <w:rFonts w:ascii="Tahoma" w:hAnsi="Tahoma" w:cs="Tahoma"/>
          <w:sz w:val="20"/>
          <w:szCs w:val="20"/>
        </w:rPr>
        <w:t>8</w:t>
      </w:r>
      <w:r w:rsidR="00003692" w:rsidRPr="00E739EA">
        <w:rPr>
          <w:rFonts w:ascii="Tahoma" w:hAnsi="Tahoma" w:cs="Tahoma"/>
          <w:sz w:val="20"/>
          <w:szCs w:val="20"/>
        </w:rPr>
        <w:t xml:space="preserve"> </w:t>
      </w:r>
      <w:r w:rsidR="00E11E29">
        <w:rPr>
          <w:rFonts w:ascii="Tahoma" w:hAnsi="Tahoma" w:cs="Tahoma"/>
          <w:sz w:val="20"/>
          <w:szCs w:val="20"/>
        </w:rPr>
        <w:t>točk,</w:t>
      </w:r>
    </w:p>
    <w:p w14:paraId="294F3702" w14:textId="77777777" w:rsidR="00686A77" w:rsidRPr="00E11E29" w:rsidRDefault="00686A77" w:rsidP="00573039">
      <w:pPr>
        <w:pStyle w:val="Odstavekseznama"/>
        <w:numPr>
          <w:ilvl w:val="0"/>
          <w:numId w:val="16"/>
        </w:numPr>
        <w:jc w:val="both"/>
        <w:rPr>
          <w:rFonts w:ascii="Tahoma" w:hAnsi="Tahoma" w:cs="Tahoma"/>
          <w:sz w:val="20"/>
          <w:szCs w:val="20"/>
        </w:rPr>
      </w:pPr>
      <w:r w:rsidRPr="00E11E29">
        <w:rPr>
          <w:rFonts w:ascii="Tahoma" w:hAnsi="Tahoma" w:cs="Tahoma"/>
          <w:sz w:val="20"/>
          <w:szCs w:val="20"/>
        </w:rPr>
        <w:t>m</w:t>
      </w:r>
      <w:r w:rsidR="00E11E29" w:rsidRPr="00E11E29">
        <w:rPr>
          <w:rFonts w:ascii="Tahoma" w:hAnsi="Tahoma" w:cs="Tahoma"/>
          <w:sz w:val="20"/>
          <w:szCs w:val="20"/>
        </w:rPr>
        <w:t>ožnost nastavljanja svetilnosti</w:t>
      </w:r>
      <w:r w:rsidRPr="00E11E29">
        <w:rPr>
          <w:rFonts w:ascii="Tahoma" w:hAnsi="Tahoma" w:cs="Tahoma"/>
          <w:sz w:val="20"/>
          <w:szCs w:val="20"/>
        </w:rPr>
        <w:t xml:space="preserve">: </w:t>
      </w:r>
      <w:r w:rsidR="00E11E29" w:rsidRPr="00E11E29">
        <w:rPr>
          <w:rFonts w:ascii="Tahoma" w:hAnsi="Tahoma" w:cs="Tahoma"/>
          <w:sz w:val="20"/>
          <w:szCs w:val="20"/>
        </w:rPr>
        <w:t>avtomatska regulacija svetilnosti.</w:t>
      </w:r>
      <w:r w:rsidRPr="00E11E29">
        <w:rPr>
          <w:rFonts w:ascii="Tahoma" w:hAnsi="Tahoma" w:cs="Tahoma"/>
          <w:sz w:val="20"/>
          <w:szCs w:val="20"/>
        </w:rPr>
        <w:t xml:space="preserve"> </w:t>
      </w:r>
    </w:p>
    <w:p w14:paraId="5EFE00BF" w14:textId="5109AE87" w:rsidR="00686A77"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14:paraId="7B796481" w14:textId="49726C9C" w:rsidR="00221B53" w:rsidRDefault="00221B53" w:rsidP="00686A77">
      <w:pPr>
        <w:jc w:val="both"/>
        <w:rPr>
          <w:rFonts w:ascii="Tahoma" w:hAnsi="Tahoma" w:cs="Tahoma"/>
          <w:sz w:val="20"/>
          <w:szCs w:val="20"/>
        </w:rPr>
      </w:pPr>
    </w:p>
    <w:p w14:paraId="45BD7278" w14:textId="77777777" w:rsidR="00221B53" w:rsidRPr="00E739EA" w:rsidRDefault="00221B53" w:rsidP="00686A77">
      <w:pPr>
        <w:jc w:val="both"/>
        <w:rPr>
          <w:rFonts w:ascii="Tahoma" w:hAnsi="Tahoma" w:cs="Tahoma"/>
          <w:sz w:val="20"/>
          <w:szCs w:val="20"/>
        </w:rPr>
      </w:pPr>
      <w:bookmarkStart w:id="92" w:name="_GoBack"/>
      <w:bookmarkEnd w:id="92"/>
    </w:p>
    <w:p w14:paraId="516F81FE" w14:textId="77777777" w:rsidR="00686A77" w:rsidRPr="00E739EA" w:rsidRDefault="00686A77" w:rsidP="003F4B14">
      <w:pPr>
        <w:pStyle w:val="Naslov5"/>
      </w:pPr>
      <w:bookmarkStart w:id="93" w:name="_Toc67907969"/>
      <w:r w:rsidRPr="00E739EA">
        <w:lastRenderedPageBreak/>
        <w:t>Stranski prikazovalnik (na</w:t>
      </w:r>
      <w:r w:rsidR="007E44CA" w:rsidRPr="00E739EA">
        <w:t xml:space="preserve"> desni</w:t>
      </w:r>
      <w:r w:rsidRPr="00E739EA">
        <w:t xml:space="preserve"> strani avtobusa):</w:t>
      </w:r>
      <w:bookmarkEnd w:id="93"/>
    </w:p>
    <w:p w14:paraId="3DDAC89D"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Osnovni tehnični podatki:</w:t>
      </w:r>
      <w:bookmarkStart w:id="94" w:name="page45"/>
      <w:bookmarkEnd w:id="94"/>
    </w:p>
    <w:p w14:paraId="0D4EF2A0" w14:textId="77777777"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 xml:space="preserve">zaščita: pred napačno polariteto, tokovna omejitev in temperaturna zaščita, </w:t>
      </w:r>
    </w:p>
    <w:p w14:paraId="28BE9175" w14:textId="77777777" w:rsidR="00686A77" w:rsidRPr="00E739EA"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dimenzije prikazovalnika: 1</w:t>
      </w:r>
      <w:r w:rsidR="00003692" w:rsidRPr="00E739EA">
        <w:rPr>
          <w:rFonts w:ascii="Tahoma" w:hAnsi="Tahoma" w:cs="Tahoma"/>
          <w:sz w:val="20"/>
          <w:szCs w:val="20"/>
        </w:rPr>
        <w:t>1</w:t>
      </w:r>
      <w:r w:rsidR="00E11E29">
        <w:rPr>
          <w:rFonts w:ascii="Tahoma" w:hAnsi="Tahoma" w:cs="Tahoma"/>
          <w:sz w:val="20"/>
          <w:szCs w:val="20"/>
        </w:rPr>
        <w:t>83</w:t>
      </w:r>
      <w:r w:rsidRPr="00E739EA">
        <w:rPr>
          <w:rFonts w:ascii="Tahoma" w:hAnsi="Tahoma" w:cs="Tahoma"/>
          <w:sz w:val="20"/>
          <w:szCs w:val="20"/>
        </w:rPr>
        <w:t xml:space="preserve"> mm (dolžina) ×</w:t>
      </w:r>
      <w:r w:rsidR="00E11E29">
        <w:rPr>
          <w:rFonts w:ascii="Tahoma" w:hAnsi="Tahoma" w:cs="Tahoma"/>
          <w:sz w:val="20"/>
          <w:szCs w:val="20"/>
        </w:rPr>
        <w:t xml:space="preserve"> 227</w:t>
      </w:r>
      <w:r w:rsidRPr="00E739EA">
        <w:rPr>
          <w:rFonts w:ascii="Tahoma" w:hAnsi="Tahoma" w:cs="Tahoma"/>
          <w:sz w:val="20"/>
          <w:szCs w:val="20"/>
        </w:rPr>
        <w:t xml:space="preserve"> mm (višina) ×</w:t>
      </w:r>
      <w:r w:rsidR="00E11E29">
        <w:rPr>
          <w:rFonts w:ascii="Tahoma" w:hAnsi="Tahoma" w:cs="Tahoma"/>
          <w:sz w:val="20"/>
          <w:szCs w:val="20"/>
        </w:rPr>
        <w:t xml:space="preserve"> 26</w:t>
      </w:r>
      <w:r w:rsidRPr="00E739EA">
        <w:rPr>
          <w:rFonts w:ascii="Tahoma" w:hAnsi="Tahoma" w:cs="Tahoma"/>
          <w:sz w:val="20"/>
          <w:szCs w:val="20"/>
        </w:rPr>
        <w:t xml:space="preserve"> mm (debelina), </w:t>
      </w:r>
    </w:p>
    <w:p w14:paraId="31DF0B39" w14:textId="77777777" w:rsidR="00C01BCE" w:rsidRDefault="00686A77" w:rsidP="00573039">
      <w:pPr>
        <w:pStyle w:val="Odstavekseznama"/>
        <w:numPr>
          <w:ilvl w:val="0"/>
          <w:numId w:val="19"/>
        </w:numPr>
        <w:jc w:val="both"/>
        <w:rPr>
          <w:rFonts w:ascii="Tahoma" w:hAnsi="Tahoma" w:cs="Tahoma"/>
          <w:sz w:val="20"/>
          <w:szCs w:val="20"/>
        </w:rPr>
      </w:pPr>
      <w:r w:rsidRPr="00E739EA">
        <w:rPr>
          <w:rFonts w:ascii="Tahoma" w:hAnsi="Tahoma" w:cs="Tahoma"/>
          <w:sz w:val="20"/>
          <w:szCs w:val="20"/>
        </w:rPr>
        <w:t>ohišje: iz aluminija, prebarvano v črno</w:t>
      </w:r>
      <w:r w:rsidR="00C01BCE">
        <w:rPr>
          <w:rFonts w:ascii="Tahoma" w:hAnsi="Tahoma" w:cs="Tahoma"/>
          <w:sz w:val="20"/>
          <w:szCs w:val="20"/>
        </w:rPr>
        <w:t>,</w:t>
      </w:r>
    </w:p>
    <w:p w14:paraId="54BE5BC1" w14:textId="2E722795" w:rsidR="00C01BCE" w:rsidRPr="00181B42" w:rsidRDefault="001451B8" w:rsidP="00C01BCE">
      <w:pPr>
        <w:pStyle w:val="Odstavekseznama"/>
        <w:numPr>
          <w:ilvl w:val="0"/>
          <w:numId w:val="19"/>
        </w:numPr>
        <w:jc w:val="both"/>
        <w:rPr>
          <w:rFonts w:ascii="Tahoma" w:hAnsi="Tahoma" w:cs="Tahoma"/>
          <w:sz w:val="20"/>
          <w:szCs w:val="20"/>
        </w:rPr>
      </w:pPr>
      <w:r>
        <w:rPr>
          <w:rFonts w:ascii="Tahoma" w:hAnsi="Tahoma" w:cs="Tahoma"/>
          <w:sz w:val="20"/>
          <w:szCs w:val="20"/>
        </w:rPr>
        <w:t>Skladno s pravilnikoma: UN/ECE R 10 in UN/ECE R 118.</w:t>
      </w:r>
    </w:p>
    <w:p w14:paraId="25D2D0FC" w14:textId="77777777" w:rsidR="00686A77" w:rsidRPr="00E739EA" w:rsidRDefault="00686A77" w:rsidP="006673C4">
      <w:pPr>
        <w:jc w:val="both"/>
        <w:rPr>
          <w:rFonts w:ascii="Tahoma" w:hAnsi="Tahoma" w:cs="Tahoma"/>
          <w:sz w:val="20"/>
          <w:szCs w:val="20"/>
        </w:rPr>
      </w:pPr>
      <w:r w:rsidRPr="00E739EA">
        <w:rPr>
          <w:rFonts w:ascii="Tahoma" w:hAnsi="Tahoma" w:cs="Tahoma"/>
          <w:sz w:val="20"/>
          <w:szCs w:val="20"/>
        </w:rPr>
        <w:t>Podatki o LED diodi in prikazu:</w:t>
      </w:r>
    </w:p>
    <w:p w14:paraId="23A80D2B"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barva LED diode: amber oz. rumeno rjave barve (jantar), </w:t>
      </w:r>
    </w:p>
    <w:p w14:paraId="010DF840" w14:textId="26C6993C" w:rsidR="00686A77" w:rsidRPr="00E739EA" w:rsidRDefault="001451B8" w:rsidP="00573039">
      <w:pPr>
        <w:pStyle w:val="Odstavekseznama"/>
        <w:numPr>
          <w:ilvl w:val="0"/>
          <w:numId w:val="20"/>
        </w:numPr>
        <w:jc w:val="both"/>
        <w:rPr>
          <w:rFonts w:ascii="Tahoma" w:hAnsi="Tahoma" w:cs="Tahoma"/>
          <w:sz w:val="20"/>
          <w:szCs w:val="20"/>
        </w:rPr>
      </w:pPr>
      <w:r>
        <w:rPr>
          <w:rFonts w:ascii="Tahoma" w:hAnsi="Tahoma" w:cs="Tahoma"/>
          <w:sz w:val="20"/>
          <w:szCs w:val="20"/>
        </w:rPr>
        <w:t>kot vidnosti</w:t>
      </w:r>
      <w:r w:rsidRPr="00181B42">
        <w:rPr>
          <w:rFonts w:ascii="Tahoma" w:hAnsi="Tahoma" w:cs="Tahoma"/>
          <w:sz w:val="20"/>
          <w:szCs w:val="20"/>
        </w:rPr>
        <w:t xml:space="preserve">: </w:t>
      </w:r>
      <w:r w:rsidR="00686A77" w:rsidRPr="00E739EA">
        <w:rPr>
          <w:rFonts w:ascii="Tahoma" w:hAnsi="Tahoma" w:cs="Tahoma"/>
          <w:sz w:val="20"/>
          <w:szCs w:val="20"/>
        </w:rPr>
        <w:t xml:space="preserve"> 120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horizontalno × 60</w:t>
      </w:r>
      <w:r w:rsidR="00686A77" w:rsidRPr="00E739EA">
        <w:rPr>
          <w:rFonts w:ascii="Tahoma" w:hAnsi="Tahoma" w:cs="Tahoma"/>
          <w:sz w:val="20"/>
          <w:szCs w:val="20"/>
          <w:vertAlign w:val="superscript"/>
        </w:rPr>
        <w:t>o</w:t>
      </w:r>
      <w:r w:rsidR="00686A77" w:rsidRPr="00E739EA">
        <w:rPr>
          <w:rFonts w:ascii="Tahoma" w:hAnsi="Tahoma" w:cs="Tahoma"/>
          <w:sz w:val="20"/>
          <w:szCs w:val="20"/>
        </w:rPr>
        <w:t xml:space="preserve"> vertikalno, </w:t>
      </w:r>
    </w:p>
    <w:p w14:paraId="0FF9699F"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jakost: 850 - 1000 mCd, </w:t>
      </w:r>
    </w:p>
    <w:p w14:paraId="6E55BF58"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velikost matrike: </w:t>
      </w:r>
      <w:r w:rsidR="00E11E29">
        <w:rPr>
          <w:rFonts w:ascii="Tahoma" w:hAnsi="Tahoma" w:cs="Tahoma"/>
          <w:sz w:val="20"/>
          <w:szCs w:val="20"/>
        </w:rPr>
        <w:t xml:space="preserve">160 mm x </w:t>
      </w:r>
      <w:r w:rsidRPr="00E739EA">
        <w:rPr>
          <w:rFonts w:ascii="Tahoma" w:hAnsi="Tahoma" w:cs="Tahoma"/>
          <w:sz w:val="20"/>
          <w:szCs w:val="20"/>
        </w:rPr>
        <w:t>1</w:t>
      </w:r>
      <w:r w:rsidR="00E11E29">
        <w:rPr>
          <w:rFonts w:ascii="Tahoma" w:hAnsi="Tahoma" w:cs="Tahoma"/>
          <w:sz w:val="20"/>
          <w:szCs w:val="20"/>
        </w:rPr>
        <w:t>113</w:t>
      </w:r>
      <w:r w:rsidRPr="00E739EA">
        <w:rPr>
          <w:rFonts w:ascii="Tahoma" w:hAnsi="Tahoma" w:cs="Tahoma"/>
          <w:sz w:val="20"/>
          <w:szCs w:val="20"/>
        </w:rPr>
        <w:t xml:space="preserve"> mm, </w:t>
      </w:r>
    </w:p>
    <w:p w14:paraId="6A9A7C5A"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grafična matrika: </w:t>
      </w:r>
      <w:r w:rsidR="00107062">
        <w:rPr>
          <w:rFonts w:ascii="Tahoma" w:hAnsi="Tahoma" w:cs="Tahoma"/>
          <w:sz w:val="20"/>
          <w:szCs w:val="20"/>
        </w:rPr>
        <w:t>1</w:t>
      </w:r>
      <w:r w:rsidR="00E11E29">
        <w:rPr>
          <w:rFonts w:ascii="Tahoma" w:hAnsi="Tahoma" w:cs="Tahoma"/>
          <w:sz w:val="20"/>
          <w:szCs w:val="20"/>
        </w:rPr>
        <w:t xml:space="preserve">6 </w:t>
      </w:r>
      <w:r w:rsidR="00107062">
        <w:rPr>
          <w:rFonts w:ascii="Tahoma" w:hAnsi="Tahoma" w:cs="Tahoma"/>
          <w:sz w:val="20"/>
          <w:szCs w:val="20"/>
        </w:rPr>
        <w:t>x</w:t>
      </w:r>
      <w:r w:rsidR="00E11E29">
        <w:rPr>
          <w:rFonts w:ascii="Tahoma" w:hAnsi="Tahoma" w:cs="Tahoma"/>
          <w:sz w:val="20"/>
          <w:szCs w:val="20"/>
        </w:rPr>
        <w:t xml:space="preserve"> </w:t>
      </w:r>
      <w:r w:rsidRPr="00E739EA">
        <w:rPr>
          <w:rFonts w:ascii="Tahoma" w:hAnsi="Tahoma" w:cs="Tahoma"/>
          <w:sz w:val="20"/>
          <w:szCs w:val="20"/>
        </w:rPr>
        <w:t>1</w:t>
      </w:r>
      <w:r w:rsidR="00E11E29">
        <w:rPr>
          <w:rFonts w:ascii="Tahoma" w:hAnsi="Tahoma" w:cs="Tahoma"/>
          <w:sz w:val="20"/>
          <w:szCs w:val="20"/>
        </w:rPr>
        <w:t>12</w:t>
      </w:r>
      <w:r w:rsidR="00003692" w:rsidRPr="00E739EA">
        <w:rPr>
          <w:rFonts w:ascii="Tahoma" w:hAnsi="Tahoma" w:cs="Tahoma"/>
          <w:sz w:val="20"/>
          <w:szCs w:val="20"/>
        </w:rPr>
        <w:t xml:space="preserve"> </w:t>
      </w:r>
      <w:r w:rsidR="00E11E29">
        <w:rPr>
          <w:rFonts w:ascii="Tahoma" w:hAnsi="Tahoma" w:cs="Tahoma"/>
          <w:sz w:val="20"/>
          <w:szCs w:val="20"/>
        </w:rPr>
        <w:t>točk</w:t>
      </w:r>
      <w:r w:rsidRPr="00E739EA">
        <w:rPr>
          <w:rFonts w:ascii="Tahoma" w:hAnsi="Tahoma" w:cs="Tahoma"/>
          <w:sz w:val="20"/>
          <w:szCs w:val="20"/>
        </w:rPr>
        <w:t xml:space="preserve">, </w:t>
      </w:r>
    </w:p>
    <w:p w14:paraId="43A18826" w14:textId="77777777" w:rsidR="00686A77" w:rsidRPr="00E739EA" w:rsidRDefault="00686A77" w:rsidP="00573039">
      <w:pPr>
        <w:pStyle w:val="Odstavekseznama"/>
        <w:numPr>
          <w:ilvl w:val="0"/>
          <w:numId w:val="20"/>
        </w:numPr>
        <w:jc w:val="both"/>
        <w:rPr>
          <w:rFonts w:ascii="Tahoma" w:hAnsi="Tahoma" w:cs="Tahoma"/>
          <w:sz w:val="20"/>
          <w:szCs w:val="20"/>
        </w:rPr>
      </w:pPr>
      <w:r w:rsidRPr="00E739EA">
        <w:rPr>
          <w:rFonts w:ascii="Tahoma" w:hAnsi="Tahoma" w:cs="Tahoma"/>
          <w:sz w:val="20"/>
          <w:szCs w:val="20"/>
        </w:rPr>
        <w:t xml:space="preserve">možnost nastavljanja svetilnosti: </w:t>
      </w:r>
      <w:r w:rsidR="00C01BCE">
        <w:rPr>
          <w:rFonts w:ascii="Tahoma" w:hAnsi="Tahoma" w:cs="Tahoma"/>
          <w:sz w:val="20"/>
          <w:szCs w:val="20"/>
        </w:rPr>
        <w:t>avtomatska regulacija svetil</w:t>
      </w:r>
      <w:r w:rsidR="00E11E29">
        <w:rPr>
          <w:rFonts w:ascii="Tahoma" w:hAnsi="Tahoma" w:cs="Tahoma"/>
          <w:sz w:val="20"/>
          <w:szCs w:val="20"/>
        </w:rPr>
        <w:t>nosti</w:t>
      </w:r>
      <w:r w:rsidRPr="00E739EA">
        <w:rPr>
          <w:rFonts w:ascii="Tahoma" w:hAnsi="Tahoma" w:cs="Tahoma"/>
          <w:sz w:val="20"/>
          <w:szCs w:val="20"/>
        </w:rPr>
        <w:t xml:space="preserve">. </w:t>
      </w:r>
    </w:p>
    <w:p w14:paraId="0494B48F" w14:textId="1DCFD776" w:rsidR="00390904" w:rsidRDefault="00686A77" w:rsidP="00686A77">
      <w:pPr>
        <w:jc w:val="both"/>
        <w:rPr>
          <w:rFonts w:ascii="Tahoma" w:hAnsi="Tahoma" w:cs="Tahoma"/>
          <w:sz w:val="20"/>
          <w:szCs w:val="20"/>
        </w:rPr>
      </w:pPr>
      <w:r w:rsidRPr="00E739EA">
        <w:rPr>
          <w:rFonts w:ascii="Tahoma" w:hAnsi="Tahoma" w:cs="Tahoma"/>
          <w:sz w:val="20"/>
          <w:szCs w:val="20"/>
        </w:rPr>
        <w:t>Oblika pisave: 8 različnih oblik, vključno z grafiko.</w:t>
      </w:r>
    </w:p>
    <w:p w14:paraId="57DF7610" w14:textId="6D64F8D2" w:rsidR="00686A77" w:rsidRDefault="00686A77" w:rsidP="003F4B14">
      <w:pPr>
        <w:pStyle w:val="Naslov5"/>
      </w:pPr>
      <w:bookmarkStart w:id="95" w:name="page49"/>
      <w:bookmarkStart w:id="96" w:name="_Toc67907970"/>
      <w:bookmarkEnd w:id="95"/>
      <w:r w:rsidRPr="00E739EA">
        <w:t>Upravljalna enota za zunanje prikazovalnike</w:t>
      </w:r>
      <w:bookmarkEnd w:id="96"/>
      <w:r w:rsidRPr="00E739EA">
        <w:t xml:space="preserve"> </w:t>
      </w:r>
    </w:p>
    <w:p w14:paraId="55AA8148" w14:textId="77777777" w:rsidR="00D82F0C" w:rsidRPr="00D82F0C" w:rsidRDefault="00D82F0C" w:rsidP="00D82F0C">
      <w:pPr>
        <w:spacing w:after="0"/>
        <w:jc w:val="both"/>
        <w:rPr>
          <w:rFonts w:ascii="Tahoma" w:hAnsi="Tahoma" w:cs="Tahoma"/>
          <w:sz w:val="20"/>
          <w:szCs w:val="20"/>
        </w:rPr>
      </w:pPr>
    </w:p>
    <w:p w14:paraId="32C132C8" w14:textId="77777777" w:rsidR="00686A77" w:rsidRPr="00E739EA" w:rsidRDefault="00686A77" w:rsidP="00D82F0C">
      <w:pPr>
        <w:spacing w:after="0"/>
        <w:jc w:val="both"/>
        <w:rPr>
          <w:rFonts w:ascii="Tahoma" w:hAnsi="Tahoma" w:cs="Tahoma"/>
          <w:sz w:val="20"/>
          <w:szCs w:val="20"/>
        </w:rPr>
      </w:pPr>
      <w:r w:rsidRPr="00E739EA">
        <w:rPr>
          <w:rFonts w:ascii="Tahoma" w:hAnsi="Tahoma" w:cs="Tahoma"/>
          <w:sz w:val="20"/>
          <w:szCs w:val="20"/>
        </w:rPr>
        <w:t>V voznikovi kabini mora biti montirana upravljalna enota (tipkovnica in prikazovalnik), s katero voznik nastavlja na zunanjih prikazovalnikih smeri vožnje in programira nove zapise, sporočila,…</w:t>
      </w:r>
    </w:p>
    <w:p w14:paraId="38C5FCDF" w14:textId="77777777" w:rsidR="00686A77" w:rsidRDefault="00686A77" w:rsidP="00686A77">
      <w:pPr>
        <w:jc w:val="both"/>
        <w:rPr>
          <w:rFonts w:ascii="Tahoma" w:hAnsi="Tahoma" w:cs="Tahoma"/>
          <w:sz w:val="20"/>
          <w:szCs w:val="20"/>
        </w:rPr>
      </w:pPr>
      <w:r w:rsidRPr="00E739EA">
        <w:rPr>
          <w:rFonts w:ascii="Tahoma" w:hAnsi="Tahoma" w:cs="Tahoma"/>
          <w:sz w:val="20"/>
          <w:szCs w:val="20"/>
        </w:rPr>
        <w:t xml:space="preserve">Upravljalna enota mora biti montirana na tako mesto, da je lahko dostopna in da je v vidnem polju voznika. Komande na tastaturi morajo biti izvedene s piktogrami in/ali v slovenskem jeziku. </w:t>
      </w:r>
    </w:p>
    <w:p w14:paraId="19D2A10B" w14:textId="77777777" w:rsidR="00686A77" w:rsidRPr="00E739EA" w:rsidRDefault="00686A77" w:rsidP="00686A77">
      <w:pPr>
        <w:jc w:val="both"/>
        <w:rPr>
          <w:rFonts w:ascii="Tahoma" w:hAnsi="Tahoma" w:cs="Tahoma"/>
          <w:sz w:val="20"/>
          <w:szCs w:val="20"/>
        </w:rPr>
      </w:pPr>
      <w:r w:rsidRPr="00E739EA">
        <w:rPr>
          <w:rFonts w:ascii="Tahoma" w:hAnsi="Tahoma" w:cs="Tahoma"/>
          <w:sz w:val="20"/>
          <w:szCs w:val="20"/>
        </w:rPr>
        <w:t xml:space="preserve">Ponudnik se zavezuje, da bo </w:t>
      </w:r>
      <w:r w:rsidR="007538C5" w:rsidRPr="00E739EA">
        <w:rPr>
          <w:rFonts w:ascii="Tahoma" w:hAnsi="Tahoma" w:cs="Tahoma"/>
          <w:sz w:val="20"/>
          <w:szCs w:val="20"/>
        </w:rPr>
        <w:t xml:space="preserve">ob dobavi avtobusov </w:t>
      </w:r>
      <w:r w:rsidRPr="00E739EA">
        <w:rPr>
          <w:rFonts w:ascii="Tahoma" w:hAnsi="Tahoma" w:cs="Tahoma"/>
          <w:sz w:val="20"/>
          <w:szCs w:val="20"/>
        </w:rPr>
        <w:t>naročniku brezplačno dostavil vso potrebno programsko in morebitno strojno opremo za nemoteno servisiranje, vzdrževanje in kreiranje napisov na zunanjih prikazovalnikih linij.</w:t>
      </w:r>
    </w:p>
    <w:p w14:paraId="4078F318" w14:textId="77777777" w:rsidR="00F25106" w:rsidRPr="00E739EA" w:rsidRDefault="00F25106" w:rsidP="00F25106">
      <w:pPr>
        <w:jc w:val="both"/>
        <w:rPr>
          <w:rFonts w:ascii="Tahoma" w:hAnsi="Tahoma" w:cs="Tahoma"/>
          <w:sz w:val="20"/>
          <w:szCs w:val="20"/>
        </w:rPr>
      </w:pPr>
      <w:r w:rsidRPr="00E739EA">
        <w:rPr>
          <w:rFonts w:ascii="Tahoma" w:hAnsi="Tahoma" w:cs="Tahoma"/>
          <w:sz w:val="20"/>
          <w:szCs w:val="20"/>
        </w:rPr>
        <w:t>Ob predaji avtobusov morajo biti v sistem že vneseni aktualni podatki o postajališč</w:t>
      </w:r>
      <w:r w:rsidR="00190E6F">
        <w:rPr>
          <w:rFonts w:ascii="Tahoma" w:hAnsi="Tahoma" w:cs="Tahoma"/>
          <w:sz w:val="20"/>
          <w:szCs w:val="20"/>
        </w:rPr>
        <w:t xml:space="preserve">ih </w:t>
      </w:r>
      <w:r w:rsidRPr="00E739EA">
        <w:rPr>
          <w:rFonts w:ascii="Tahoma" w:hAnsi="Tahoma" w:cs="Tahoma"/>
          <w:sz w:val="20"/>
          <w:szCs w:val="20"/>
        </w:rPr>
        <w:t xml:space="preserve">linij LPP. </w:t>
      </w:r>
    </w:p>
    <w:p w14:paraId="7B12C039" w14:textId="77777777" w:rsidR="00F25106" w:rsidRDefault="00F25106" w:rsidP="00F25106">
      <w:pPr>
        <w:jc w:val="both"/>
        <w:rPr>
          <w:rFonts w:ascii="Tahoma" w:hAnsi="Tahoma" w:cs="Tahoma"/>
          <w:sz w:val="20"/>
          <w:szCs w:val="20"/>
        </w:rPr>
      </w:pPr>
      <w:r w:rsidRPr="00E739EA">
        <w:rPr>
          <w:rFonts w:ascii="Tahoma" w:hAnsi="Tahoma" w:cs="Tahoma"/>
          <w:sz w:val="20"/>
          <w:szCs w:val="20"/>
        </w:rPr>
        <w:t xml:space="preserve">Kot primer navajamo ustrezno upravljalno enoto Mobitec MobiMASTER ICU 602. </w:t>
      </w:r>
    </w:p>
    <w:p w14:paraId="5DB2A17E" w14:textId="1D234893" w:rsidR="000D43F0" w:rsidRPr="00181B42" w:rsidRDefault="000D43F0" w:rsidP="003F4B14">
      <w:pPr>
        <w:pStyle w:val="Naslov3"/>
      </w:pPr>
      <w:bookmarkStart w:id="97" w:name="_Toc62036208"/>
      <w:bookmarkStart w:id="98" w:name="_Toc67907971"/>
      <w:r w:rsidRPr="00181B42">
        <w:t>Sistemi za vgradnjo na vozilo (predpriprava)</w:t>
      </w:r>
      <w:bookmarkEnd w:id="97"/>
      <w:bookmarkEnd w:id="98"/>
    </w:p>
    <w:p w14:paraId="28EA5550" w14:textId="77777777" w:rsidR="000D43F0" w:rsidRPr="00181B42" w:rsidRDefault="000D43F0" w:rsidP="000D43F0">
      <w:pPr>
        <w:spacing w:after="0"/>
        <w:jc w:val="both"/>
        <w:rPr>
          <w:rFonts w:ascii="Tahoma" w:hAnsi="Tahoma" w:cs="Tahoma"/>
          <w:sz w:val="20"/>
          <w:szCs w:val="20"/>
        </w:rPr>
      </w:pPr>
      <w:bookmarkStart w:id="99" w:name="page53"/>
      <w:bookmarkEnd w:id="99"/>
    </w:p>
    <w:p w14:paraId="40D79F2D" w14:textId="43F5502B" w:rsidR="000D43F0" w:rsidRDefault="000D43F0" w:rsidP="000D43F0">
      <w:pPr>
        <w:jc w:val="both"/>
        <w:rPr>
          <w:rFonts w:ascii="Tahoma" w:hAnsi="Tahoma" w:cs="Tahoma"/>
          <w:sz w:val="20"/>
          <w:szCs w:val="20"/>
        </w:rPr>
      </w:pPr>
      <w:r w:rsidRPr="00181B42">
        <w:rPr>
          <w:rFonts w:ascii="Tahoma" w:hAnsi="Tahoma" w:cs="Tahoma"/>
          <w:sz w:val="20"/>
          <w:szCs w:val="20"/>
        </w:rPr>
        <w:t>Priprava vozila za vgradnjo sistemov  komunikacije, sistema sledenja</w:t>
      </w:r>
      <w:r>
        <w:rPr>
          <w:rFonts w:ascii="Tahoma" w:hAnsi="Tahoma" w:cs="Tahoma"/>
          <w:sz w:val="20"/>
          <w:szCs w:val="20"/>
        </w:rPr>
        <w:t xml:space="preserve"> (AVL)</w:t>
      </w:r>
      <w:r w:rsidRPr="00181B42">
        <w:rPr>
          <w:rFonts w:ascii="Tahoma" w:hAnsi="Tahoma" w:cs="Tahoma"/>
          <w:sz w:val="20"/>
          <w:szCs w:val="20"/>
        </w:rPr>
        <w:t>, plačilnega sistema  vključujejo vso potrebno električno inštalacijo</w:t>
      </w:r>
      <w:r>
        <w:rPr>
          <w:rFonts w:ascii="Tahoma" w:hAnsi="Tahoma" w:cs="Tahoma"/>
          <w:sz w:val="20"/>
          <w:szCs w:val="20"/>
        </w:rPr>
        <w:t xml:space="preserve">, kabli primernih dolžin (z rezervo za povezovanje </w:t>
      </w:r>
      <w:r w:rsidR="00E31AED">
        <w:rPr>
          <w:rFonts w:ascii="Tahoma" w:hAnsi="Tahoma" w:cs="Tahoma"/>
          <w:sz w:val="20"/>
          <w:szCs w:val="20"/>
        </w:rPr>
        <w:t xml:space="preserve">dolžine </w:t>
      </w:r>
      <w:r>
        <w:rPr>
          <w:rFonts w:ascii="Tahoma" w:hAnsi="Tahoma" w:cs="Tahoma"/>
          <w:sz w:val="20"/>
          <w:szCs w:val="20"/>
        </w:rPr>
        <w:t>cca. 1</w:t>
      </w:r>
      <w:r w:rsidR="00E31AED">
        <w:rPr>
          <w:rFonts w:ascii="Tahoma" w:hAnsi="Tahoma" w:cs="Tahoma"/>
          <w:sz w:val="20"/>
          <w:szCs w:val="20"/>
        </w:rPr>
        <w:t xml:space="preserve"> </w:t>
      </w:r>
      <w:r>
        <w:rPr>
          <w:rFonts w:ascii="Tahoma" w:hAnsi="Tahoma" w:cs="Tahoma"/>
          <w:sz w:val="20"/>
          <w:szCs w:val="20"/>
        </w:rPr>
        <w:t xml:space="preserve">m) </w:t>
      </w:r>
      <w:r w:rsidRPr="00181B42">
        <w:rPr>
          <w:rFonts w:ascii="Tahoma" w:hAnsi="Tahoma" w:cs="Tahoma"/>
          <w:sz w:val="20"/>
          <w:szCs w:val="20"/>
        </w:rPr>
        <w:t xml:space="preserve">in ustrezen prostor za namestitev. </w:t>
      </w:r>
    </w:p>
    <w:p w14:paraId="2B025545" w14:textId="77777777" w:rsidR="000D43F0" w:rsidRPr="00181B42" w:rsidRDefault="000D43F0" w:rsidP="000D43F0">
      <w:pPr>
        <w:jc w:val="both"/>
        <w:rPr>
          <w:rFonts w:ascii="Tahoma" w:hAnsi="Tahoma" w:cs="Tahoma"/>
          <w:sz w:val="20"/>
          <w:szCs w:val="20"/>
        </w:rPr>
      </w:pPr>
      <w:r w:rsidRPr="00181B42">
        <w:rPr>
          <w:rFonts w:ascii="Tahoma" w:hAnsi="Tahoma" w:cs="Tahoma"/>
          <w:sz w:val="20"/>
          <w:szCs w:val="20"/>
        </w:rPr>
        <w:t>Opisi s shemami potrebnimi za pripravo vozila za vgradnjo sistemov bodo na voljo pri naročniku.</w:t>
      </w:r>
    </w:p>
    <w:p w14:paraId="4915E833" w14:textId="77777777" w:rsidR="000D43F0" w:rsidRDefault="000D43F0" w:rsidP="0074524E">
      <w:pPr>
        <w:pStyle w:val="Naslov5"/>
      </w:pPr>
      <w:bookmarkStart w:id="100" w:name="_Toc62036209"/>
      <w:bookmarkStart w:id="101" w:name="_Toc67907972"/>
      <w:r w:rsidRPr="00181B42">
        <w:t>Komunikacija</w:t>
      </w:r>
      <w:bookmarkEnd w:id="100"/>
      <w:bookmarkEnd w:id="101"/>
    </w:p>
    <w:p w14:paraId="224E9ABD" w14:textId="77777777" w:rsidR="000D43F0" w:rsidRDefault="000D43F0" w:rsidP="000D43F0">
      <w:pPr>
        <w:jc w:val="both"/>
        <w:rPr>
          <w:rFonts w:ascii="Tahoma" w:hAnsi="Tahoma" w:cs="Tahoma"/>
          <w:sz w:val="20"/>
          <w:szCs w:val="20"/>
        </w:rPr>
      </w:pPr>
      <w:r w:rsidRPr="008A4BF7">
        <w:rPr>
          <w:rFonts w:ascii="Tahoma" w:hAnsi="Tahoma" w:cs="Tahoma"/>
          <w:sz w:val="20"/>
          <w:szCs w:val="20"/>
        </w:rPr>
        <w:t>Vozilo mora biti pripravljeno za namestitev digitalnega mobilnega radijskega sistema Motorola (vgradnjo izvede naročnik).</w:t>
      </w:r>
      <w:r>
        <w:rPr>
          <w:rFonts w:ascii="Tahoma" w:hAnsi="Tahoma" w:cs="Tahoma"/>
          <w:sz w:val="20"/>
          <w:szCs w:val="20"/>
        </w:rPr>
        <w:t xml:space="preserve"> </w:t>
      </w:r>
    </w:p>
    <w:p w14:paraId="3C92FAD5" w14:textId="77777777" w:rsidR="000D43F0" w:rsidRDefault="000D43F0" w:rsidP="000D43F0">
      <w:pPr>
        <w:jc w:val="both"/>
        <w:rPr>
          <w:rFonts w:ascii="Tahoma" w:hAnsi="Tahoma" w:cs="Tahoma"/>
          <w:sz w:val="20"/>
          <w:szCs w:val="20"/>
        </w:rPr>
      </w:pPr>
      <w:r>
        <w:rPr>
          <w:rFonts w:ascii="Tahoma" w:hAnsi="Tahoma" w:cs="Tahoma"/>
          <w:sz w:val="20"/>
          <w:szCs w:val="20"/>
        </w:rPr>
        <w:t>Zagotovljeno mora biti napajanje v predel, kjer bo naročnik vgradil radiovezo:</w:t>
      </w:r>
    </w:p>
    <w:p w14:paraId="6DADA3BA"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30 (10 A varovalka),</w:t>
      </w:r>
    </w:p>
    <w:p w14:paraId="396F1B6B"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15 (10 A varovalka)</w:t>
      </w:r>
    </w:p>
    <w:p w14:paraId="767BB3A8"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31</w:t>
      </w:r>
      <w:r w:rsidRPr="00181B42">
        <w:rPr>
          <w:rFonts w:ascii="Tahoma" w:hAnsi="Tahoma" w:cs="Tahoma"/>
          <w:sz w:val="20"/>
          <w:szCs w:val="20"/>
        </w:rPr>
        <w:t xml:space="preserve"> </w:t>
      </w:r>
    </w:p>
    <w:p w14:paraId="02A8216E" w14:textId="77777777" w:rsidR="000D43F0" w:rsidRDefault="000D43F0" w:rsidP="000D43F0">
      <w:pPr>
        <w:spacing w:after="0"/>
        <w:jc w:val="both"/>
        <w:rPr>
          <w:rFonts w:ascii="Tahoma" w:hAnsi="Tahoma" w:cs="Tahoma"/>
          <w:sz w:val="20"/>
          <w:szCs w:val="20"/>
        </w:rPr>
      </w:pPr>
      <w:r>
        <w:rPr>
          <w:rFonts w:ascii="Tahoma" w:hAnsi="Tahoma" w:cs="Tahoma"/>
          <w:sz w:val="20"/>
          <w:szCs w:val="20"/>
        </w:rPr>
        <w:lastRenderedPageBreak/>
        <w:t>Na strehi avtobusa, na levi strani nad voznikom mora biti montirana VHF antena, sestavljena iz nosilca, sevalca in antenskega konektorja (amphenol BNC).</w:t>
      </w:r>
    </w:p>
    <w:p w14:paraId="2030096E" w14:textId="450083A7" w:rsidR="000D43F0" w:rsidRDefault="000D43F0" w:rsidP="000D43F0">
      <w:pPr>
        <w:spacing w:after="0"/>
        <w:jc w:val="both"/>
        <w:rPr>
          <w:rFonts w:ascii="Tahoma" w:hAnsi="Tahoma" w:cs="Tahoma"/>
          <w:sz w:val="20"/>
          <w:szCs w:val="20"/>
        </w:rPr>
      </w:pPr>
    </w:p>
    <w:p w14:paraId="6DE694DE" w14:textId="77777777" w:rsidR="000D43F0" w:rsidRDefault="000D43F0" w:rsidP="000D43F0">
      <w:pPr>
        <w:spacing w:after="0"/>
        <w:jc w:val="both"/>
        <w:rPr>
          <w:rFonts w:ascii="Tahoma" w:hAnsi="Tahoma" w:cs="Tahoma"/>
          <w:sz w:val="20"/>
          <w:szCs w:val="20"/>
        </w:rPr>
      </w:pPr>
      <w:r>
        <w:rPr>
          <w:rFonts w:ascii="Tahoma" w:hAnsi="Tahoma" w:cs="Tahoma"/>
          <w:sz w:val="20"/>
          <w:szCs w:val="20"/>
        </w:rPr>
        <w:t>Antena mora biti uglašena na frekvenco 170 MHz. Kabel antene mora biti napeljan do lokacije, kjer bo naročnik vgradil radiovezo.</w:t>
      </w:r>
    </w:p>
    <w:p w14:paraId="41EA0A63" w14:textId="77777777" w:rsidR="000D43F0" w:rsidRDefault="000D43F0" w:rsidP="000D43F0">
      <w:pPr>
        <w:spacing w:after="0"/>
        <w:jc w:val="both"/>
        <w:rPr>
          <w:rFonts w:ascii="Tahoma" w:hAnsi="Tahoma" w:cs="Tahoma"/>
          <w:sz w:val="20"/>
          <w:szCs w:val="20"/>
        </w:rPr>
      </w:pPr>
    </w:p>
    <w:p w14:paraId="4A9D5241" w14:textId="3C13C2F7" w:rsidR="000D43F0" w:rsidRDefault="000D43F0" w:rsidP="000D43F0">
      <w:pPr>
        <w:spacing w:after="0"/>
        <w:jc w:val="both"/>
        <w:rPr>
          <w:rFonts w:ascii="Tahoma" w:hAnsi="Tahoma" w:cs="Tahoma"/>
          <w:sz w:val="20"/>
          <w:szCs w:val="20"/>
        </w:rPr>
      </w:pPr>
      <w:r>
        <w:rPr>
          <w:rFonts w:ascii="Tahoma" w:hAnsi="Tahoma" w:cs="Tahoma"/>
          <w:sz w:val="20"/>
          <w:szCs w:val="20"/>
        </w:rPr>
        <w:t>Od lokacije, kjer bo vgrajena radioveza do konzole levo od voznika, mora biti napeljan kabel za tipko</w:t>
      </w:r>
      <w:r w:rsidR="007B040B">
        <w:rPr>
          <w:rFonts w:ascii="Tahoma" w:hAnsi="Tahoma" w:cs="Tahoma"/>
          <w:sz w:val="20"/>
          <w:szCs w:val="20"/>
        </w:rPr>
        <w:t xml:space="preserve"> »panika«</w:t>
      </w:r>
      <w:r>
        <w:rPr>
          <w:rFonts w:ascii="Tahoma" w:hAnsi="Tahoma" w:cs="Tahoma"/>
          <w:sz w:val="20"/>
          <w:szCs w:val="20"/>
        </w:rPr>
        <w:t xml:space="preserve"> (2 x 0,5mm</w:t>
      </w:r>
      <w:r w:rsidRPr="00744D77">
        <w:rPr>
          <w:rFonts w:ascii="Tahoma" w:hAnsi="Tahoma" w:cs="Tahoma"/>
          <w:sz w:val="20"/>
          <w:szCs w:val="20"/>
          <w:vertAlign w:val="superscript"/>
        </w:rPr>
        <w:t>2</w:t>
      </w:r>
      <w:r>
        <w:rPr>
          <w:rFonts w:ascii="Tahoma" w:hAnsi="Tahoma" w:cs="Tahoma"/>
          <w:sz w:val="20"/>
          <w:szCs w:val="20"/>
        </w:rPr>
        <w:t xml:space="preserve">) </w:t>
      </w:r>
    </w:p>
    <w:p w14:paraId="5D2B576B" w14:textId="77777777" w:rsidR="003F4B14" w:rsidRDefault="003F4B14" w:rsidP="000D43F0">
      <w:pPr>
        <w:spacing w:after="0"/>
        <w:jc w:val="both"/>
        <w:rPr>
          <w:rFonts w:ascii="Tahoma" w:hAnsi="Tahoma" w:cs="Tahoma"/>
          <w:sz w:val="20"/>
          <w:szCs w:val="20"/>
        </w:rPr>
      </w:pPr>
    </w:p>
    <w:p w14:paraId="351758F6" w14:textId="77777777" w:rsidR="000D43F0" w:rsidRPr="00181B42" w:rsidRDefault="000D43F0" w:rsidP="0074524E">
      <w:pPr>
        <w:pStyle w:val="Naslov5"/>
      </w:pPr>
      <w:bookmarkStart w:id="102" w:name="_Toc62036210"/>
      <w:bookmarkStart w:id="103" w:name="_Toc67907973"/>
      <w:r w:rsidRPr="00181B42">
        <w:t>Sistem sled</w:t>
      </w:r>
      <w:bookmarkEnd w:id="102"/>
      <w:r w:rsidRPr="00181B42">
        <w:t>enja</w:t>
      </w:r>
      <w:bookmarkEnd w:id="103"/>
    </w:p>
    <w:p w14:paraId="5BBCA5D7" w14:textId="77777777" w:rsidR="000D43F0" w:rsidRDefault="000D43F0" w:rsidP="000D43F0">
      <w:pPr>
        <w:pStyle w:val="Brezrazmikov"/>
      </w:pPr>
    </w:p>
    <w:p w14:paraId="6F330617" w14:textId="77777777" w:rsidR="000D43F0" w:rsidRPr="00820486" w:rsidRDefault="000D43F0" w:rsidP="000D43F0">
      <w:pPr>
        <w:pStyle w:val="Odstavekseznama"/>
        <w:numPr>
          <w:ilvl w:val="0"/>
          <w:numId w:val="42"/>
        </w:numPr>
        <w:jc w:val="both"/>
        <w:rPr>
          <w:rFonts w:ascii="Tahoma" w:hAnsi="Tahoma" w:cs="Tahoma"/>
          <w:sz w:val="20"/>
          <w:szCs w:val="20"/>
        </w:rPr>
      </w:pPr>
      <w:r w:rsidRPr="00820486">
        <w:rPr>
          <w:rFonts w:ascii="Tahoma" w:hAnsi="Tahoma" w:cs="Tahoma"/>
          <w:sz w:val="20"/>
          <w:szCs w:val="20"/>
        </w:rPr>
        <w:t>Vozilo mora biti pripravljeno za namestitev sistema za avtomatsko lokacijo vozila (vgradnjo izvede naročnik).</w:t>
      </w:r>
    </w:p>
    <w:p w14:paraId="137D8A28" w14:textId="77777777" w:rsidR="000D43F0" w:rsidRDefault="000D43F0" w:rsidP="000D43F0">
      <w:pPr>
        <w:jc w:val="both"/>
        <w:rPr>
          <w:rFonts w:ascii="Tahoma" w:hAnsi="Tahoma" w:cs="Tahoma"/>
          <w:sz w:val="20"/>
          <w:szCs w:val="20"/>
        </w:rPr>
      </w:pPr>
      <w:r>
        <w:rPr>
          <w:rFonts w:ascii="Tahoma" w:hAnsi="Tahoma" w:cs="Tahoma"/>
          <w:sz w:val="20"/>
          <w:szCs w:val="20"/>
        </w:rPr>
        <w:t>Zagotovljeno mora biti napajanje v predelu pod armaturo ploščo:</w:t>
      </w:r>
    </w:p>
    <w:p w14:paraId="5229E64A"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30 (10 A varovalka),</w:t>
      </w:r>
    </w:p>
    <w:p w14:paraId="2C7482D8"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15 (10 A varovalka),</w:t>
      </w:r>
    </w:p>
    <w:p w14:paraId="0CCC69C5"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sponka 31</w:t>
      </w:r>
      <w:r w:rsidRPr="00181B42">
        <w:rPr>
          <w:rFonts w:ascii="Tahoma" w:hAnsi="Tahoma" w:cs="Tahoma"/>
          <w:sz w:val="20"/>
          <w:szCs w:val="20"/>
        </w:rPr>
        <w:t xml:space="preserve"> </w:t>
      </w:r>
    </w:p>
    <w:p w14:paraId="1902611E" w14:textId="77777777" w:rsidR="000D43F0" w:rsidRDefault="000D43F0" w:rsidP="000D43F0">
      <w:pPr>
        <w:jc w:val="both"/>
        <w:rPr>
          <w:rFonts w:ascii="Tahoma" w:hAnsi="Tahoma" w:cs="Tahoma"/>
          <w:sz w:val="20"/>
          <w:szCs w:val="20"/>
        </w:rPr>
      </w:pPr>
      <w:r>
        <w:rPr>
          <w:rFonts w:ascii="Tahoma" w:hAnsi="Tahoma" w:cs="Tahoma"/>
          <w:sz w:val="20"/>
          <w:szCs w:val="20"/>
        </w:rPr>
        <w:t xml:space="preserve">Od strešne antene do prostora, kjer bo nameščena AVL enota, po možnosti desno od voznika pod armaturno ploščo, morata biti napeljana kabla s sledečimi konektorji: </w:t>
      </w:r>
    </w:p>
    <w:p w14:paraId="0B54785E" w14:textId="77777777" w:rsidR="000D43F0" w:rsidRDefault="000D43F0" w:rsidP="000D43F0">
      <w:pPr>
        <w:spacing w:after="0"/>
        <w:jc w:val="both"/>
        <w:rPr>
          <w:rFonts w:ascii="Tahoma" w:hAnsi="Tahoma" w:cs="Tahoma"/>
          <w:sz w:val="20"/>
          <w:szCs w:val="20"/>
        </w:rPr>
      </w:pPr>
      <w:r>
        <w:rPr>
          <w:rFonts w:ascii="Tahoma" w:hAnsi="Tahoma" w:cs="Tahoma"/>
          <w:sz w:val="20"/>
          <w:szCs w:val="20"/>
        </w:rPr>
        <w:t>Konektor GSM: SMA (M) 90 deg</w:t>
      </w:r>
    </w:p>
    <w:p w14:paraId="429A7807" w14:textId="77777777" w:rsidR="000D43F0" w:rsidRDefault="000D43F0" w:rsidP="000D43F0">
      <w:pPr>
        <w:spacing w:after="0"/>
        <w:jc w:val="both"/>
        <w:rPr>
          <w:rFonts w:ascii="Tahoma" w:hAnsi="Tahoma" w:cs="Tahoma"/>
          <w:sz w:val="20"/>
          <w:szCs w:val="20"/>
        </w:rPr>
      </w:pPr>
      <w:r>
        <w:rPr>
          <w:rFonts w:ascii="Tahoma" w:hAnsi="Tahoma" w:cs="Tahoma"/>
          <w:sz w:val="20"/>
          <w:szCs w:val="20"/>
        </w:rPr>
        <w:t>Konektor GPS: SMA (M)</w:t>
      </w:r>
    </w:p>
    <w:p w14:paraId="3AFB8221" w14:textId="77777777" w:rsidR="000D43F0" w:rsidRDefault="000D43F0" w:rsidP="000D43F0">
      <w:pPr>
        <w:spacing w:after="0"/>
        <w:jc w:val="both"/>
        <w:rPr>
          <w:rFonts w:ascii="Tahoma" w:hAnsi="Tahoma" w:cs="Tahoma"/>
          <w:sz w:val="20"/>
          <w:szCs w:val="20"/>
        </w:rPr>
      </w:pPr>
    </w:p>
    <w:p w14:paraId="5DBC00CE" w14:textId="77777777" w:rsidR="000D43F0" w:rsidRPr="00820486" w:rsidRDefault="000D43F0" w:rsidP="000D43F0">
      <w:pPr>
        <w:pStyle w:val="Odstavekseznama"/>
        <w:numPr>
          <w:ilvl w:val="0"/>
          <w:numId w:val="42"/>
        </w:numPr>
        <w:spacing w:after="0"/>
        <w:jc w:val="both"/>
        <w:rPr>
          <w:rFonts w:ascii="Tahoma" w:hAnsi="Tahoma" w:cs="Tahoma"/>
          <w:sz w:val="20"/>
          <w:szCs w:val="20"/>
        </w:rPr>
      </w:pPr>
      <w:r w:rsidRPr="00820486">
        <w:rPr>
          <w:rFonts w:ascii="Tahoma" w:hAnsi="Tahoma" w:cs="Tahoma"/>
          <w:sz w:val="20"/>
          <w:szCs w:val="20"/>
        </w:rPr>
        <w:t>V vozilo bo montirana ZigBee enota, ki jo bo vgradil naročnik sam.</w:t>
      </w:r>
    </w:p>
    <w:p w14:paraId="1077D05B" w14:textId="77777777" w:rsidR="000D43F0" w:rsidRDefault="000D43F0" w:rsidP="000D43F0">
      <w:pPr>
        <w:spacing w:after="0"/>
        <w:jc w:val="both"/>
        <w:rPr>
          <w:rFonts w:ascii="Tahoma" w:hAnsi="Tahoma" w:cs="Tahoma"/>
          <w:sz w:val="20"/>
          <w:szCs w:val="20"/>
        </w:rPr>
      </w:pPr>
    </w:p>
    <w:p w14:paraId="5F80EDA7" w14:textId="77777777" w:rsidR="000D43F0" w:rsidRPr="0037405B" w:rsidRDefault="000D43F0" w:rsidP="000D43F0">
      <w:pPr>
        <w:spacing w:after="0"/>
        <w:jc w:val="both"/>
        <w:rPr>
          <w:rFonts w:ascii="Tahoma" w:hAnsi="Tahoma" w:cs="Tahoma"/>
          <w:sz w:val="20"/>
          <w:szCs w:val="20"/>
        </w:rPr>
      </w:pPr>
      <w:r>
        <w:rPr>
          <w:rFonts w:ascii="Tahoma" w:hAnsi="Tahoma" w:cs="Tahoma"/>
          <w:sz w:val="20"/>
          <w:szCs w:val="20"/>
        </w:rPr>
        <w:t>V ta namen je potrebno napeljati kabel 6</w:t>
      </w:r>
      <w:r w:rsidR="001451B8">
        <w:rPr>
          <w:rFonts w:ascii="Tahoma" w:hAnsi="Tahoma" w:cs="Tahoma"/>
          <w:sz w:val="20"/>
          <w:szCs w:val="20"/>
        </w:rPr>
        <w:t xml:space="preserve"> </w:t>
      </w:r>
      <w:r>
        <w:rPr>
          <w:rFonts w:ascii="Tahoma" w:hAnsi="Tahoma" w:cs="Tahoma"/>
          <w:sz w:val="20"/>
          <w:szCs w:val="20"/>
        </w:rPr>
        <w:t>x</w:t>
      </w:r>
      <w:r w:rsidR="001451B8">
        <w:rPr>
          <w:rFonts w:ascii="Tahoma" w:hAnsi="Tahoma" w:cs="Tahoma"/>
          <w:sz w:val="20"/>
          <w:szCs w:val="20"/>
        </w:rPr>
        <w:t xml:space="preserve"> </w:t>
      </w:r>
      <w:r>
        <w:rPr>
          <w:rFonts w:ascii="Tahoma" w:hAnsi="Tahoma" w:cs="Tahoma"/>
          <w:sz w:val="20"/>
          <w:szCs w:val="20"/>
        </w:rPr>
        <w:t>0,25</w:t>
      </w:r>
      <w:r w:rsidR="001451B8">
        <w:rPr>
          <w:rFonts w:ascii="Tahoma" w:hAnsi="Tahoma" w:cs="Tahoma"/>
          <w:sz w:val="20"/>
          <w:szCs w:val="20"/>
        </w:rPr>
        <w:t xml:space="preserve"> mm</w:t>
      </w:r>
      <w:r w:rsidR="001451B8" w:rsidRPr="00744D77">
        <w:rPr>
          <w:rFonts w:ascii="Tahoma" w:hAnsi="Tahoma" w:cs="Tahoma"/>
          <w:sz w:val="20"/>
          <w:szCs w:val="20"/>
          <w:vertAlign w:val="superscript"/>
        </w:rPr>
        <w:t>2</w:t>
      </w:r>
      <w:r>
        <w:rPr>
          <w:rFonts w:ascii="Tahoma" w:hAnsi="Tahoma" w:cs="Tahoma"/>
          <w:sz w:val="20"/>
          <w:szCs w:val="20"/>
        </w:rPr>
        <w:t xml:space="preserve"> (L0028306 Proizvajalec LAPP GROUP) od mesta vgradnje ZigBee enote (zgoraj desno pri vetrobranskem steklu) do predela pod armaturno ploščo.</w:t>
      </w:r>
    </w:p>
    <w:p w14:paraId="7029FB27" w14:textId="77777777" w:rsidR="000D43F0" w:rsidRDefault="000D43F0" w:rsidP="000D43F0">
      <w:pPr>
        <w:spacing w:after="0"/>
        <w:jc w:val="both"/>
        <w:rPr>
          <w:rFonts w:ascii="Tahoma" w:hAnsi="Tahoma" w:cs="Tahoma"/>
          <w:sz w:val="20"/>
          <w:szCs w:val="20"/>
        </w:rPr>
      </w:pPr>
    </w:p>
    <w:p w14:paraId="1594FF0E" w14:textId="77777777" w:rsidR="000D43F0" w:rsidRPr="00820486" w:rsidRDefault="000D43F0" w:rsidP="000D43F0">
      <w:pPr>
        <w:pStyle w:val="Odstavekseznama"/>
        <w:numPr>
          <w:ilvl w:val="0"/>
          <w:numId w:val="42"/>
        </w:numPr>
        <w:spacing w:after="0"/>
        <w:jc w:val="both"/>
        <w:rPr>
          <w:rFonts w:ascii="Tahoma" w:hAnsi="Tahoma" w:cs="Tahoma"/>
          <w:sz w:val="20"/>
          <w:szCs w:val="20"/>
        </w:rPr>
      </w:pPr>
      <w:r w:rsidRPr="00820486">
        <w:rPr>
          <w:rFonts w:ascii="Tahoma" w:hAnsi="Tahoma" w:cs="Tahoma"/>
          <w:sz w:val="20"/>
          <w:szCs w:val="20"/>
        </w:rPr>
        <w:t>V predelu pod armaturo mora biti zagotovljen signal odprtja vrat, za vsaka vrata posebej.</w:t>
      </w:r>
    </w:p>
    <w:p w14:paraId="1009878B" w14:textId="77777777" w:rsidR="000D43F0" w:rsidRDefault="000D43F0" w:rsidP="000D43F0">
      <w:pPr>
        <w:spacing w:after="0"/>
        <w:jc w:val="both"/>
        <w:rPr>
          <w:rFonts w:ascii="Tahoma" w:hAnsi="Tahoma" w:cs="Tahoma"/>
          <w:sz w:val="20"/>
          <w:szCs w:val="20"/>
        </w:rPr>
      </w:pPr>
    </w:p>
    <w:p w14:paraId="58A18F99" w14:textId="469BF339" w:rsidR="000D43F0" w:rsidRDefault="000D43F0" w:rsidP="000D43F0">
      <w:pPr>
        <w:spacing w:after="0"/>
        <w:jc w:val="both"/>
        <w:rPr>
          <w:rFonts w:ascii="Tahoma" w:hAnsi="Tahoma" w:cs="Tahoma"/>
          <w:sz w:val="20"/>
          <w:szCs w:val="20"/>
        </w:rPr>
      </w:pPr>
      <w:r>
        <w:rPr>
          <w:rFonts w:ascii="Tahoma" w:hAnsi="Tahoma" w:cs="Tahoma"/>
          <w:sz w:val="20"/>
          <w:szCs w:val="20"/>
        </w:rPr>
        <w:t>Signal odprtja vrat mora biti</w:t>
      </w:r>
      <w:r w:rsidR="001451B8">
        <w:rPr>
          <w:rFonts w:ascii="Tahoma" w:hAnsi="Tahoma" w:cs="Tahoma"/>
          <w:sz w:val="20"/>
          <w:szCs w:val="20"/>
        </w:rPr>
        <w:t xml:space="preserve"> napetosti</w:t>
      </w:r>
      <w:r>
        <w:rPr>
          <w:rFonts w:ascii="Tahoma" w:hAnsi="Tahoma" w:cs="Tahoma"/>
          <w:sz w:val="20"/>
          <w:szCs w:val="20"/>
        </w:rPr>
        <w:t xml:space="preserve"> </w:t>
      </w:r>
      <w:r w:rsidR="007B040B">
        <w:rPr>
          <w:rFonts w:ascii="Tahoma" w:hAnsi="Tahoma" w:cs="Tahoma"/>
          <w:sz w:val="20"/>
          <w:szCs w:val="20"/>
        </w:rPr>
        <w:t>+</w:t>
      </w:r>
      <w:r>
        <w:rPr>
          <w:rFonts w:ascii="Tahoma" w:hAnsi="Tahoma" w:cs="Tahoma"/>
          <w:sz w:val="20"/>
          <w:szCs w:val="20"/>
        </w:rPr>
        <w:t>24V za odprto ter masa</w:t>
      </w:r>
      <w:r w:rsidR="007B040B">
        <w:rPr>
          <w:rFonts w:ascii="Tahoma" w:hAnsi="Tahoma" w:cs="Tahoma"/>
          <w:sz w:val="20"/>
          <w:szCs w:val="20"/>
        </w:rPr>
        <w:t xml:space="preserve"> napetosti</w:t>
      </w:r>
      <w:r>
        <w:rPr>
          <w:rFonts w:ascii="Tahoma" w:hAnsi="Tahoma" w:cs="Tahoma"/>
          <w:sz w:val="20"/>
          <w:szCs w:val="20"/>
        </w:rPr>
        <w:t xml:space="preserve"> 0V za zaprto.</w:t>
      </w:r>
    </w:p>
    <w:p w14:paraId="490ED1F3" w14:textId="77777777" w:rsidR="000D43F0" w:rsidRDefault="000D43F0" w:rsidP="000D43F0">
      <w:pPr>
        <w:spacing w:after="0"/>
        <w:jc w:val="both"/>
        <w:rPr>
          <w:rFonts w:ascii="Tahoma" w:hAnsi="Tahoma" w:cs="Tahoma"/>
          <w:sz w:val="20"/>
          <w:szCs w:val="20"/>
        </w:rPr>
      </w:pPr>
    </w:p>
    <w:p w14:paraId="58992A4C" w14:textId="29BD973F" w:rsidR="000D43F0" w:rsidRDefault="000D43F0" w:rsidP="000D43F0">
      <w:pPr>
        <w:spacing w:after="0"/>
        <w:jc w:val="both"/>
        <w:rPr>
          <w:rFonts w:ascii="Tahoma" w:hAnsi="Tahoma" w:cs="Tahoma"/>
          <w:sz w:val="20"/>
          <w:szCs w:val="20"/>
        </w:rPr>
      </w:pPr>
      <w:r w:rsidRPr="008A4BF7">
        <w:rPr>
          <w:rFonts w:ascii="Tahoma" w:hAnsi="Tahoma" w:cs="Tahoma"/>
          <w:sz w:val="20"/>
          <w:szCs w:val="20"/>
        </w:rPr>
        <w:t>Pod armatur</w:t>
      </w:r>
      <w:r w:rsidR="007B040B">
        <w:rPr>
          <w:rFonts w:ascii="Tahoma" w:hAnsi="Tahoma" w:cs="Tahoma"/>
          <w:sz w:val="20"/>
          <w:szCs w:val="20"/>
        </w:rPr>
        <w:t>no ploščo</w:t>
      </w:r>
      <w:r w:rsidRPr="008A4BF7">
        <w:rPr>
          <w:rFonts w:ascii="Tahoma" w:hAnsi="Tahoma" w:cs="Tahoma"/>
          <w:sz w:val="20"/>
          <w:szCs w:val="20"/>
        </w:rPr>
        <w:t xml:space="preserve"> mora biti FMS vtičnica ali pa mora biti </w:t>
      </w:r>
      <w:r>
        <w:rPr>
          <w:rFonts w:ascii="Tahoma" w:hAnsi="Tahoma" w:cs="Tahoma"/>
          <w:sz w:val="20"/>
          <w:szCs w:val="20"/>
        </w:rPr>
        <w:t>napeljan</w:t>
      </w:r>
      <w:r w:rsidRPr="008A4BF7">
        <w:rPr>
          <w:rFonts w:ascii="Tahoma" w:hAnsi="Tahoma" w:cs="Tahoma"/>
          <w:sz w:val="20"/>
          <w:szCs w:val="20"/>
        </w:rPr>
        <w:t xml:space="preserve"> kabel</w:t>
      </w:r>
      <w:r>
        <w:rPr>
          <w:rFonts w:ascii="Tahoma" w:hAnsi="Tahoma" w:cs="Tahoma"/>
          <w:sz w:val="20"/>
          <w:szCs w:val="20"/>
        </w:rPr>
        <w:t xml:space="preserve"> (podaljšek)</w:t>
      </w:r>
      <w:r w:rsidRPr="008A4BF7">
        <w:rPr>
          <w:rFonts w:ascii="Tahoma" w:hAnsi="Tahoma" w:cs="Tahoma"/>
          <w:sz w:val="20"/>
          <w:szCs w:val="20"/>
        </w:rPr>
        <w:t xml:space="preserve"> </w:t>
      </w:r>
      <w:r>
        <w:rPr>
          <w:rFonts w:ascii="Tahoma" w:hAnsi="Tahoma" w:cs="Tahoma"/>
          <w:sz w:val="20"/>
          <w:szCs w:val="20"/>
        </w:rPr>
        <w:t>od FMS vtičnice do</w:t>
      </w:r>
      <w:r w:rsidRPr="008A4BF7">
        <w:rPr>
          <w:rFonts w:ascii="Tahoma" w:hAnsi="Tahoma" w:cs="Tahoma"/>
          <w:sz w:val="20"/>
          <w:szCs w:val="20"/>
        </w:rPr>
        <w:t xml:space="preserve"> </w:t>
      </w:r>
      <w:r>
        <w:rPr>
          <w:rFonts w:ascii="Tahoma" w:hAnsi="Tahoma" w:cs="Tahoma"/>
          <w:sz w:val="20"/>
          <w:szCs w:val="20"/>
        </w:rPr>
        <w:t>predela pod armaturno ploščo</w:t>
      </w:r>
      <w:r w:rsidRPr="008A4BF7">
        <w:rPr>
          <w:rFonts w:ascii="Tahoma" w:hAnsi="Tahoma" w:cs="Tahoma"/>
          <w:sz w:val="20"/>
          <w:szCs w:val="20"/>
        </w:rPr>
        <w:t>. Specifikacija kabla je navedena v nadaljevanju.</w:t>
      </w:r>
      <w:r>
        <w:rPr>
          <w:rFonts w:ascii="Tahoma" w:hAnsi="Tahoma" w:cs="Tahoma"/>
          <w:sz w:val="20"/>
          <w:szCs w:val="20"/>
        </w:rPr>
        <w:t xml:space="preserve"> </w:t>
      </w:r>
    </w:p>
    <w:p w14:paraId="06F88958" w14:textId="77777777" w:rsidR="000D43F0" w:rsidRDefault="000D43F0" w:rsidP="000D43F0">
      <w:pPr>
        <w:spacing w:after="0"/>
        <w:jc w:val="both"/>
        <w:rPr>
          <w:rFonts w:ascii="Tahoma" w:hAnsi="Tahoma" w:cs="Tahoma"/>
          <w:sz w:val="20"/>
          <w:szCs w:val="20"/>
        </w:rPr>
      </w:pPr>
    </w:p>
    <w:p w14:paraId="07B99F62" w14:textId="77777777" w:rsidR="000D43F0" w:rsidRDefault="000D43F0" w:rsidP="000D43F0">
      <w:pPr>
        <w:spacing w:after="0"/>
        <w:jc w:val="both"/>
        <w:rPr>
          <w:rFonts w:ascii="Tahoma" w:hAnsi="Tahoma" w:cs="Tahoma"/>
          <w:sz w:val="20"/>
          <w:szCs w:val="20"/>
        </w:rPr>
      </w:pPr>
      <w:r>
        <w:rPr>
          <w:rFonts w:ascii="Tahoma" w:hAnsi="Tahoma" w:cs="Tahoma"/>
          <w:sz w:val="20"/>
          <w:szCs w:val="20"/>
        </w:rPr>
        <w:t>Specifikacija kabla:</w:t>
      </w:r>
    </w:p>
    <w:p w14:paraId="77241EBB" w14:textId="77777777" w:rsidR="000D43F0" w:rsidRDefault="000D43F0" w:rsidP="000D43F0">
      <w:pPr>
        <w:spacing w:after="0"/>
        <w:jc w:val="both"/>
        <w:rPr>
          <w:rFonts w:ascii="Tahoma" w:hAnsi="Tahoma" w:cs="Tahoma"/>
          <w:sz w:val="20"/>
          <w:szCs w:val="20"/>
        </w:rPr>
      </w:pPr>
    </w:p>
    <w:tbl>
      <w:tblPr>
        <w:tblStyle w:val="Tabelamrea"/>
        <w:tblW w:w="0" w:type="auto"/>
        <w:tblInd w:w="1129" w:type="dxa"/>
        <w:tblLook w:val="00A0" w:firstRow="1" w:lastRow="0" w:firstColumn="1" w:lastColumn="0" w:noHBand="0" w:noVBand="0"/>
      </w:tblPr>
      <w:tblGrid>
        <w:gridCol w:w="2579"/>
        <w:gridCol w:w="2496"/>
      </w:tblGrid>
      <w:tr w:rsidR="000D43F0" w:rsidRPr="00577A5D" w14:paraId="76E6E61E" w14:textId="77777777" w:rsidTr="00390904">
        <w:trPr>
          <w:trHeight w:hRule="exact" w:val="284"/>
        </w:trPr>
        <w:tc>
          <w:tcPr>
            <w:tcW w:w="2579" w:type="dxa"/>
          </w:tcPr>
          <w:p w14:paraId="3FBBEB9D"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274AAD4B"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p>
        </w:tc>
      </w:tr>
      <w:tr w:rsidR="000D43F0" w:rsidRPr="00577A5D" w14:paraId="47C050EF" w14:textId="77777777" w:rsidTr="00390904">
        <w:trPr>
          <w:trHeight w:hRule="exact" w:val="284"/>
        </w:trPr>
        <w:tc>
          <w:tcPr>
            <w:tcW w:w="2579" w:type="dxa"/>
          </w:tcPr>
          <w:p w14:paraId="1316FEDE"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Tip kabla</w:t>
            </w:r>
          </w:p>
        </w:tc>
        <w:tc>
          <w:tcPr>
            <w:tcW w:w="2496" w:type="dxa"/>
          </w:tcPr>
          <w:p w14:paraId="743C48C3"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UNITRONIC BUS CAN</w:t>
            </w:r>
          </w:p>
        </w:tc>
      </w:tr>
      <w:tr w:rsidR="000D43F0" w:rsidRPr="00577A5D" w14:paraId="43B95D38" w14:textId="77777777" w:rsidTr="00390904">
        <w:trPr>
          <w:trHeight w:hRule="exact" w:val="284"/>
        </w:trPr>
        <w:tc>
          <w:tcPr>
            <w:tcW w:w="2579" w:type="dxa"/>
          </w:tcPr>
          <w:p w14:paraId="37EDB079"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Proizvajalčeva koda</w:t>
            </w:r>
          </w:p>
        </w:tc>
        <w:tc>
          <w:tcPr>
            <w:tcW w:w="2496" w:type="dxa"/>
          </w:tcPr>
          <w:p w14:paraId="3497EF05"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2170267</w:t>
            </w:r>
          </w:p>
        </w:tc>
      </w:tr>
      <w:tr w:rsidR="000D43F0" w:rsidRPr="00577A5D" w14:paraId="4CBF111C" w14:textId="77777777" w:rsidTr="00390904">
        <w:trPr>
          <w:trHeight w:hRule="exact" w:val="284"/>
        </w:trPr>
        <w:tc>
          <w:tcPr>
            <w:tcW w:w="2579" w:type="dxa"/>
          </w:tcPr>
          <w:p w14:paraId="393A1558"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0451AF4F"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2x2</w:t>
            </w:r>
          </w:p>
        </w:tc>
      </w:tr>
      <w:tr w:rsidR="000D43F0" w:rsidRPr="00577A5D" w14:paraId="39CC84D6" w14:textId="77777777" w:rsidTr="00390904">
        <w:trPr>
          <w:trHeight w:hRule="exact" w:val="284"/>
        </w:trPr>
        <w:tc>
          <w:tcPr>
            <w:tcW w:w="2579" w:type="dxa"/>
          </w:tcPr>
          <w:p w14:paraId="59004DD7"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AWG</w:t>
            </w:r>
          </w:p>
        </w:tc>
        <w:tc>
          <w:tcPr>
            <w:tcW w:w="2496" w:type="dxa"/>
          </w:tcPr>
          <w:p w14:paraId="7BB715CE"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20</w:t>
            </w:r>
          </w:p>
        </w:tc>
      </w:tr>
      <w:tr w:rsidR="000D43F0" w:rsidRPr="00577A5D" w14:paraId="7CCC02CF" w14:textId="77777777" w:rsidTr="00390904">
        <w:trPr>
          <w:trHeight w:hRule="exact" w:val="284"/>
        </w:trPr>
        <w:tc>
          <w:tcPr>
            <w:tcW w:w="2579" w:type="dxa"/>
          </w:tcPr>
          <w:p w14:paraId="7610C91A"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presek [mm</w:t>
            </w:r>
            <w:r w:rsidRPr="00577A5D">
              <w:rPr>
                <w:rFonts w:ascii="Tahoma" w:hAnsi="Tahoma" w:cs="Tahoma"/>
                <w:bCs/>
                <w:color w:val="262626" w:themeColor="text1" w:themeTint="D9"/>
                <w:vertAlign w:val="superscript"/>
              </w:rPr>
              <w:t>2</w:t>
            </w:r>
            <w:r w:rsidRPr="00577A5D">
              <w:rPr>
                <w:rFonts w:ascii="Tahoma" w:hAnsi="Tahoma" w:cs="Tahoma"/>
                <w:bCs/>
                <w:color w:val="262626" w:themeColor="text1" w:themeTint="D9"/>
              </w:rPr>
              <w:t>]</w:t>
            </w:r>
          </w:p>
        </w:tc>
        <w:tc>
          <w:tcPr>
            <w:tcW w:w="2496" w:type="dxa"/>
          </w:tcPr>
          <w:p w14:paraId="7CFFCF98"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0,518</w:t>
            </w:r>
          </w:p>
        </w:tc>
      </w:tr>
      <w:tr w:rsidR="000D43F0" w:rsidRPr="00577A5D" w14:paraId="787DE02D" w14:textId="77777777" w:rsidTr="00390904">
        <w:trPr>
          <w:trHeight w:hRule="exact" w:val="284"/>
        </w:trPr>
        <w:tc>
          <w:tcPr>
            <w:tcW w:w="2579" w:type="dxa"/>
          </w:tcPr>
          <w:p w14:paraId="3994C47F"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Oplet</w:t>
            </w:r>
          </w:p>
        </w:tc>
        <w:tc>
          <w:tcPr>
            <w:tcW w:w="2496" w:type="dxa"/>
          </w:tcPr>
          <w:p w14:paraId="1B431B60"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Da</w:t>
            </w:r>
          </w:p>
        </w:tc>
      </w:tr>
    </w:tbl>
    <w:p w14:paraId="100E284B" w14:textId="77777777" w:rsidR="000D43F0" w:rsidRDefault="000D43F0" w:rsidP="000D43F0"/>
    <w:p w14:paraId="0A2C8829" w14:textId="77777777" w:rsidR="000D43F0" w:rsidRPr="006848A1" w:rsidRDefault="000D43F0" w:rsidP="000D43F0">
      <w:pPr>
        <w:pStyle w:val="Odstavekseznama"/>
        <w:numPr>
          <w:ilvl w:val="0"/>
          <w:numId w:val="41"/>
        </w:numPr>
      </w:pPr>
      <w:r w:rsidRPr="006848A1">
        <w:lastRenderedPageBreak/>
        <w:t>Potrebno je pripraviti povezavo med DTCO enoto in prostorom pod armaturno ploščo z uporabo kabla po specifikaciji, ali ekvivalentnega.</w:t>
      </w:r>
    </w:p>
    <w:p w14:paraId="6970483C" w14:textId="77777777" w:rsidR="000D43F0" w:rsidRDefault="000D43F0" w:rsidP="007F403A">
      <w:pPr>
        <w:rPr>
          <w:rFonts w:ascii="Tahoma" w:hAnsi="Tahoma" w:cs="Tahoma"/>
          <w:sz w:val="20"/>
          <w:szCs w:val="20"/>
        </w:rPr>
      </w:pPr>
      <w:r>
        <w:rPr>
          <w:lang w:val="en-US"/>
        </w:rPr>
        <w:t xml:space="preserve">Na </w:t>
      </w:r>
      <w:r w:rsidRPr="00E9368D">
        <w:t>strani DTCO se žice priklopijo po naslednjem sistemu:</w:t>
      </w:r>
    </w:p>
    <w:tbl>
      <w:tblPr>
        <w:tblStyle w:val="Tabelamrea"/>
        <w:tblW w:w="5216" w:type="dxa"/>
        <w:tblInd w:w="1129" w:type="dxa"/>
        <w:tblLook w:val="00A0" w:firstRow="1" w:lastRow="0" w:firstColumn="1" w:lastColumn="0" w:noHBand="0" w:noVBand="0"/>
      </w:tblPr>
      <w:tblGrid>
        <w:gridCol w:w="1673"/>
        <w:gridCol w:w="1701"/>
        <w:gridCol w:w="1842"/>
      </w:tblGrid>
      <w:tr w:rsidR="000D43F0" w:rsidRPr="00577A5D" w14:paraId="3A376B00" w14:textId="77777777" w:rsidTr="00390904">
        <w:trPr>
          <w:trHeight w:hRule="exact" w:val="605"/>
        </w:trPr>
        <w:tc>
          <w:tcPr>
            <w:tcW w:w="1673" w:type="dxa"/>
          </w:tcPr>
          <w:p w14:paraId="1390209B"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DTCO C konektor (rdeč)</w:t>
            </w:r>
          </w:p>
        </w:tc>
        <w:tc>
          <w:tcPr>
            <w:tcW w:w="1701" w:type="dxa"/>
          </w:tcPr>
          <w:p w14:paraId="1B3FA8FC"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DTCO D konektor (rjav)</w:t>
            </w:r>
          </w:p>
        </w:tc>
        <w:tc>
          <w:tcPr>
            <w:tcW w:w="1842" w:type="dxa"/>
          </w:tcPr>
          <w:p w14:paraId="74429ABE"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Kabel Unitronic CAN</w:t>
            </w:r>
          </w:p>
        </w:tc>
      </w:tr>
      <w:tr w:rsidR="000D43F0" w:rsidRPr="00577A5D" w14:paraId="541A68AF" w14:textId="77777777" w:rsidTr="00390904">
        <w:trPr>
          <w:trHeight w:hRule="exact" w:val="284"/>
        </w:trPr>
        <w:tc>
          <w:tcPr>
            <w:tcW w:w="1673" w:type="dxa"/>
          </w:tcPr>
          <w:p w14:paraId="7B10C220" w14:textId="77777777" w:rsidR="000D43F0" w:rsidRPr="00577A5D" w:rsidRDefault="000D43F0" w:rsidP="00390904">
            <w:pPr>
              <w:pStyle w:val="Telobesedila"/>
              <w:jc w:val="center"/>
              <w:rPr>
                <w:rFonts w:ascii="Tahoma" w:hAnsi="Tahoma" w:cs="Tahoma"/>
                <w:bCs/>
                <w:color w:val="262626" w:themeColor="text1" w:themeTint="D9"/>
              </w:rPr>
            </w:pPr>
            <w:r>
              <w:rPr>
                <w:rFonts w:ascii="Tahoma" w:hAnsi="Tahoma" w:cs="Tahoma"/>
                <w:bCs/>
                <w:color w:val="262626" w:themeColor="text1" w:themeTint="D9"/>
              </w:rPr>
              <w:t>7, 8</w:t>
            </w:r>
          </w:p>
        </w:tc>
        <w:tc>
          <w:tcPr>
            <w:tcW w:w="1701" w:type="dxa"/>
          </w:tcPr>
          <w:p w14:paraId="4CF451BE" w14:textId="77777777" w:rsidR="000D43F0" w:rsidRPr="00577A5D" w:rsidRDefault="000D43F0" w:rsidP="00390904">
            <w:pPr>
              <w:pStyle w:val="Telobesedila"/>
              <w:rPr>
                <w:rFonts w:ascii="Tahoma" w:hAnsi="Tahoma" w:cs="Tahoma"/>
                <w:bCs/>
                <w:color w:val="262626" w:themeColor="text1" w:themeTint="D9"/>
              </w:rPr>
            </w:pPr>
          </w:p>
        </w:tc>
        <w:tc>
          <w:tcPr>
            <w:tcW w:w="1842" w:type="dxa"/>
          </w:tcPr>
          <w:p w14:paraId="53F0B346"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RUMENA</w:t>
            </w:r>
          </w:p>
        </w:tc>
      </w:tr>
      <w:tr w:rsidR="000D43F0" w:rsidRPr="00577A5D" w14:paraId="623DF852" w14:textId="77777777" w:rsidTr="00390904">
        <w:trPr>
          <w:trHeight w:hRule="exact" w:val="284"/>
        </w:trPr>
        <w:tc>
          <w:tcPr>
            <w:tcW w:w="1673" w:type="dxa"/>
          </w:tcPr>
          <w:p w14:paraId="142EDCC4" w14:textId="77777777" w:rsidR="000D43F0" w:rsidRPr="00577A5D" w:rsidRDefault="000D43F0" w:rsidP="00390904">
            <w:pPr>
              <w:pStyle w:val="Telobesedila"/>
              <w:jc w:val="center"/>
              <w:rPr>
                <w:rFonts w:ascii="Tahoma" w:hAnsi="Tahoma" w:cs="Tahoma"/>
                <w:bCs/>
                <w:color w:val="262626" w:themeColor="text1" w:themeTint="D9"/>
              </w:rPr>
            </w:pPr>
            <w:r>
              <w:rPr>
                <w:rFonts w:ascii="Tahoma" w:hAnsi="Tahoma" w:cs="Tahoma"/>
                <w:bCs/>
                <w:color w:val="262626" w:themeColor="text1" w:themeTint="D9"/>
              </w:rPr>
              <w:t>5</w:t>
            </w:r>
          </w:p>
        </w:tc>
        <w:tc>
          <w:tcPr>
            <w:tcW w:w="1701" w:type="dxa"/>
          </w:tcPr>
          <w:p w14:paraId="64D800DA" w14:textId="77777777" w:rsidR="000D43F0" w:rsidRPr="00577A5D" w:rsidRDefault="000D43F0" w:rsidP="00390904">
            <w:pPr>
              <w:pStyle w:val="Telobesedila"/>
              <w:rPr>
                <w:rFonts w:ascii="Tahoma" w:hAnsi="Tahoma" w:cs="Tahoma"/>
                <w:bCs/>
                <w:color w:val="262626" w:themeColor="text1" w:themeTint="D9"/>
              </w:rPr>
            </w:pPr>
          </w:p>
        </w:tc>
        <w:tc>
          <w:tcPr>
            <w:tcW w:w="1842" w:type="dxa"/>
          </w:tcPr>
          <w:p w14:paraId="4DA58722"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ZELENA</w:t>
            </w:r>
          </w:p>
        </w:tc>
      </w:tr>
      <w:tr w:rsidR="000D43F0" w:rsidRPr="00577A5D" w14:paraId="6D980BB7" w14:textId="77777777" w:rsidTr="00390904">
        <w:trPr>
          <w:trHeight w:hRule="exact" w:val="284"/>
        </w:trPr>
        <w:tc>
          <w:tcPr>
            <w:tcW w:w="1673" w:type="dxa"/>
          </w:tcPr>
          <w:p w14:paraId="7E6C3AE0" w14:textId="77777777" w:rsidR="000D43F0" w:rsidRPr="00577A5D" w:rsidRDefault="000D43F0" w:rsidP="00390904">
            <w:pPr>
              <w:pStyle w:val="Telobesedila"/>
              <w:jc w:val="center"/>
              <w:rPr>
                <w:rFonts w:ascii="Tahoma" w:hAnsi="Tahoma" w:cs="Tahoma"/>
                <w:bCs/>
                <w:color w:val="262626" w:themeColor="text1" w:themeTint="D9"/>
              </w:rPr>
            </w:pPr>
          </w:p>
        </w:tc>
        <w:tc>
          <w:tcPr>
            <w:tcW w:w="1701" w:type="dxa"/>
          </w:tcPr>
          <w:p w14:paraId="191BA275" w14:textId="77777777" w:rsidR="000D43F0" w:rsidRPr="00577A5D" w:rsidRDefault="000D43F0" w:rsidP="00390904">
            <w:pPr>
              <w:pStyle w:val="Telobesedila"/>
              <w:jc w:val="center"/>
              <w:rPr>
                <w:rFonts w:ascii="Tahoma" w:hAnsi="Tahoma" w:cs="Tahoma"/>
                <w:bCs/>
                <w:color w:val="262626" w:themeColor="text1" w:themeTint="D9"/>
              </w:rPr>
            </w:pPr>
            <w:r>
              <w:rPr>
                <w:rFonts w:ascii="Tahoma" w:hAnsi="Tahoma" w:cs="Tahoma"/>
                <w:bCs/>
                <w:color w:val="262626" w:themeColor="text1" w:themeTint="D9"/>
              </w:rPr>
              <w:t>8</w:t>
            </w:r>
          </w:p>
        </w:tc>
        <w:tc>
          <w:tcPr>
            <w:tcW w:w="1842" w:type="dxa"/>
          </w:tcPr>
          <w:p w14:paraId="54341860"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RJAVA</w:t>
            </w:r>
          </w:p>
        </w:tc>
      </w:tr>
    </w:tbl>
    <w:p w14:paraId="0B7604BA" w14:textId="17BC723D" w:rsidR="00B01B85" w:rsidRDefault="00B01B85" w:rsidP="000D43F0">
      <w:pPr>
        <w:spacing w:after="0"/>
        <w:jc w:val="both"/>
        <w:rPr>
          <w:rFonts w:ascii="Tahoma" w:hAnsi="Tahoma" w:cs="Tahoma"/>
          <w:sz w:val="20"/>
          <w:szCs w:val="20"/>
        </w:rPr>
      </w:pPr>
    </w:p>
    <w:p w14:paraId="2AD1ED2E" w14:textId="77777777" w:rsidR="000D43F0" w:rsidRDefault="000D43F0" w:rsidP="000D43F0">
      <w:pPr>
        <w:spacing w:after="0"/>
        <w:jc w:val="both"/>
        <w:rPr>
          <w:rFonts w:ascii="Tahoma" w:hAnsi="Tahoma" w:cs="Tahoma"/>
          <w:sz w:val="20"/>
          <w:szCs w:val="20"/>
        </w:rPr>
      </w:pPr>
      <w:r>
        <w:rPr>
          <w:rFonts w:ascii="Tahoma" w:hAnsi="Tahoma" w:cs="Tahoma"/>
          <w:sz w:val="20"/>
          <w:szCs w:val="20"/>
        </w:rPr>
        <w:t>Specifikacija kabla:</w:t>
      </w:r>
    </w:p>
    <w:p w14:paraId="5284D214" w14:textId="77777777" w:rsidR="000D43F0" w:rsidRDefault="000D43F0" w:rsidP="000D43F0">
      <w:pPr>
        <w:spacing w:after="0"/>
        <w:jc w:val="both"/>
        <w:rPr>
          <w:rFonts w:ascii="Tahoma" w:hAnsi="Tahoma" w:cs="Tahoma"/>
          <w:sz w:val="20"/>
          <w:szCs w:val="20"/>
        </w:rPr>
      </w:pPr>
    </w:p>
    <w:tbl>
      <w:tblPr>
        <w:tblStyle w:val="Tabelamrea"/>
        <w:tblW w:w="0" w:type="auto"/>
        <w:tblInd w:w="1129" w:type="dxa"/>
        <w:tblLook w:val="00A0" w:firstRow="1" w:lastRow="0" w:firstColumn="1" w:lastColumn="0" w:noHBand="0" w:noVBand="0"/>
      </w:tblPr>
      <w:tblGrid>
        <w:gridCol w:w="2579"/>
        <w:gridCol w:w="2496"/>
      </w:tblGrid>
      <w:tr w:rsidR="000D43F0" w:rsidRPr="00577A5D" w14:paraId="0F9FBA8E" w14:textId="77777777" w:rsidTr="00390904">
        <w:trPr>
          <w:trHeight w:hRule="exact" w:val="284"/>
        </w:trPr>
        <w:tc>
          <w:tcPr>
            <w:tcW w:w="2579" w:type="dxa"/>
          </w:tcPr>
          <w:p w14:paraId="4C7C3756"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5463B190"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p>
        </w:tc>
      </w:tr>
      <w:tr w:rsidR="000D43F0" w:rsidRPr="00577A5D" w14:paraId="6944D9D0" w14:textId="77777777" w:rsidTr="00390904">
        <w:trPr>
          <w:trHeight w:hRule="exact" w:val="284"/>
        </w:trPr>
        <w:tc>
          <w:tcPr>
            <w:tcW w:w="2579" w:type="dxa"/>
          </w:tcPr>
          <w:p w14:paraId="7DC499DF"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Tip kabla</w:t>
            </w:r>
          </w:p>
        </w:tc>
        <w:tc>
          <w:tcPr>
            <w:tcW w:w="2496" w:type="dxa"/>
          </w:tcPr>
          <w:p w14:paraId="7A4FFA5E"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UNITRONIC BUS CAN</w:t>
            </w:r>
          </w:p>
        </w:tc>
      </w:tr>
      <w:tr w:rsidR="000D43F0" w:rsidRPr="00577A5D" w14:paraId="62ABB7E9" w14:textId="77777777" w:rsidTr="00390904">
        <w:trPr>
          <w:trHeight w:hRule="exact" w:val="284"/>
        </w:trPr>
        <w:tc>
          <w:tcPr>
            <w:tcW w:w="2579" w:type="dxa"/>
          </w:tcPr>
          <w:p w14:paraId="1164EF89"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Proizvajalčeva koda</w:t>
            </w:r>
          </w:p>
        </w:tc>
        <w:tc>
          <w:tcPr>
            <w:tcW w:w="2496" w:type="dxa"/>
          </w:tcPr>
          <w:p w14:paraId="68460E9E"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2170267</w:t>
            </w:r>
          </w:p>
        </w:tc>
      </w:tr>
      <w:tr w:rsidR="000D43F0" w:rsidRPr="00577A5D" w14:paraId="61C57E0D" w14:textId="77777777" w:rsidTr="00390904">
        <w:trPr>
          <w:trHeight w:hRule="exact" w:val="284"/>
        </w:trPr>
        <w:tc>
          <w:tcPr>
            <w:tcW w:w="2579" w:type="dxa"/>
          </w:tcPr>
          <w:p w14:paraId="70BB50CA"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5D174BD8"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2x2</w:t>
            </w:r>
          </w:p>
        </w:tc>
      </w:tr>
      <w:tr w:rsidR="000D43F0" w:rsidRPr="00577A5D" w14:paraId="372F7A78" w14:textId="77777777" w:rsidTr="00390904">
        <w:trPr>
          <w:trHeight w:hRule="exact" w:val="284"/>
        </w:trPr>
        <w:tc>
          <w:tcPr>
            <w:tcW w:w="2579" w:type="dxa"/>
          </w:tcPr>
          <w:p w14:paraId="708197BB"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AWG</w:t>
            </w:r>
          </w:p>
        </w:tc>
        <w:tc>
          <w:tcPr>
            <w:tcW w:w="2496" w:type="dxa"/>
          </w:tcPr>
          <w:p w14:paraId="36A6C710"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20</w:t>
            </w:r>
          </w:p>
        </w:tc>
      </w:tr>
      <w:tr w:rsidR="000D43F0" w:rsidRPr="00577A5D" w14:paraId="61AEBD10" w14:textId="77777777" w:rsidTr="00390904">
        <w:trPr>
          <w:trHeight w:hRule="exact" w:val="284"/>
        </w:trPr>
        <w:tc>
          <w:tcPr>
            <w:tcW w:w="2579" w:type="dxa"/>
          </w:tcPr>
          <w:p w14:paraId="337A1646"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presek [mm</w:t>
            </w:r>
            <w:r w:rsidRPr="00577A5D">
              <w:rPr>
                <w:rFonts w:ascii="Tahoma" w:hAnsi="Tahoma" w:cs="Tahoma"/>
                <w:bCs/>
                <w:color w:val="262626" w:themeColor="text1" w:themeTint="D9"/>
                <w:vertAlign w:val="superscript"/>
              </w:rPr>
              <w:t>2</w:t>
            </w:r>
            <w:r w:rsidRPr="00577A5D">
              <w:rPr>
                <w:rFonts w:ascii="Tahoma" w:hAnsi="Tahoma" w:cs="Tahoma"/>
                <w:bCs/>
                <w:color w:val="262626" w:themeColor="text1" w:themeTint="D9"/>
              </w:rPr>
              <w:t>]</w:t>
            </w:r>
          </w:p>
        </w:tc>
        <w:tc>
          <w:tcPr>
            <w:tcW w:w="2496" w:type="dxa"/>
          </w:tcPr>
          <w:p w14:paraId="6DB55C9C"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0,518</w:t>
            </w:r>
          </w:p>
        </w:tc>
      </w:tr>
      <w:tr w:rsidR="000D43F0" w:rsidRPr="00577A5D" w14:paraId="73602130" w14:textId="77777777" w:rsidTr="00390904">
        <w:trPr>
          <w:trHeight w:hRule="exact" w:val="284"/>
        </w:trPr>
        <w:tc>
          <w:tcPr>
            <w:tcW w:w="2579" w:type="dxa"/>
          </w:tcPr>
          <w:p w14:paraId="0797FA57"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Oplet</w:t>
            </w:r>
          </w:p>
        </w:tc>
        <w:tc>
          <w:tcPr>
            <w:tcW w:w="2496" w:type="dxa"/>
          </w:tcPr>
          <w:p w14:paraId="6C6B81D1"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Da</w:t>
            </w:r>
          </w:p>
        </w:tc>
      </w:tr>
    </w:tbl>
    <w:p w14:paraId="1E9DDB12" w14:textId="77777777" w:rsidR="000D43F0" w:rsidRPr="00181B42" w:rsidRDefault="000D43F0" w:rsidP="0074524E">
      <w:pPr>
        <w:pStyle w:val="Naslov5"/>
      </w:pPr>
      <w:bookmarkStart w:id="104" w:name="_Toc62036211"/>
      <w:bookmarkStart w:id="105" w:name="_Toc67907974"/>
      <w:r w:rsidRPr="00181B42">
        <w:t>Plačilni sistem</w:t>
      </w:r>
      <w:bookmarkEnd w:id="104"/>
      <w:bookmarkEnd w:id="105"/>
    </w:p>
    <w:p w14:paraId="28E9F34B" w14:textId="77777777" w:rsidR="000D43F0" w:rsidRDefault="000D43F0" w:rsidP="000D43F0">
      <w:pPr>
        <w:pStyle w:val="Brezrazmikov"/>
      </w:pPr>
    </w:p>
    <w:p w14:paraId="32274F1A" w14:textId="77777777" w:rsidR="000D43F0" w:rsidRPr="00B21461" w:rsidRDefault="000D43F0" w:rsidP="000D43F0">
      <w:pPr>
        <w:jc w:val="both"/>
        <w:rPr>
          <w:rFonts w:ascii="Tahoma" w:hAnsi="Tahoma" w:cs="Tahoma"/>
          <w:sz w:val="20"/>
          <w:szCs w:val="20"/>
        </w:rPr>
      </w:pPr>
      <w:r w:rsidRPr="00B21461">
        <w:rPr>
          <w:rFonts w:ascii="Tahoma" w:hAnsi="Tahoma" w:cs="Tahoma"/>
          <w:sz w:val="20"/>
          <w:szCs w:val="20"/>
        </w:rPr>
        <w:t>Vozilo mora biti pripravljeno za namestitev elektronskega plačilnega sistema Enotna mestna kartica Urbana (vgradnjo validatorjev izvede naročnik).</w:t>
      </w:r>
    </w:p>
    <w:p w14:paraId="29125D88" w14:textId="77777777" w:rsidR="000D43F0" w:rsidRPr="008A4BF7" w:rsidRDefault="000D43F0" w:rsidP="000D43F0">
      <w:pPr>
        <w:jc w:val="both"/>
        <w:rPr>
          <w:rFonts w:ascii="Tahoma" w:hAnsi="Tahoma" w:cs="Tahoma"/>
          <w:sz w:val="20"/>
          <w:szCs w:val="20"/>
        </w:rPr>
      </w:pPr>
      <w:r w:rsidRPr="008A4BF7">
        <w:rPr>
          <w:rFonts w:ascii="Tahoma" w:hAnsi="Tahoma" w:cs="Tahoma"/>
          <w:sz w:val="20"/>
          <w:szCs w:val="20"/>
        </w:rPr>
        <w:t>Ponudnik mora napeljati kabel od centralnega prostora za povezavo, ki se nahaja pod armaturno ploščo, do mest, kjer bodo nameščeni validatorji, in sicer:</w:t>
      </w:r>
    </w:p>
    <w:p w14:paraId="409AF004" w14:textId="77777777" w:rsidR="000D43F0" w:rsidRDefault="000D43F0" w:rsidP="000D43F0">
      <w:pPr>
        <w:pStyle w:val="Odstavekseznama"/>
        <w:numPr>
          <w:ilvl w:val="0"/>
          <w:numId w:val="27"/>
        </w:numPr>
        <w:jc w:val="both"/>
        <w:rPr>
          <w:rFonts w:ascii="Tahoma" w:hAnsi="Tahoma" w:cs="Tahoma"/>
          <w:sz w:val="20"/>
          <w:szCs w:val="20"/>
        </w:rPr>
      </w:pPr>
      <w:r>
        <w:rPr>
          <w:rFonts w:ascii="Tahoma" w:hAnsi="Tahoma" w:cs="Tahoma"/>
          <w:sz w:val="20"/>
          <w:szCs w:val="20"/>
        </w:rPr>
        <w:t>do omejevalnega droga, ki je montiran pri prvih vratih, vzporedno z armaturno ploščo,</w:t>
      </w:r>
    </w:p>
    <w:p w14:paraId="12F6997B" w14:textId="13D2362A" w:rsidR="000D43F0" w:rsidRPr="004A5836" w:rsidRDefault="000D43F0" w:rsidP="000D43F0">
      <w:pPr>
        <w:pStyle w:val="Odstavekseznama"/>
        <w:numPr>
          <w:ilvl w:val="0"/>
          <w:numId w:val="27"/>
        </w:numPr>
        <w:jc w:val="both"/>
        <w:rPr>
          <w:rFonts w:ascii="Tahoma" w:hAnsi="Tahoma" w:cs="Tahoma"/>
          <w:sz w:val="20"/>
          <w:szCs w:val="20"/>
        </w:rPr>
      </w:pPr>
      <w:r w:rsidRPr="004A5836">
        <w:rPr>
          <w:rFonts w:ascii="Tahoma" w:hAnsi="Tahoma" w:cs="Tahoma"/>
          <w:sz w:val="20"/>
          <w:szCs w:val="20"/>
        </w:rPr>
        <w:t>do vertikalnega op</w:t>
      </w:r>
      <w:r w:rsidR="004A5836" w:rsidRPr="004A5836">
        <w:rPr>
          <w:rFonts w:ascii="Tahoma" w:hAnsi="Tahoma" w:cs="Tahoma"/>
          <w:sz w:val="20"/>
          <w:szCs w:val="20"/>
        </w:rPr>
        <w:t>rijemnega droga nasproti drugih vrat.</w:t>
      </w:r>
      <w:r w:rsidRPr="004A5836">
        <w:rPr>
          <w:rFonts w:ascii="Tahoma" w:hAnsi="Tahoma" w:cs="Tahoma"/>
          <w:sz w:val="20"/>
          <w:szCs w:val="20"/>
        </w:rPr>
        <w:t xml:space="preserve"> </w:t>
      </w:r>
    </w:p>
    <w:p w14:paraId="196AB6DD" w14:textId="77777777" w:rsidR="000D43F0" w:rsidRPr="00652253" w:rsidRDefault="000D43F0" w:rsidP="000D43F0">
      <w:pPr>
        <w:jc w:val="both"/>
        <w:rPr>
          <w:rFonts w:ascii="Tahoma" w:hAnsi="Tahoma" w:cs="Tahoma"/>
          <w:sz w:val="20"/>
          <w:szCs w:val="20"/>
        </w:rPr>
      </w:pPr>
      <w:r>
        <w:rPr>
          <w:rFonts w:ascii="Tahoma" w:hAnsi="Tahoma" w:cs="Tahoma"/>
          <w:sz w:val="20"/>
          <w:szCs w:val="20"/>
        </w:rPr>
        <w:t>N</w:t>
      </w:r>
      <w:r w:rsidRPr="00652253">
        <w:rPr>
          <w:rFonts w:ascii="Tahoma" w:hAnsi="Tahoma" w:cs="Tahoma"/>
          <w:sz w:val="20"/>
          <w:szCs w:val="20"/>
        </w:rPr>
        <w:t>atančno pozicijo validatorjev bo naročnik določil skupaj s proizvajalcem, v odvisnosti od postavitve vertikalnih oprijemnih drogov</w:t>
      </w:r>
      <w:r>
        <w:rPr>
          <w:rFonts w:ascii="Tahoma" w:hAnsi="Tahoma" w:cs="Tahoma"/>
          <w:sz w:val="20"/>
          <w:szCs w:val="20"/>
        </w:rPr>
        <w:t>.</w:t>
      </w:r>
    </w:p>
    <w:p w14:paraId="2DF5F216" w14:textId="77777777" w:rsidR="000D43F0" w:rsidRDefault="000D43F0" w:rsidP="000D43F0">
      <w:pPr>
        <w:jc w:val="both"/>
        <w:rPr>
          <w:rFonts w:ascii="Tahoma" w:hAnsi="Tahoma" w:cs="Tahoma"/>
          <w:sz w:val="20"/>
          <w:szCs w:val="20"/>
        </w:rPr>
      </w:pPr>
      <w:r>
        <w:rPr>
          <w:rFonts w:ascii="Tahoma" w:hAnsi="Tahoma" w:cs="Tahoma"/>
          <w:sz w:val="20"/>
          <w:szCs w:val="20"/>
        </w:rPr>
        <w:t>Specifikacija kabla za validatorje:</w:t>
      </w:r>
    </w:p>
    <w:tbl>
      <w:tblPr>
        <w:tblStyle w:val="Tabelamrea"/>
        <w:tblW w:w="0" w:type="auto"/>
        <w:tblInd w:w="1281" w:type="dxa"/>
        <w:tblLook w:val="00A0" w:firstRow="1" w:lastRow="0" w:firstColumn="1" w:lastColumn="0" w:noHBand="0" w:noVBand="0"/>
      </w:tblPr>
      <w:tblGrid>
        <w:gridCol w:w="2720"/>
        <w:gridCol w:w="2496"/>
      </w:tblGrid>
      <w:tr w:rsidR="000D43F0" w:rsidRPr="00577A5D" w14:paraId="0741F8B3" w14:textId="77777777" w:rsidTr="00390904">
        <w:trPr>
          <w:trHeight w:hRule="exact" w:val="284"/>
        </w:trPr>
        <w:tc>
          <w:tcPr>
            <w:tcW w:w="2720" w:type="dxa"/>
          </w:tcPr>
          <w:p w14:paraId="4F54F981"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Proizvajalec</w:t>
            </w:r>
          </w:p>
        </w:tc>
        <w:tc>
          <w:tcPr>
            <w:tcW w:w="2496" w:type="dxa"/>
          </w:tcPr>
          <w:p w14:paraId="09F49698"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LAPP GROUP</w:t>
            </w:r>
            <w:r>
              <w:rPr>
                <w:rFonts w:ascii="Tahoma" w:hAnsi="Tahoma" w:cs="Tahoma"/>
                <w:bCs/>
                <w:color w:val="262626" w:themeColor="text1" w:themeTint="D9"/>
              </w:rPr>
              <w:t xml:space="preserve"> </w:t>
            </w:r>
          </w:p>
        </w:tc>
      </w:tr>
      <w:tr w:rsidR="000D43F0" w:rsidRPr="00577A5D" w14:paraId="57782713" w14:textId="77777777" w:rsidTr="00390904">
        <w:trPr>
          <w:trHeight w:hRule="exact" w:val="284"/>
        </w:trPr>
        <w:tc>
          <w:tcPr>
            <w:tcW w:w="2720" w:type="dxa"/>
          </w:tcPr>
          <w:p w14:paraId="08EE9657"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Ime proizvoda</w:t>
            </w:r>
          </w:p>
        </w:tc>
        <w:tc>
          <w:tcPr>
            <w:tcW w:w="2496" w:type="dxa"/>
          </w:tcPr>
          <w:p w14:paraId="440A3AA2"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UNITRONIC LiYCY 7 x 0,5</w:t>
            </w:r>
          </w:p>
        </w:tc>
      </w:tr>
      <w:tr w:rsidR="000D43F0" w:rsidRPr="00577A5D" w14:paraId="07CEF1A2" w14:textId="77777777" w:rsidTr="00390904">
        <w:trPr>
          <w:trHeight w:hRule="exact" w:val="284"/>
        </w:trPr>
        <w:tc>
          <w:tcPr>
            <w:tcW w:w="2720" w:type="dxa"/>
          </w:tcPr>
          <w:p w14:paraId="377FF605"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Številka proizvoda</w:t>
            </w:r>
          </w:p>
        </w:tc>
        <w:tc>
          <w:tcPr>
            <w:tcW w:w="2496" w:type="dxa"/>
          </w:tcPr>
          <w:p w14:paraId="430DE9CB"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0034607</w:t>
            </w:r>
          </w:p>
        </w:tc>
      </w:tr>
      <w:tr w:rsidR="000D43F0" w:rsidRPr="00577A5D" w14:paraId="3C247397" w14:textId="77777777" w:rsidTr="00390904">
        <w:trPr>
          <w:trHeight w:hRule="exact" w:val="284"/>
        </w:trPr>
        <w:tc>
          <w:tcPr>
            <w:tcW w:w="2720" w:type="dxa"/>
          </w:tcPr>
          <w:p w14:paraId="29188202" w14:textId="77777777" w:rsidR="000D43F0" w:rsidRPr="00577A5D" w:rsidRDefault="000D43F0" w:rsidP="00390904">
            <w:pPr>
              <w:pStyle w:val="Telobesedila"/>
              <w:rPr>
                <w:rFonts w:ascii="Tahoma" w:hAnsi="Tahoma" w:cs="Tahoma"/>
                <w:bCs/>
                <w:color w:val="262626" w:themeColor="text1" w:themeTint="D9"/>
              </w:rPr>
            </w:pPr>
            <w:r w:rsidRPr="00577A5D">
              <w:rPr>
                <w:rFonts w:ascii="Tahoma" w:hAnsi="Tahoma" w:cs="Tahoma"/>
                <w:bCs/>
                <w:color w:val="262626" w:themeColor="text1" w:themeTint="D9"/>
              </w:rPr>
              <w:t>Število vodnikov</w:t>
            </w:r>
          </w:p>
        </w:tc>
        <w:tc>
          <w:tcPr>
            <w:tcW w:w="2496" w:type="dxa"/>
          </w:tcPr>
          <w:p w14:paraId="2C405C5F" w14:textId="77777777" w:rsidR="000D43F0" w:rsidRPr="00577A5D" w:rsidRDefault="000D43F0" w:rsidP="00390904">
            <w:pPr>
              <w:pStyle w:val="Telobesedila"/>
              <w:rPr>
                <w:rFonts w:ascii="Tahoma" w:hAnsi="Tahoma" w:cs="Tahoma"/>
                <w:bCs/>
                <w:color w:val="262626" w:themeColor="text1" w:themeTint="D9"/>
              </w:rPr>
            </w:pPr>
            <w:r>
              <w:rPr>
                <w:rFonts w:ascii="Tahoma" w:hAnsi="Tahoma" w:cs="Tahoma"/>
                <w:bCs/>
                <w:color w:val="262626" w:themeColor="text1" w:themeTint="D9"/>
              </w:rPr>
              <w:t>7</w:t>
            </w:r>
          </w:p>
        </w:tc>
      </w:tr>
    </w:tbl>
    <w:p w14:paraId="5D7341D8" w14:textId="77777777" w:rsidR="000D43F0" w:rsidRDefault="000D43F0" w:rsidP="000D43F0">
      <w:pPr>
        <w:pStyle w:val="Brezrazmikov"/>
      </w:pPr>
    </w:p>
    <w:p w14:paraId="272E5F6A" w14:textId="77777777" w:rsidR="00125ED6" w:rsidRPr="00E739EA" w:rsidRDefault="001D256A" w:rsidP="004D1BA8">
      <w:pPr>
        <w:pStyle w:val="Naslov2"/>
        <w:rPr>
          <w:sz w:val="20"/>
        </w:rPr>
      </w:pPr>
      <w:bookmarkStart w:id="106" w:name="_Toc67907975"/>
      <w:r w:rsidRPr="00E739EA">
        <w:rPr>
          <w:sz w:val="20"/>
        </w:rPr>
        <w:t>Uskladitev tehničnih zahtev naročnika s proizvajalcem vozil</w:t>
      </w:r>
      <w:bookmarkEnd w:id="106"/>
    </w:p>
    <w:p w14:paraId="390F347C" w14:textId="73905883" w:rsidR="004D1BA8" w:rsidRDefault="004D1BA8" w:rsidP="004D1BA8">
      <w:pPr>
        <w:rPr>
          <w:sz w:val="20"/>
          <w:szCs w:val="20"/>
        </w:rPr>
      </w:pPr>
    </w:p>
    <w:p w14:paraId="36BECE2F" w14:textId="77777777" w:rsidR="00003013" w:rsidRDefault="00003013" w:rsidP="00003013">
      <w:pPr>
        <w:jc w:val="both"/>
        <w:rPr>
          <w:rFonts w:ascii="Tahoma" w:hAnsi="Tahoma" w:cs="Tahoma"/>
          <w:sz w:val="20"/>
          <w:szCs w:val="20"/>
        </w:rPr>
      </w:pPr>
      <w:r w:rsidRPr="00E739EA">
        <w:rPr>
          <w:rFonts w:ascii="Tahoma" w:hAnsi="Tahoma" w:cs="Tahoma"/>
          <w:sz w:val="20"/>
          <w:szCs w:val="20"/>
        </w:rPr>
        <w:t>Izbrani ponudnik bo moral po podpisu pogodbe zagotoviti pri proizvajalcu vozil termin za usklajevanje tehničnih zahtev kupca s proizvodnjo</w:t>
      </w:r>
      <w:r>
        <w:rPr>
          <w:rFonts w:ascii="Tahoma" w:hAnsi="Tahoma" w:cs="Tahoma"/>
          <w:sz w:val="20"/>
          <w:szCs w:val="20"/>
        </w:rPr>
        <w:t>.</w:t>
      </w:r>
      <w:r w:rsidRPr="00E739EA">
        <w:rPr>
          <w:rFonts w:ascii="Tahoma" w:hAnsi="Tahoma" w:cs="Tahoma"/>
          <w:sz w:val="20"/>
          <w:szCs w:val="20"/>
        </w:rPr>
        <w:t xml:space="preserve"> </w:t>
      </w:r>
    </w:p>
    <w:p w14:paraId="50F8B884" w14:textId="77777777" w:rsidR="00003013" w:rsidRDefault="00003013" w:rsidP="00003013">
      <w:pPr>
        <w:jc w:val="both"/>
        <w:rPr>
          <w:rFonts w:ascii="Tahoma" w:hAnsi="Tahoma" w:cs="Tahoma"/>
          <w:sz w:val="20"/>
          <w:szCs w:val="20"/>
        </w:rPr>
      </w:pPr>
      <w:r w:rsidRPr="00E739EA">
        <w:rPr>
          <w:rFonts w:ascii="Tahoma" w:hAnsi="Tahoma" w:cs="Tahoma"/>
          <w:sz w:val="20"/>
          <w:szCs w:val="20"/>
        </w:rPr>
        <w:t xml:space="preserve">Za usklajevanje je potrebno predvideti dvakrat po </w:t>
      </w:r>
      <w:r>
        <w:rPr>
          <w:rFonts w:ascii="Tahoma" w:hAnsi="Tahoma" w:cs="Tahoma"/>
          <w:sz w:val="20"/>
          <w:szCs w:val="20"/>
        </w:rPr>
        <w:t>8</w:t>
      </w:r>
      <w:r w:rsidRPr="00E739EA">
        <w:rPr>
          <w:rFonts w:ascii="Tahoma" w:hAnsi="Tahoma" w:cs="Tahoma"/>
          <w:sz w:val="20"/>
          <w:szCs w:val="20"/>
        </w:rPr>
        <w:t xml:space="preserve"> ur efektivno. </w:t>
      </w:r>
    </w:p>
    <w:p w14:paraId="70CB78D1" w14:textId="77777777" w:rsidR="00003013" w:rsidRDefault="00003013" w:rsidP="00003013">
      <w:pPr>
        <w:jc w:val="both"/>
        <w:rPr>
          <w:rFonts w:ascii="Tahoma" w:hAnsi="Tahoma" w:cs="Tahoma"/>
          <w:sz w:val="20"/>
          <w:szCs w:val="20"/>
        </w:rPr>
      </w:pPr>
      <w:r w:rsidRPr="00003013">
        <w:rPr>
          <w:rFonts w:ascii="Tahoma" w:hAnsi="Tahoma" w:cs="Tahoma"/>
          <w:sz w:val="20"/>
          <w:szCs w:val="20"/>
        </w:rPr>
        <w:lastRenderedPageBreak/>
        <w:t>S strani naročnika se bodo usklajevanja udeležile  4 osebe. Vse stroške usklajevanja (prevoz, nočitev, prehrana) nosi izbrani ponudnik.</w:t>
      </w:r>
    </w:p>
    <w:p w14:paraId="5A63ABC1" w14:textId="77777777" w:rsidR="00003013" w:rsidRDefault="00003013" w:rsidP="00003013">
      <w:pPr>
        <w:jc w:val="both"/>
        <w:rPr>
          <w:rFonts w:ascii="Tahoma" w:hAnsi="Tahoma" w:cs="Tahoma"/>
          <w:sz w:val="20"/>
          <w:szCs w:val="20"/>
        </w:rPr>
      </w:pPr>
      <w:r w:rsidRPr="0035712F">
        <w:rPr>
          <w:rFonts w:ascii="Tahoma" w:hAnsi="Tahoma" w:cs="Tahoma"/>
          <w:color w:val="000000" w:themeColor="text1"/>
          <w:sz w:val="20"/>
          <w:szCs w:val="20"/>
        </w:rPr>
        <w:t>Izbrani ponudnik bo moral naročniku zagotoviti kontrolo izdelave prvega v</w:t>
      </w:r>
      <w:r>
        <w:rPr>
          <w:rFonts w:ascii="Tahoma" w:hAnsi="Tahoma" w:cs="Tahoma"/>
          <w:color w:val="000000" w:themeColor="text1"/>
          <w:sz w:val="20"/>
          <w:szCs w:val="20"/>
        </w:rPr>
        <w:t xml:space="preserve">ozila iz serije naročenih vozil pri proizvajalcu. </w:t>
      </w:r>
      <w:r w:rsidRPr="00E739EA">
        <w:rPr>
          <w:rFonts w:ascii="Tahoma" w:hAnsi="Tahoma" w:cs="Tahoma"/>
          <w:sz w:val="20"/>
          <w:szCs w:val="20"/>
        </w:rPr>
        <w:t xml:space="preserve">Za  kontrolo vozila </w:t>
      </w:r>
      <w:r>
        <w:rPr>
          <w:rFonts w:ascii="Tahoma" w:hAnsi="Tahoma" w:cs="Tahoma"/>
          <w:sz w:val="20"/>
          <w:szCs w:val="20"/>
        </w:rPr>
        <w:t xml:space="preserve">je potrebno </w:t>
      </w:r>
      <w:r w:rsidRPr="00E739EA">
        <w:rPr>
          <w:rFonts w:ascii="Tahoma" w:hAnsi="Tahoma" w:cs="Tahoma"/>
          <w:sz w:val="20"/>
          <w:szCs w:val="20"/>
        </w:rPr>
        <w:t xml:space="preserve">predvideti 8 ur efektivno. </w:t>
      </w:r>
    </w:p>
    <w:p w14:paraId="3CC101CD" w14:textId="77777777" w:rsidR="00003013" w:rsidRPr="006D3DA5" w:rsidRDefault="00003013" w:rsidP="00003013">
      <w:pPr>
        <w:jc w:val="both"/>
        <w:rPr>
          <w:rFonts w:ascii="Tahoma" w:hAnsi="Tahoma" w:cs="Tahoma"/>
          <w:strike/>
          <w:sz w:val="20"/>
          <w:szCs w:val="20"/>
        </w:rPr>
      </w:pPr>
      <w:r w:rsidRPr="00E739EA">
        <w:rPr>
          <w:rFonts w:ascii="Tahoma" w:hAnsi="Tahoma" w:cs="Tahoma"/>
          <w:sz w:val="20"/>
          <w:szCs w:val="20"/>
        </w:rPr>
        <w:t xml:space="preserve">S </w:t>
      </w:r>
      <w:r w:rsidRPr="00003013">
        <w:rPr>
          <w:rFonts w:ascii="Tahoma" w:hAnsi="Tahoma" w:cs="Tahoma"/>
          <w:sz w:val="20"/>
          <w:szCs w:val="20"/>
        </w:rPr>
        <w:t>strani naročnika se bosta kontrole udeležili  2 osebi. Vse stroške kontrolnega pregleda, že končanega prvega vozila (prevoz, nočitev, prehrana) nosi izbrani ponudnik.</w:t>
      </w:r>
    </w:p>
    <w:p w14:paraId="5811497C" w14:textId="38DB3BF5" w:rsidR="00E31AED" w:rsidRDefault="00E31AED">
      <w:pPr>
        <w:rPr>
          <w:rFonts w:ascii="Tahoma" w:hAnsi="Tahoma" w:cs="Tahoma"/>
          <w:sz w:val="20"/>
          <w:szCs w:val="20"/>
        </w:rPr>
      </w:pPr>
      <w:r>
        <w:rPr>
          <w:rFonts w:ascii="Tahoma" w:hAnsi="Tahoma" w:cs="Tahoma"/>
          <w:sz w:val="20"/>
          <w:szCs w:val="20"/>
        </w:rPr>
        <w:br w:type="page"/>
      </w:r>
    </w:p>
    <w:p w14:paraId="44DAAB7B" w14:textId="2744091D" w:rsidR="00686A77" w:rsidRPr="00E739EA" w:rsidRDefault="000558D5" w:rsidP="000558D5">
      <w:pPr>
        <w:pStyle w:val="Naslov1"/>
        <w:rPr>
          <w:sz w:val="20"/>
          <w:szCs w:val="20"/>
        </w:rPr>
      </w:pPr>
      <w:bookmarkStart w:id="107" w:name="page61"/>
      <w:bookmarkStart w:id="108" w:name="_Toc67907976"/>
      <w:bookmarkEnd w:id="107"/>
      <w:r w:rsidRPr="00E739EA">
        <w:rPr>
          <w:sz w:val="20"/>
          <w:szCs w:val="20"/>
        </w:rPr>
        <w:lastRenderedPageBreak/>
        <w:t>Priloge</w:t>
      </w:r>
      <w:bookmarkEnd w:id="108"/>
    </w:p>
    <w:p w14:paraId="13F157F1" w14:textId="77777777" w:rsidR="000558D5" w:rsidRPr="00E739EA" w:rsidRDefault="000558D5" w:rsidP="000558D5">
      <w:pPr>
        <w:rPr>
          <w:sz w:val="20"/>
          <w:szCs w:val="20"/>
          <w:lang w:eastAsia="ar-SA"/>
        </w:rPr>
      </w:pPr>
    </w:p>
    <w:p w14:paraId="2CC76C41" w14:textId="77777777" w:rsidR="00686A77" w:rsidRPr="00E739EA" w:rsidRDefault="00686A77" w:rsidP="009130E2">
      <w:pPr>
        <w:pStyle w:val="razpisna3"/>
        <w:numPr>
          <w:ilvl w:val="1"/>
          <w:numId w:val="3"/>
        </w:numPr>
      </w:pPr>
      <w:bookmarkStart w:id="109" w:name="page73"/>
      <w:bookmarkEnd w:id="109"/>
      <w:r w:rsidRPr="00E739EA">
        <w:t xml:space="preserve">Skica namestitve vozniškega sedeža </w:t>
      </w:r>
    </w:p>
    <w:p w14:paraId="7990B9D3" w14:textId="77777777" w:rsidR="00686A77" w:rsidRPr="00E739EA" w:rsidRDefault="00333795" w:rsidP="00686A77">
      <w:pPr>
        <w:jc w:val="both"/>
        <w:rPr>
          <w:rFonts w:ascii="Arial" w:hAnsi="Arial" w:cs="Arial"/>
          <w:sz w:val="20"/>
          <w:szCs w:val="20"/>
        </w:rPr>
      </w:pPr>
      <w:r w:rsidRPr="00E739EA">
        <w:rPr>
          <w:rFonts w:ascii="Arial" w:hAnsi="Arial" w:cs="Arial"/>
          <w:noProof/>
          <w:sz w:val="20"/>
          <w:szCs w:val="20"/>
          <w:lang w:eastAsia="sl-SI"/>
        </w:rPr>
        <w:drawing>
          <wp:anchor distT="0" distB="0" distL="114300" distR="114300" simplePos="0" relativeHeight="251659264" behindDoc="1" locked="0" layoutInCell="0" allowOverlap="1" wp14:anchorId="54B95112" wp14:editId="64680A9C">
            <wp:simplePos x="0" y="0"/>
            <wp:positionH relativeFrom="column">
              <wp:posOffset>1147445</wp:posOffset>
            </wp:positionH>
            <wp:positionV relativeFrom="paragraph">
              <wp:posOffset>258445</wp:posOffset>
            </wp:positionV>
            <wp:extent cx="4605655" cy="4255135"/>
            <wp:effectExtent l="0" t="0" r="4445"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5655" cy="4255135"/>
                    </a:xfrm>
                    <a:prstGeom prst="rect">
                      <a:avLst/>
                    </a:prstGeom>
                    <a:noFill/>
                  </pic:spPr>
                </pic:pic>
              </a:graphicData>
            </a:graphic>
            <wp14:sizeRelH relativeFrom="page">
              <wp14:pctWidth>0</wp14:pctWidth>
            </wp14:sizeRelH>
            <wp14:sizeRelV relativeFrom="page">
              <wp14:pctHeight>0</wp14:pctHeight>
            </wp14:sizeRelV>
          </wp:anchor>
        </w:drawing>
      </w:r>
    </w:p>
    <w:p w14:paraId="4035C70B" w14:textId="77777777" w:rsidR="00686A77" w:rsidRPr="00E739EA" w:rsidRDefault="00686A77" w:rsidP="00686A77">
      <w:pPr>
        <w:jc w:val="both"/>
        <w:rPr>
          <w:rFonts w:ascii="Arial" w:hAnsi="Arial" w:cs="Arial"/>
          <w:sz w:val="20"/>
          <w:szCs w:val="20"/>
        </w:rPr>
      </w:pPr>
    </w:p>
    <w:p w14:paraId="6A21C058" w14:textId="77777777" w:rsidR="00686A77" w:rsidRPr="00E739EA" w:rsidRDefault="00686A77" w:rsidP="00686A77">
      <w:pPr>
        <w:jc w:val="both"/>
        <w:rPr>
          <w:rFonts w:ascii="Arial" w:hAnsi="Arial" w:cs="Arial"/>
          <w:sz w:val="20"/>
          <w:szCs w:val="20"/>
        </w:rPr>
      </w:pPr>
    </w:p>
    <w:p w14:paraId="2BDCD785" w14:textId="77777777" w:rsidR="00686A77" w:rsidRPr="00E739EA" w:rsidRDefault="00686A77" w:rsidP="00686A77">
      <w:pPr>
        <w:jc w:val="both"/>
        <w:rPr>
          <w:rFonts w:ascii="Arial" w:hAnsi="Arial" w:cs="Arial"/>
          <w:sz w:val="20"/>
          <w:szCs w:val="20"/>
        </w:rPr>
      </w:pPr>
    </w:p>
    <w:p w14:paraId="5244E434" w14:textId="77777777" w:rsidR="00686A77" w:rsidRPr="00E739EA" w:rsidRDefault="00686A77" w:rsidP="00686A77">
      <w:pPr>
        <w:jc w:val="both"/>
        <w:rPr>
          <w:rFonts w:ascii="Arial" w:hAnsi="Arial" w:cs="Arial"/>
          <w:sz w:val="20"/>
          <w:szCs w:val="20"/>
        </w:rPr>
      </w:pPr>
    </w:p>
    <w:p w14:paraId="37F38565" w14:textId="77777777" w:rsidR="00686A77" w:rsidRPr="00E739EA" w:rsidRDefault="00686A77" w:rsidP="00686A77">
      <w:pPr>
        <w:jc w:val="both"/>
        <w:rPr>
          <w:rFonts w:ascii="Arial" w:hAnsi="Arial" w:cs="Arial"/>
          <w:sz w:val="20"/>
          <w:szCs w:val="20"/>
        </w:rPr>
      </w:pPr>
    </w:p>
    <w:p w14:paraId="145139C1" w14:textId="77777777" w:rsidR="00BF29E4" w:rsidRPr="00E739EA" w:rsidRDefault="00BF29E4" w:rsidP="00686A77">
      <w:pPr>
        <w:jc w:val="both"/>
        <w:rPr>
          <w:rFonts w:ascii="Arial" w:hAnsi="Arial" w:cs="Arial"/>
          <w:sz w:val="20"/>
          <w:szCs w:val="20"/>
        </w:rPr>
      </w:pPr>
    </w:p>
    <w:p w14:paraId="0B214E39" w14:textId="77777777" w:rsidR="00686A77" w:rsidRDefault="00686A77" w:rsidP="00686A77">
      <w:pPr>
        <w:jc w:val="both"/>
        <w:rPr>
          <w:rFonts w:ascii="Arial" w:hAnsi="Arial" w:cs="Arial"/>
          <w:sz w:val="20"/>
          <w:szCs w:val="20"/>
        </w:rPr>
      </w:pPr>
    </w:p>
    <w:p w14:paraId="17C2A186" w14:textId="77777777" w:rsidR="00333795" w:rsidRDefault="00333795" w:rsidP="00686A77">
      <w:pPr>
        <w:jc w:val="both"/>
        <w:rPr>
          <w:rFonts w:ascii="Arial" w:hAnsi="Arial" w:cs="Arial"/>
          <w:sz w:val="20"/>
          <w:szCs w:val="20"/>
        </w:rPr>
      </w:pPr>
    </w:p>
    <w:p w14:paraId="20BB49BA" w14:textId="77777777" w:rsidR="00333795" w:rsidRDefault="00333795" w:rsidP="00686A77">
      <w:pPr>
        <w:jc w:val="both"/>
        <w:rPr>
          <w:rFonts w:ascii="Arial" w:hAnsi="Arial" w:cs="Arial"/>
          <w:sz w:val="20"/>
          <w:szCs w:val="20"/>
        </w:rPr>
      </w:pPr>
    </w:p>
    <w:p w14:paraId="4C083950" w14:textId="77777777" w:rsidR="00333795" w:rsidRDefault="00333795" w:rsidP="00686A77">
      <w:pPr>
        <w:jc w:val="both"/>
        <w:rPr>
          <w:rFonts w:ascii="Arial" w:hAnsi="Arial" w:cs="Arial"/>
          <w:sz w:val="20"/>
          <w:szCs w:val="20"/>
        </w:rPr>
      </w:pPr>
    </w:p>
    <w:p w14:paraId="728B9C9C" w14:textId="77777777" w:rsidR="00333795" w:rsidRDefault="00333795" w:rsidP="00686A77">
      <w:pPr>
        <w:jc w:val="both"/>
        <w:rPr>
          <w:rFonts w:ascii="Arial" w:hAnsi="Arial" w:cs="Arial"/>
          <w:sz w:val="20"/>
          <w:szCs w:val="20"/>
        </w:rPr>
      </w:pPr>
    </w:p>
    <w:p w14:paraId="7103F1BF" w14:textId="77777777" w:rsidR="009130E2" w:rsidRDefault="009130E2" w:rsidP="00686A77">
      <w:pPr>
        <w:jc w:val="both"/>
        <w:rPr>
          <w:rFonts w:ascii="Arial" w:hAnsi="Arial" w:cs="Arial"/>
          <w:sz w:val="20"/>
          <w:szCs w:val="20"/>
        </w:rPr>
      </w:pPr>
    </w:p>
    <w:p w14:paraId="3F5E2DF0" w14:textId="77777777" w:rsidR="009130E2" w:rsidRDefault="009130E2" w:rsidP="00686A77">
      <w:pPr>
        <w:jc w:val="both"/>
        <w:rPr>
          <w:rFonts w:ascii="Arial" w:hAnsi="Arial" w:cs="Arial"/>
          <w:sz w:val="20"/>
          <w:szCs w:val="20"/>
        </w:rPr>
      </w:pPr>
    </w:p>
    <w:p w14:paraId="1B152C47" w14:textId="77777777" w:rsidR="009130E2" w:rsidRDefault="009130E2" w:rsidP="00686A77">
      <w:pPr>
        <w:jc w:val="both"/>
        <w:rPr>
          <w:rFonts w:ascii="Arial" w:hAnsi="Arial" w:cs="Arial"/>
          <w:sz w:val="20"/>
          <w:szCs w:val="20"/>
        </w:rPr>
      </w:pPr>
    </w:p>
    <w:p w14:paraId="16505C57" w14:textId="77777777" w:rsidR="009130E2" w:rsidRDefault="009130E2" w:rsidP="00686A77">
      <w:pPr>
        <w:jc w:val="both"/>
        <w:rPr>
          <w:rFonts w:ascii="Arial" w:hAnsi="Arial" w:cs="Arial"/>
          <w:sz w:val="20"/>
          <w:szCs w:val="20"/>
        </w:rPr>
      </w:pPr>
    </w:p>
    <w:p w14:paraId="23F32018" w14:textId="77777777" w:rsidR="009130E2" w:rsidRDefault="009130E2" w:rsidP="00686A77">
      <w:pPr>
        <w:jc w:val="both"/>
        <w:rPr>
          <w:rFonts w:ascii="Arial" w:hAnsi="Arial" w:cs="Arial"/>
          <w:sz w:val="20"/>
          <w:szCs w:val="20"/>
        </w:rPr>
      </w:pPr>
    </w:p>
    <w:p w14:paraId="4122EBD2" w14:textId="77777777" w:rsidR="009130E2" w:rsidRDefault="009130E2" w:rsidP="00686A77">
      <w:pPr>
        <w:jc w:val="both"/>
        <w:rPr>
          <w:rFonts w:ascii="Arial" w:hAnsi="Arial" w:cs="Arial"/>
          <w:sz w:val="20"/>
          <w:szCs w:val="20"/>
        </w:rPr>
      </w:pPr>
    </w:p>
    <w:p w14:paraId="73BDAC7B" w14:textId="77777777" w:rsidR="009130E2" w:rsidRDefault="009130E2" w:rsidP="00686A77">
      <w:pPr>
        <w:jc w:val="both"/>
        <w:rPr>
          <w:rFonts w:ascii="Arial" w:hAnsi="Arial" w:cs="Arial"/>
          <w:sz w:val="20"/>
          <w:szCs w:val="20"/>
        </w:rPr>
      </w:pPr>
    </w:p>
    <w:p w14:paraId="4E8ED8AE" w14:textId="77777777" w:rsidR="009130E2" w:rsidRDefault="009130E2" w:rsidP="00686A77">
      <w:pPr>
        <w:jc w:val="both"/>
        <w:rPr>
          <w:rFonts w:ascii="Arial" w:hAnsi="Arial" w:cs="Arial"/>
          <w:sz w:val="20"/>
          <w:szCs w:val="20"/>
        </w:rPr>
      </w:pPr>
    </w:p>
    <w:p w14:paraId="591B5790" w14:textId="77777777" w:rsidR="009130E2" w:rsidRDefault="009130E2" w:rsidP="00686A77">
      <w:pPr>
        <w:jc w:val="both"/>
        <w:rPr>
          <w:rFonts w:ascii="Arial" w:hAnsi="Arial" w:cs="Arial"/>
          <w:sz w:val="20"/>
          <w:szCs w:val="20"/>
        </w:rPr>
      </w:pPr>
    </w:p>
    <w:p w14:paraId="08FB0CAD" w14:textId="77777777" w:rsidR="009130E2" w:rsidRDefault="009130E2" w:rsidP="00686A77">
      <w:pPr>
        <w:jc w:val="both"/>
        <w:rPr>
          <w:rFonts w:ascii="Arial" w:hAnsi="Arial" w:cs="Arial"/>
          <w:sz w:val="20"/>
          <w:szCs w:val="20"/>
        </w:rPr>
      </w:pPr>
    </w:p>
    <w:p w14:paraId="222208C3" w14:textId="77777777" w:rsidR="009130E2" w:rsidRDefault="009130E2" w:rsidP="00686A77">
      <w:pPr>
        <w:jc w:val="both"/>
        <w:rPr>
          <w:rFonts w:ascii="Arial" w:hAnsi="Arial" w:cs="Arial"/>
          <w:sz w:val="20"/>
          <w:szCs w:val="20"/>
        </w:rPr>
      </w:pPr>
    </w:p>
    <w:p w14:paraId="0EB6F85C" w14:textId="77777777" w:rsidR="009130E2" w:rsidRDefault="009130E2" w:rsidP="00686A77">
      <w:pPr>
        <w:jc w:val="both"/>
        <w:rPr>
          <w:rFonts w:ascii="Arial" w:hAnsi="Arial" w:cs="Arial"/>
          <w:sz w:val="20"/>
          <w:szCs w:val="20"/>
        </w:rPr>
      </w:pPr>
    </w:p>
    <w:p w14:paraId="1C629AE5" w14:textId="77777777" w:rsidR="009130E2" w:rsidRDefault="009130E2" w:rsidP="00686A77">
      <w:pPr>
        <w:jc w:val="both"/>
        <w:rPr>
          <w:rFonts w:ascii="Arial" w:hAnsi="Arial" w:cs="Arial"/>
          <w:sz w:val="20"/>
          <w:szCs w:val="20"/>
        </w:rPr>
      </w:pPr>
    </w:p>
    <w:p w14:paraId="0DDD02E2" w14:textId="77777777" w:rsidR="009130E2" w:rsidRDefault="009130E2" w:rsidP="00686A77">
      <w:pPr>
        <w:jc w:val="both"/>
        <w:rPr>
          <w:rFonts w:ascii="Arial" w:hAnsi="Arial" w:cs="Arial"/>
          <w:sz w:val="20"/>
          <w:szCs w:val="20"/>
        </w:rPr>
      </w:pPr>
    </w:p>
    <w:p w14:paraId="72C45AB6" w14:textId="77777777" w:rsidR="009130E2" w:rsidRPr="00E739EA" w:rsidRDefault="009130E2" w:rsidP="00686A77">
      <w:pPr>
        <w:jc w:val="both"/>
        <w:rPr>
          <w:rFonts w:ascii="Arial" w:hAnsi="Arial" w:cs="Arial"/>
          <w:sz w:val="20"/>
          <w:szCs w:val="20"/>
        </w:rPr>
      </w:pPr>
    </w:p>
    <w:p w14:paraId="71D8E450" w14:textId="77777777" w:rsidR="009130E2" w:rsidRPr="009130E2" w:rsidRDefault="009130E2" w:rsidP="00390904">
      <w:pPr>
        <w:pStyle w:val="razpisna3"/>
        <w:keepNext/>
        <w:numPr>
          <w:ilvl w:val="1"/>
          <w:numId w:val="3"/>
        </w:numPr>
        <w:jc w:val="both"/>
      </w:pPr>
      <w:r w:rsidRPr="009130E2">
        <w:lastRenderedPageBreak/>
        <w:t>Položaj nalepk na vozilu</w:t>
      </w:r>
    </w:p>
    <w:p w14:paraId="28BBB5FE" w14:textId="77777777" w:rsidR="00333795" w:rsidRDefault="00333795" w:rsidP="00686A77">
      <w:pPr>
        <w:keepNext/>
        <w:jc w:val="both"/>
        <w:rPr>
          <w:sz w:val="20"/>
          <w:szCs w:val="20"/>
        </w:rPr>
      </w:pPr>
      <w:r>
        <w:rPr>
          <w:noProof/>
          <w:sz w:val="20"/>
          <w:szCs w:val="20"/>
          <w:lang w:eastAsia="sl-SI"/>
        </w:rPr>
        <w:drawing>
          <wp:inline distT="0" distB="0" distL="0" distR="0" wp14:anchorId="066BF22B" wp14:editId="763619E2">
            <wp:extent cx="8112433" cy="5319806"/>
            <wp:effectExtent l="5715" t="0" r="889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 poslikava MLP RAL.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14053" cy="5320868"/>
                    </a:xfrm>
                    <a:prstGeom prst="rect">
                      <a:avLst/>
                    </a:prstGeom>
                  </pic:spPr>
                </pic:pic>
              </a:graphicData>
            </a:graphic>
          </wp:inline>
        </w:drawing>
      </w:r>
    </w:p>
    <w:p w14:paraId="44419E86" w14:textId="77777777" w:rsidR="00686A77" w:rsidRPr="00E739EA" w:rsidRDefault="00686A77" w:rsidP="00B637C8">
      <w:pPr>
        <w:pStyle w:val="Napis"/>
        <w:rPr>
          <w:rFonts w:ascii="Tahoma" w:hAnsi="Tahoma" w:cs="Tahoma"/>
          <w:color w:val="auto"/>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
        <w:gridCol w:w="7513"/>
        <w:gridCol w:w="992"/>
        <w:gridCol w:w="709"/>
      </w:tblGrid>
      <w:tr w:rsidR="00E739EA" w:rsidRPr="00E739EA" w14:paraId="2857AEC8" w14:textId="77777777" w:rsidTr="001E5F55">
        <w:trPr>
          <w:trHeight w:val="63"/>
        </w:trPr>
        <w:tc>
          <w:tcPr>
            <w:tcW w:w="354" w:type="dxa"/>
            <w:tcBorders>
              <w:top w:val="single" w:sz="4" w:space="0" w:color="auto"/>
              <w:bottom w:val="single" w:sz="4" w:space="0" w:color="auto"/>
              <w:right w:val="nil"/>
            </w:tcBorders>
          </w:tcPr>
          <w:p w14:paraId="246B5EF0" w14:textId="77777777" w:rsidR="00E739EA" w:rsidRPr="00E739EA" w:rsidRDefault="00106BE9" w:rsidP="001E5F55">
            <w:pPr>
              <w:jc w:val="center"/>
              <w:rPr>
                <w:rFonts w:ascii="Tahoma" w:hAnsi="Tahoma" w:cs="Tahoma"/>
                <w:sz w:val="20"/>
                <w:szCs w:val="20"/>
              </w:rPr>
            </w:pPr>
            <w:r w:rsidRPr="00E739EA">
              <w:rPr>
                <w:sz w:val="20"/>
                <w:szCs w:val="20"/>
              </w:rPr>
              <w:lastRenderedPageBreak/>
              <w:br w:type="page"/>
            </w:r>
            <w:bookmarkStart w:id="110" w:name="_Toc371938627"/>
            <w:r w:rsidR="00E739EA" w:rsidRPr="00E739EA">
              <w:rPr>
                <w:rFonts w:ascii="Tahoma" w:hAnsi="Tahoma" w:cs="Tahoma"/>
                <w:sz w:val="20"/>
                <w:szCs w:val="20"/>
              </w:rPr>
              <w:br w:type="page"/>
            </w:r>
            <w:r w:rsidR="00E739EA" w:rsidRPr="00E739EA">
              <w:rPr>
                <w:rFonts w:ascii="Tahoma" w:hAnsi="Tahoma" w:cs="Tahoma"/>
                <w:b/>
                <w:sz w:val="20"/>
                <w:szCs w:val="20"/>
              </w:rPr>
              <w:br w:type="page"/>
            </w:r>
          </w:p>
        </w:tc>
        <w:tc>
          <w:tcPr>
            <w:tcW w:w="7513" w:type="dxa"/>
            <w:tcBorders>
              <w:top w:val="single" w:sz="4" w:space="0" w:color="auto"/>
              <w:left w:val="nil"/>
              <w:bottom w:val="single" w:sz="4" w:space="0" w:color="auto"/>
            </w:tcBorders>
          </w:tcPr>
          <w:p w14:paraId="4625D203" w14:textId="2D325EA5" w:rsidR="00E739EA" w:rsidRPr="00E739EA" w:rsidRDefault="00E739EA" w:rsidP="001E5F55">
            <w:pPr>
              <w:pStyle w:val="Naslov1"/>
              <w:numPr>
                <w:ilvl w:val="0"/>
                <w:numId w:val="0"/>
              </w:numPr>
              <w:rPr>
                <w:sz w:val="20"/>
                <w:szCs w:val="20"/>
              </w:rPr>
            </w:pPr>
            <w:bookmarkStart w:id="111" w:name="_Toc67907977"/>
            <w:r w:rsidRPr="00E739EA">
              <w:rPr>
                <w:sz w:val="20"/>
                <w:szCs w:val="20"/>
              </w:rPr>
              <w:t xml:space="preserve">TEHNIČNA SPECIFIKACIJA za </w:t>
            </w:r>
            <w:r w:rsidR="00221B53">
              <w:rPr>
                <w:sz w:val="20"/>
                <w:szCs w:val="20"/>
              </w:rPr>
              <w:t>medkrajevne</w:t>
            </w:r>
            <w:r w:rsidRPr="00E739EA">
              <w:rPr>
                <w:sz w:val="20"/>
                <w:szCs w:val="20"/>
              </w:rPr>
              <w:t xml:space="preserve"> avtobuse dolžine 12</w:t>
            </w:r>
            <w:r w:rsidR="007B040B">
              <w:rPr>
                <w:sz w:val="20"/>
                <w:szCs w:val="20"/>
              </w:rPr>
              <w:t xml:space="preserve"> </w:t>
            </w:r>
            <w:r w:rsidRPr="00E739EA">
              <w:rPr>
                <w:sz w:val="20"/>
                <w:szCs w:val="20"/>
              </w:rPr>
              <w:t>m, razreda II</w:t>
            </w:r>
            <w:bookmarkEnd w:id="111"/>
            <w:r w:rsidRPr="00E739EA">
              <w:rPr>
                <w:sz w:val="20"/>
                <w:szCs w:val="20"/>
              </w:rPr>
              <w:t xml:space="preserve"> </w:t>
            </w:r>
          </w:p>
          <w:p w14:paraId="33F6991A" w14:textId="77777777" w:rsidR="00E739EA" w:rsidRPr="00E739EA" w:rsidRDefault="00E739EA" w:rsidP="001E5F55">
            <w:pPr>
              <w:pStyle w:val="Naslov1"/>
              <w:numPr>
                <w:ilvl w:val="0"/>
                <w:numId w:val="0"/>
              </w:numPr>
              <w:ind w:left="350" w:hanging="350"/>
              <w:rPr>
                <w:sz w:val="20"/>
                <w:szCs w:val="20"/>
              </w:rPr>
            </w:pPr>
          </w:p>
          <w:p w14:paraId="165C5663" w14:textId="77777777" w:rsidR="00E739EA" w:rsidRPr="00E739EA" w:rsidRDefault="00E739EA" w:rsidP="001E5F55">
            <w:pPr>
              <w:pStyle w:val="Naslov1"/>
              <w:numPr>
                <w:ilvl w:val="0"/>
                <w:numId w:val="0"/>
              </w:numPr>
              <w:ind w:left="350" w:hanging="350"/>
              <w:rPr>
                <w:sz w:val="20"/>
                <w:szCs w:val="20"/>
              </w:rPr>
            </w:pPr>
            <w:bookmarkStart w:id="112" w:name="_Toc67907978"/>
            <w:r w:rsidRPr="00E739EA">
              <w:rPr>
                <w:sz w:val="20"/>
                <w:szCs w:val="20"/>
              </w:rPr>
              <w:t>Podatki o avtobusih in ocenjevalni list</w:t>
            </w:r>
            <w:r w:rsidR="006C2A8A">
              <w:rPr>
                <w:b w:val="0"/>
                <w:color w:val="000000"/>
                <w:sz w:val="20"/>
                <w:szCs w:val="20"/>
                <w:lang w:eastAsia="sl-SI"/>
              </w:rPr>
              <w:t>(izpolni ponudnik in priloži k ponudbi):</w:t>
            </w:r>
            <w:bookmarkEnd w:id="112"/>
          </w:p>
        </w:tc>
        <w:tc>
          <w:tcPr>
            <w:tcW w:w="992" w:type="dxa"/>
            <w:tcBorders>
              <w:top w:val="single" w:sz="4" w:space="0" w:color="auto"/>
              <w:bottom w:val="single" w:sz="4" w:space="0" w:color="auto"/>
              <w:right w:val="nil"/>
            </w:tcBorders>
          </w:tcPr>
          <w:p w14:paraId="6F6AC291" w14:textId="77777777" w:rsidR="00E739EA" w:rsidRPr="00E739EA" w:rsidRDefault="00E739EA" w:rsidP="001E5F55">
            <w:pPr>
              <w:jc w:val="right"/>
              <w:rPr>
                <w:rFonts w:ascii="Tahoma" w:hAnsi="Tahoma" w:cs="Tahoma"/>
                <w:b/>
                <w:sz w:val="20"/>
                <w:szCs w:val="20"/>
              </w:rPr>
            </w:pPr>
            <w:r w:rsidRPr="00E739EA">
              <w:rPr>
                <w:rFonts w:ascii="Tahoma" w:hAnsi="Tahoma" w:cs="Tahoma"/>
                <w:b/>
                <w:i/>
                <w:sz w:val="20"/>
                <w:szCs w:val="20"/>
              </w:rPr>
              <w:t xml:space="preserve">priloga </w:t>
            </w:r>
          </w:p>
        </w:tc>
        <w:tc>
          <w:tcPr>
            <w:tcW w:w="709" w:type="dxa"/>
            <w:tcBorders>
              <w:top w:val="single" w:sz="4" w:space="0" w:color="auto"/>
              <w:left w:val="nil"/>
              <w:bottom w:val="single" w:sz="4" w:space="0" w:color="auto"/>
            </w:tcBorders>
          </w:tcPr>
          <w:p w14:paraId="6DB73420" w14:textId="46A7CA46" w:rsidR="00E739EA" w:rsidRPr="00E739EA" w:rsidRDefault="00E739EA" w:rsidP="001E5F55">
            <w:pPr>
              <w:rPr>
                <w:rFonts w:ascii="Tahoma" w:hAnsi="Tahoma" w:cs="Tahoma"/>
                <w:b/>
                <w:i/>
                <w:sz w:val="20"/>
                <w:szCs w:val="20"/>
              </w:rPr>
            </w:pPr>
            <w:r w:rsidRPr="00E739EA">
              <w:rPr>
                <w:rFonts w:ascii="Tahoma" w:hAnsi="Tahoma" w:cs="Tahoma"/>
                <w:b/>
                <w:i/>
                <w:sz w:val="20"/>
                <w:szCs w:val="20"/>
              </w:rPr>
              <w:t>6/</w:t>
            </w:r>
            <w:r w:rsidR="006A3998">
              <w:rPr>
                <w:rFonts w:ascii="Tahoma" w:hAnsi="Tahoma" w:cs="Tahoma"/>
                <w:b/>
                <w:i/>
                <w:sz w:val="20"/>
                <w:szCs w:val="20"/>
              </w:rPr>
              <w:t>1</w:t>
            </w:r>
          </w:p>
        </w:tc>
      </w:tr>
    </w:tbl>
    <w:p w14:paraId="46D8EB93" w14:textId="77777777" w:rsidR="00E739EA" w:rsidRPr="00E739EA" w:rsidRDefault="00E739EA" w:rsidP="00E739EA">
      <w:pPr>
        <w:pStyle w:val="Naslov1"/>
        <w:numPr>
          <w:ilvl w:val="0"/>
          <w:numId w:val="0"/>
        </w:numPr>
        <w:ind w:left="350" w:hanging="350"/>
        <w:rPr>
          <w:sz w:val="20"/>
          <w:szCs w:val="20"/>
        </w:rPr>
      </w:pPr>
    </w:p>
    <w:tbl>
      <w:tblPr>
        <w:tblW w:w="9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9"/>
        <w:gridCol w:w="6466"/>
        <w:gridCol w:w="992"/>
      </w:tblGrid>
      <w:tr w:rsidR="00AF5DE2" w:rsidRPr="00E739EA" w14:paraId="02CA9AF4" w14:textId="77777777" w:rsidTr="00AF5DE2">
        <w:tc>
          <w:tcPr>
            <w:tcW w:w="1689" w:type="dxa"/>
            <w:vAlign w:val="bottom"/>
          </w:tcPr>
          <w:bookmarkEnd w:id="110"/>
          <w:p w14:paraId="0AD233BB" w14:textId="77777777"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 xml:space="preserve">Znamka vozila </w:t>
            </w:r>
          </w:p>
        </w:tc>
        <w:tc>
          <w:tcPr>
            <w:tcW w:w="6466" w:type="dxa"/>
            <w:vAlign w:val="bottom"/>
          </w:tcPr>
          <w:p w14:paraId="3D1751CB"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42A9AFD0"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14:paraId="383B3EB5" w14:textId="77777777" w:rsidTr="00AF5DE2">
        <w:tc>
          <w:tcPr>
            <w:tcW w:w="1689" w:type="dxa"/>
            <w:vAlign w:val="bottom"/>
          </w:tcPr>
          <w:p w14:paraId="31A734B2" w14:textId="77777777" w:rsidR="00AF5DE2" w:rsidRPr="00E739EA" w:rsidRDefault="00AF5DE2" w:rsidP="004D5834">
            <w:pPr>
              <w:snapToGrid w:val="0"/>
              <w:spacing w:line="340" w:lineRule="exact"/>
              <w:rPr>
                <w:rFonts w:ascii="Tahoma" w:hAnsi="Tahoma" w:cs="Tahoma"/>
                <w:color w:val="000000"/>
                <w:sz w:val="20"/>
                <w:szCs w:val="20"/>
              </w:rPr>
            </w:pPr>
            <w:r w:rsidRPr="00E739EA">
              <w:rPr>
                <w:rFonts w:ascii="Tahoma" w:hAnsi="Tahoma" w:cs="Tahoma"/>
                <w:color w:val="000000"/>
                <w:sz w:val="20"/>
                <w:szCs w:val="20"/>
              </w:rPr>
              <w:t xml:space="preserve">Tip vozila  </w:t>
            </w:r>
          </w:p>
        </w:tc>
        <w:tc>
          <w:tcPr>
            <w:tcW w:w="6466" w:type="dxa"/>
            <w:vAlign w:val="bottom"/>
          </w:tcPr>
          <w:p w14:paraId="769D5107"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0C3A6B83"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r w:rsidR="00AF5DE2" w:rsidRPr="00E739EA" w14:paraId="2A741DFA" w14:textId="77777777" w:rsidTr="00AF5DE2">
        <w:tc>
          <w:tcPr>
            <w:tcW w:w="1689" w:type="dxa"/>
            <w:vAlign w:val="bottom"/>
          </w:tcPr>
          <w:p w14:paraId="53E16F7C" w14:textId="0C50D638" w:rsidR="00AF5DE2" w:rsidRPr="00E739EA" w:rsidRDefault="007B040B" w:rsidP="004D5834">
            <w:pPr>
              <w:snapToGrid w:val="0"/>
              <w:spacing w:line="340" w:lineRule="exact"/>
              <w:rPr>
                <w:rFonts w:ascii="Tahoma" w:hAnsi="Tahoma" w:cs="Tahoma"/>
                <w:color w:val="000000"/>
                <w:sz w:val="20"/>
                <w:szCs w:val="20"/>
              </w:rPr>
            </w:pPr>
            <w:r>
              <w:rPr>
                <w:rFonts w:ascii="Tahoma" w:hAnsi="Tahoma" w:cs="Tahoma"/>
                <w:color w:val="000000"/>
                <w:sz w:val="20"/>
                <w:szCs w:val="20"/>
              </w:rPr>
              <w:t>Izvedenka</w:t>
            </w:r>
          </w:p>
        </w:tc>
        <w:tc>
          <w:tcPr>
            <w:tcW w:w="6466" w:type="dxa"/>
            <w:vAlign w:val="bottom"/>
          </w:tcPr>
          <w:p w14:paraId="0A7EB7B3" w14:textId="77777777" w:rsidR="00AF5DE2" w:rsidRPr="00E739EA" w:rsidRDefault="00AF5DE2" w:rsidP="004D5834">
            <w:pPr>
              <w:snapToGrid w:val="0"/>
              <w:spacing w:line="340" w:lineRule="exact"/>
              <w:rPr>
                <w:rFonts w:ascii="Tahoma" w:hAnsi="Tahoma" w:cs="Tahoma"/>
                <w:color w:val="000000"/>
                <w:sz w:val="20"/>
                <w:szCs w:val="20"/>
              </w:rPr>
            </w:pPr>
          </w:p>
        </w:tc>
        <w:tc>
          <w:tcPr>
            <w:tcW w:w="992" w:type="dxa"/>
            <w:vAlign w:val="bottom"/>
          </w:tcPr>
          <w:p w14:paraId="3A5A04BA" w14:textId="77777777" w:rsidR="00AF5DE2" w:rsidRPr="00E739EA" w:rsidRDefault="00AF5DE2" w:rsidP="00106BE9">
            <w:pPr>
              <w:snapToGrid w:val="0"/>
              <w:spacing w:line="340" w:lineRule="exact"/>
              <w:jc w:val="center"/>
              <w:rPr>
                <w:rFonts w:ascii="Tahoma" w:hAnsi="Tahoma" w:cs="Tahoma"/>
                <w:color w:val="000000"/>
                <w:sz w:val="20"/>
                <w:szCs w:val="20"/>
              </w:rPr>
            </w:pPr>
            <w:r w:rsidRPr="00E739EA">
              <w:rPr>
                <w:rFonts w:ascii="Tahoma" w:hAnsi="Tahoma" w:cs="Tahoma"/>
                <w:color w:val="000000"/>
                <w:sz w:val="20"/>
                <w:szCs w:val="20"/>
              </w:rPr>
              <w:t>[ oznaka ]</w:t>
            </w:r>
          </w:p>
        </w:tc>
      </w:tr>
    </w:tbl>
    <w:p w14:paraId="43AEC175" w14:textId="77777777" w:rsidR="00106BE9" w:rsidRPr="00E739EA" w:rsidRDefault="00106BE9" w:rsidP="00106BE9">
      <w:pPr>
        <w:spacing w:line="340" w:lineRule="exact"/>
        <w:rPr>
          <w:rFonts w:ascii="Tahoma" w:hAnsi="Tahoma" w:cs="Tahoma"/>
          <w:sz w:val="20"/>
          <w:szCs w:val="20"/>
        </w:rPr>
      </w:pPr>
    </w:p>
    <w:tbl>
      <w:tblPr>
        <w:tblStyle w:val="Tabelamrea"/>
        <w:tblW w:w="0" w:type="auto"/>
        <w:tblLook w:val="04A0" w:firstRow="1" w:lastRow="0" w:firstColumn="1" w:lastColumn="0" w:noHBand="0" w:noVBand="1"/>
      </w:tblPr>
      <w:tblGrid>
        <w:gridCol w:w="4106"/>
        <w:gridCol w:w="2909"/>
        <w:gridCol w:w="2047"/>
      </w:tblGrid>
      <w:tr w:rsidR="006C2A8A" w14:paraId="4057447C" w14:textId="77777777" w:rsidTr="0074524E">
        <w:tc>
          <w:tcPr>
            <w:tcW w:w="4106" w:type="dxa"/>
            <w:vAlign w:val="bottom"/>
          </w:tcPr>
          <w:p w14:paraId="224083D7" w14:textId="77777777" w:rsidR="006C2A8A" w:rsidRPr="0074524E" w:rsidRDefault="006C2A8A" w:rsidP="006A3A77">
            <w:pPr>
              <w:jc w:val="center"/>
              <w:rPr>
                <w:rFonts w:ascii="Tahoma" w:hAnsi="Tahoma" w:cs="Tahoma"/>
                <w:b/>
              </w:rPr>
            </w:pPr>
            <w:r w:rsidRPr="0074524E">
              <w:rPr>
                <w:rFonts w:ascii="Tahoma" w:hAnsi="Tahoma" w:cs="Tahoma"/>
                <w:b/>
              </w:rPr>
              <w:t>TEHNIČNA ZAHTEVA NAROČNIKA</w:t>
            </w:r>
          </w:p>
        </w:tc>
        <w:tc>
          <w:tcPr>
            <w:tcW w:w="2909" w:type="dxa"/>
            <w:vAlign w:val="bottom"/>
          </w:tcPr>
          <w:p w14:paraId="200E9CE2" w14:textId="77777777" w:rsidR="006C2A8A" w:rsidRPr="0074524E" w:rsidRDefault="006C2A8A" w:rsidP="006A3A77">
            <w:pPr>
              <w:jc w:val="center"/>
              <w:rPr>
                <w:rFonts w:ascii="Tahoma" w:hAnsi="Tahoma" w:cs="Tahoma"/>
                <w:b/>
              </w:rPr>
            </w:pPr>
            <w:r w:rsidRPr="0074524E">
              <w:rPr>
                <w:rFonts w:ascii="Tahoma" w:hAnsi="Tahoma" w:cs="Tahoma"/>
                <w:b/>
              </w:rPr>
              <w:t>Ponudba</w:t>
            </w:r>
          </w:p>
        </w:tc>
        <w:tc>
          <w:tcPr>
            <w:tcW w:w="2047" w:type="dxa"/>
            <w:vAlign w:val="bottom"/>
          </w:tcPr>
          <w:p w14:paraId="6BA55268" w14:textId="77777777" w:rsidR="006C2A8A" w:rsidRPr="0074524E" w:rsidRDefault="006C2A8A" w:rsidP="006A3A77">
            <w:pPr>
              <w:jc w:val="center"/>
              <w:rPr>
                <w:rFonts w:ascii="Tahoma" w:hAnsi="Tahoma" w:cs="Tahoma"/>
                <w:b/>
              </w:rPr>
            </w:pPr>
            <w:r w:rsidRPr="0074524E">
              <w:rPr>
                <w:rFonts w:ascii="Tahoma" w:hAnsi="Tahoma" w:cs="Tahoma"/>
                <w:b/>
              </w:rPr>
              <w:t>Minimalna zahteva</w:t>
            </w:r>
          </w:p>
        </w:tc>
      </w:tr>
      <w:tr w:rsidR="006C2A8A" w14:paraId="6C390EC0" w14:textId="77777777" w:rsidTr="0074524E">
        <w:tc>
          <w:tcPr>
            <w:tcW w:w="4106" w:type="dxa"/>
            <w:tcBorders>
              <w:left w:val="single" w:sz="4" w:space="0" w:color="auto"/>
              <w:bottom w:val="single" w:sz="4" w:space="0" w:color="000000"/>
            </w:tcBorders>
            <w:vAlign w:val="bottom"/>
          </w:tcPr>
          <w:p w14:paraId="6EEB27AE" w14:textId="77777777" w:rsidR="006C2A8A" w:rsidRPr="00675F10" w:rsidRDefault="006C2A8A" w:rsidP="00FF23B4">
            <w:pPr>
              <w:snapToGrid w:val="0"/>
              <w:spacing w:line="340" w:lineRule="exact"/>
              <w:rPr>
                <w:rFonts w:ascii="Tahoma" w:hAnsi="Tahoma" w:cs="Tahoma"/>
              </w:rPr>
            </w:pPr>
            <w:r>
              <w:rPr>
                <w:rFonts w:ascii="Tahoma" w:hAnsi="Tahoma" w:cs="Tahoma"/>
                <w:color w:val="000000"/>
              </w:rPr>
              <w:t>Dolžina vozila: [mm]</w:t>
            </w:r>
          </w:p>
        </w:tc>
        <w:tc>
          <w:tcPr>
            <w:tcW w:w="2909" w:type="dxa"/>
          </w:tcPr>
          <w:p w14:paraId="4E5E27DC" w14:textId="77777777" w:rsidR="006C2A8A" w:rsidRDefault="006C2A8A" w:rsidP="00FF23B4"/>
        </w:tc>
        <w:tc>
          <w:tcPr>
            <w:tcW w:w="2047" w:type="dxa"/>
          </w:tcPr>
          <w:p w14:paraId="0D2C0143" w14:textId="77777777" w:rsidR="006C2A8A" w:rsidRDefault="006C2A8A" w:rsidP="00FF23B4">
            <w:pPr>
              <w:jc w:val="center"/>
            </w:pPr>
            <w:r>
              <w:rPr>
                <w:rFonts w:ascii="Tahoma" w:hAnsi="Tahoma" w:cs="Tahoma"/>
                <w:color w:val="000000"/>
              </w:rPr>
              <w:t>12.0</w:t>
            </w:r>
            <w:r w:rsidRPr="00675F10">
              <w:rPr>
                <w:rFonts w:ascii="Tahoma" w:hAnsi="Tahoma" w:cs="Tahoma"/>
                <w:color w:val="000000"/>
              </w:rPr>
              <w:t>00</w:t>
            </w:r>
            <w:r>
              <w:rPr>
                <w:rFonts w:ascii="Tahoma" w:hAnsi="Tahoma" w:cs="Tahoma"/>
                <w:color w:val="000000"/>
              </w:rPr>
              <w:t xml:space="preserve"> – 12.350 mm</w:t>
            </w:r>
          </w:p>
        </w:tc>
      </w:tr>
      <w:tr w:rsidR="006C2A8A" w14:paraId="127C41D0" w14:textId="77777777" w:rsidTr="0074524E">
        <w:trPr>
          <w:trHeight w:val="20"/>
        </w:trPr>
        <w:tc>
          <w:tcPr>
            <w:tcW w:w="4106" w:type="dxa"/>
            <w:tcBorders>
              <w:top w:val="single" w:sz="4" w:space="0" w:color="000000"/>
              <w:left w:val="single" w:sz="4" w:space="0" w:color="auto"/>
              <w:bottom w:val="single" w:sz="4" w:space="0" w:color="000000"/>
            </w:tcBorders>
            <w:vAlign w:val="center"/>
          </w:tcPr>
          <w:p w14:paraId="63F7CA6B" w14:textId="77777777" w:rsidR="006C2A8A" w:rsidRPr="00675F10" w:rsidRDefault="006C2A8A" w:rsidP="00FF23B4">
            <w:pPr>
              <w:pStyle w:val="Noga"/>
              <w:tabs>
                <w:tab w:val="clear" w:pos="4536"/>
                <w:tab w:val="clear" w:pos="9072"/>
              </w:tabs>
              <w:snapToGrid w:val="0"/>
              <w:spacing w:line="340" w:lineRule="exact"/>
              <w:rPr>
                <w:rFonts w:ascii="Tahoma" w:hAnsi="Tahoma" w:cs="Tahoma"/>
              </w:rPr>
            </w:pPr>
            <w:r w:rsidRPr="00675F10">
              <w:rPr>
                <w:rFonts w:ascii="Tahoma" w:hAnsi="Tahoma" w:cs="Tahoma"/>
                <w:color w:val="000000"/>
              </w:rPr>
              <w:t>Širina vozila</w:t>
            </w:r>
            <w:r>
              <w:rPr>
                <w:rFonts w:ascii="Tahoma" w:hAnsi="Tahoma" w:cs="Tahoma"/>
                <w:color w:val="000000"/>
              </w:rPr>
              <w:t>: [mm]</w:t>
            </w:r>
          </w:p>
        </w:tc>
        <w:tc>
          <w:tcPr>
            <w:tcW w:w="2909" w:type="dxa"/>
            <w:vAlign w:val="center"/>
          </w:tcPr>
          <w:p w14:paraId="341D4FA7" w14:textId="77777777" w:rsidR="006C2A8A" w:rsidRDefault="006C2A8A" w:rsidP="00FF23B4"/>
        </w:tc>
        <w:tc>
          <w:tcPr>
            <w:tcW w:w="2047" w:type="dxa"/>
            <w:vAlign w:val="center"/>
          </w:tcPr>
          <w:p w14:paraId="638578E8" w14:textId="77777777" w:rsidR="006C2A8A" w:rsidRDefault="006C2A8A" w:rsidP="00FF23B4">
            <w:pPr>
              <w:jc w:val="center"/>
            </w:pPr>
            <w:r w:rsidRPr="00675F10">
              <w:rPr>
                <w:rFonts w:ascii="Tahoma" w:hAnsi="Tahoma" w:cs="Tahoma"/>
                <w:color w:val="000000"/>
              </w:rPr>
              <w:t>2.500</w:t>
            </w:r>
            <w:r>
              <w:rPr>
                <w:rFonts w:ascii="Tahoma" w:hAnsi="Tahoma" w:cs="Tahoma"/>
                <w:color w:val="000000"/>
              </w:rPr>
              <w:t xml:space="preserve"> mm</w:t>
            </w:r>
          </w:p>
        </w:tc>
      </w:tr>
      <w:tr w:rsidR="006C2A8A" w14:paraId="76E63491" w14:textId="77777777" w:rsidTr="0074524E">
        <w:tc>
          <w:tcPr>
            <w:tcW w:w="4106" w:type="dxa"/>
            <w:tcBorders>
              <w:top w:val="single" w:sz="4" w:space="0" w:color="000000"/>
              <w:left w:val="single" w:sz="4" w:space="0" w:color="auto"/>
              <w:bottom w:val="single" w:sz="4" w:space="0" w:color="000000"/>
            </w:tcBorders>
            <w:vAlign w:val="bottom"/>
          </w:tcPr>
          <w:p w14:paraId="43F580C2" w14:textId="77777777" w:rsidR="006C2A8A" w:rsidRPr="00675F10" w:rsidRDefault="006C2A8A" w:rsidP="00FF23B4">
            <w:pPr>
              <w:snapToGrid w:val="0"/>
              <w:spacing w:line="340" w:lineRule="exact"/>
              <w:rPr>
                <w:rFonts w:ascii="Tahoma" w:hAnsi="Tahoma" w:cs="Tahoma"/>
              </w:rPr>
            </w:pPr>
            <w:r w:rsidRPr="00675F10">
              <w:rPr>
                <w:rFonts w:ascii="Tahoma" w:hAnsi="Tahoma" w:cs="Tahoma"/>
                <w:color w:val="000000"/>
              </w:rPr>
              <w:t>Razdalja od vozišča do najnižje točke vozila</w:t>
            </w:r>
            <w:r>
              <w:rPr>
                <w:rFonts w:ascii="Tahoma" w:hAnsi="Tahoma" w:cs="Tahoma"/>
                <w:color w:val="000000"/>
              </w:rPr>
              <w:t>: [mm]</w:t>
            </w:r>
          </w:p>
        </w:tc>
        <w:tc>
          <w:tcPr>
            <w:tcW w:w="2909" w:type="dxa"/>
          </w:tcPr>
          <w:p w14:paraId="3C597528" w14:textId="77777777" w:rsidR="006C2A8A" w:rsidRDefault="006C2A8A" w:rsidP="00FF23B4"/>
        </w:tc>
        <w:tc>
          <w:tcPr>
            <w:tcW w:w="2047" w:type="dxa"/>
            <w:vAlign w:val="center"/>
          </w:tcPr>
          <w:p w14:paraId="4EF061D6" w14:textId="77777777" w:rsidR="006C2A8A" w:rsidRDefault="006C2A8A" w:rsidP="00FF23B4">
            <w:pPr>
              <w:jc w:val="center"/>
            </w:pPr>
            <w:r>
              <w:t>N.Z.</w:t>
            </w:r>
          </w:p>
        </w:tc>
      </w:tr>
      <w:tr w:rsidR="006C2A8A" w14:paraId="22C5B209" w14:textId="77777777" w:rsidTr="0074524E">
        <w:tc>
          <w:tcPr>
            <w:tcW w:w="4106" w:type="dxa"/>
            <w:tcBorders>
              <w:top w:val="single" w:sz="4" w:space="0" w:color="000000"/>
              <w:left w:val="single" w:sz="4" w:space="0" w:color="auto"/>
              <w:bottom w:val="single" w:sz="4" w:space="0" w:color="000000"/>
            </w:tcBorders>
            <w:vAlign w:val="bottom"/>
          </w:tcPr>
          <w:p w14:paraId="787B991B" w14:textId="77777777" w:rsidR="006C2A8A" w:rsidRPr="00675F10" w:rsidRDefault="006C2A8A" w:rsidP="00FF23B4">
            <w:pPr>
              <w:snapToGrid w:val="0"/>
              <w:spacing w:line="340" w:lineRule="exact"/>
              <w:rPr>
                <w:rFonts w:ascii="Tahoma" w:hAnsi="Tahoma" w:cs="Tahoma"/>
              </w:rPr>
            </w:pPr>
            <w:r w:rsidRPr="004C0D2D">
              <w:rPr>
                <w:rFonts w:ascii="Tahoma" w:hAnsi="Tahoma" w:cs="Tahoma"/>
                <w:color w:val="000000"/>
              </w:rPr>
              <w:t>Najvišja višina od tal do stropa avtobusa v pohodnem delu:</w:t>
            </w:r>
            <w:r>
              <w:rPr>
                <w:rFonts w:ascii="Tahoma" w:hAnsi="Tahoma" w:cs="Tahoma"/>
                <w:color w:val="000000"/>
              </w:rPr>
              <w:t xml:space="preserve"> [mm]</w:t>
            </w:r>
          </w:p>
        </w:tc>
        <w:tc>
          <w:tcPr>
            <w:tcW w:w="2909" w:type="dxa"/>
          </w:tcPr>
          <w:p w14:paraId="38AD9985" w14:textId="77777777" w:rsidR="006C2A8A" w:rsidRDefault="006C2A8A" w:rsidP="00FF23B4"/>
        </w:tc>
        <w:tc>
          <w:tcPr>
            <w:tcW w:w="2047" w:type="dxa"/>
            <w:vAlign w:val="center"/>
          </w:tcPr>
          <w:p w14:paraId="76E74EC4" w14:textId="77777777" w:rsidR="006C2A8A" w:rsidRDefault="006C2A8A" w:rsidP="00FF23B4">
            <w:pPr>
              <w:jc w:val="center"/>
            </w:pPr>
            <w:r>
              <w:t>N.Z.</w:t>
            </w:r>
          </w:p>
        </w:tc>
      </w:tr>
      <w:tr w:rsidR="006C2A8A" w14:paraId="0D0D0569" w14:textId="77777777" w:rsidTr="0074524E">
        <w:tc>
          <w:tcPr>
            <w:tcW w:w="4106" w:type="dxa"/>
            <w:tcBorders>
              <w:top w:val="single" w:sz="4" w:space="0" w:color="000000"/>
              <w:left w:val="single" w:sz="4" w:space="0" w:color="auto"/>
              <w:bottom w:val="single" w:sz="4" w:space="0" w:color="000000"/>
            </w:tcBorders>
            <w:vAlign w:val="bottom"/>
          </w:tcPr>
          <w:p w14:paraId="154BCE6D" w14:textId="77777777" w:rsidR="006C2A8A" w:rsidRPr="00675F10" w:rsidRDefault="006C2A8A" w:rsidP="00FF23B4">
            <w:pPr>
              <w:snapToGrid w:val="0"/>
              <w:spacing w:line="340" w:lineRule="exact"/>
              <w:rPr>
                <w:rFonts w:ascii="Tahoma" w:hAnsi="Tahoma" w:cs="Tahoma"/>
              </w:rPr>
            </w:pPr>
            <w:r>
              <w:rPr>
                <w:rFonts w:ascii="Tahoma" w:hAnsi="Tahoma" w:cs="Tahoma"/>
                <w:color w:val="000000"/>
              </w:rPr>
              <w:t>Najvišja</w:t>
            </w:r>
            <w:r>
              <w:rPr>
                <w:rFonts w:ascii="Tahoma" w:hAnsi="Tahoma" w:cs="Tahoma"/>
              </w:rPr>
              <w:t xml:space="preserve"> višina vstopa na 1. vratih: [mm]</w:t>
            </w:r>
          </w:p>
        </w:tc>
        <w:tc>
          <w:tcPr>
            <w:tcW w:w="2909" w:type="dxa"/>
          </w:tcPr>
          <w:p w14:paraId="183AE632" w14:textId="77777777" w:rsidR="006C2A8A" w:rsidRDefault="006C2A8A" w:rsidP="00FF23B4"/>
        </w:tc>
        <w:tc>
          <w:tcPr>
            <w:tcW w:w="2047" w:type="dxa"/>
            <w:vAlign w:val="center"/>
          </w:tcPr>
          <w:p w14:paraId="269DC14A" w14:textId="77777777" w:rsidR="006C2A8A" w:rsidRDefault="006C2A8A" w:rsidP="00FF23B4">
            <w:pPr>
              <w:jc w:val="center"/>
            </w:pPr>
            <w:r>
              <w:t>N.Z.</w:t>
            </w:r>
          </w:p>
        </w:tc>
      </w:tr>
      <w:tr w:rsidR="006C2A8A" w14:paraId="14648FC7" w14:textId="77777777" w:rsidTr="0074524E">
        <w:tc>
          <w:tcPr>
            <w:tcW w:w="4106" w:type="dxa"/>
            <w:tcBorders>
              <w:top w:val="single" w:sz="4" w:space="0" w:color="000000"/>
              <w:left w:val="single" w:sz="4" w:space="0" w:color="auto"/>
              <w:bottom w:val="single" w:sz="4" w:space="0" w:color="000000"/>
            </w:tcBorders>
            <w:vAlign w:val="bottom"/>
          </w:tcPr>
          <w:p w14:paraId="4795323C" w14:textId="77777777" w:rsidR="006C2A8A" w:rsidRPr="00675F10" w:rsidRDefault="006C2A8A" w:rsidP="00FF23B4">
            <w:pPr>
              <w:snapToGrid w:val="0"/>
              <w:spacing w:line="340" w:lineRule="exact"/>
              <w:rPr>
                <w:rFonts w:ascii="Tahoma" w:hAnsi="Tahoma" w:cs="Tahoma"/>
              </w:rPr>
            </w:pPr>
            <w:r>
              <w:rPr>
                <w:rFonts w:ascii="Tahoma" w:hAnsi="Tahoma" w:cs="Tahoma"/>
                <w:color w:val="000000"/>
              </w:rPr>
              <w:t>Najvišja</w:t>
            </w:r>
            <w:r>
              <w:rPr>
                <w:rFonts w:ascii="Tahoma" w:hAnsi="Tahoma" w:cs="Tahoma"/>
              </w:rPr>
              <w:t xml:space="preserve"> višina vstopa na 2.</w:t>
            </w:r>
            <w:r w:rsidRPr="00675F10">
              <w:rPr>
                <w:rFonts w:ascii="Tahoma" w:hAnsi="Tahoma" w:cs="Tahoma"/>
              </w:rPr>
              <w:t xml:space="preserve"> vratih: </w:t>
            </w:r>
            <w:r>
              <w:rPr>
                <w:rFonts w:ascii="Tahoma" w:hAnsi="Tahoma" w:cs="Tahoma"/>
              </w:rPr>
              <w:t>[mm]</w:t>
            </w:r>
          </w:p>
        </w:tc>
        <w:tc>
          <w:tcPr>
            <w:tcW w:w="2909" w:type="dxa"/>
          </w:tcPr>
          <w:p w14:paraId="41B4FE44" w14:textId="77777777" w:rsidR="006C2A8A" w:rsidRDefault="006C2A8A" w:rsidP="00FF23B4"/>
        </w:tc>
        <w:tc>
          <w:tcPr>
            <w:tcW w:w="2047" w:type="dxa"/>
            <w:vAlign w:val="center"/>
          </w:tcPr>
          <w:p w14:paraId="578B41B5" w14:textId="77777777" w:rsidR="006C2A8A" w:rsidRDefault="006C2A8A" w:rsidP="00FF23B4">
            <w:pPr>
              <w:jc w:val="center"/>
            </w:pPr>
            <w:r>
              <w:t>N.Z.</w:t>
            </w:r>
          </w:p>
        </w:tc>
      </w:tr>
      <w:tr w:rsidR="006C2A8A" w14:paraId="42E399F4" w14:textId="77777777" w:rsidTr="0074524E">
        <w:tc>
          <w:tcPr>
            <w:tcW w:w="4106" w:type="dxa"/>
            <w:tcBorders>
              <w:top w:val="single" w:sz="4" w:space="0" w:color="000000"/>
              <w:left w:val="single" w:sz="4" w:space="0" w:color="auto"/>
              <w:bottom w:val="single" w:sz="4" w:space="0" w:color="000000"/>
            </w:tcBorders>
            <w:vAlign w:val="bottom"/>
          </w:tcPr>
          <w:p w14:paraId="70EC82A8" w14:textId="77777777" w:rsidR="006C2A8A" w:rsidRPr="00675F10" w:rsidRDefault="006C2A8A" w:rsidP="00FF23B4">
            <w:pPr>
              <w:snapToGrid w:val="0"/>
              <w:spacing w:line="340" w:lineRule="exact"/>
              <w:rPr>
                <w:rFonts w:ascii="Tahoma" w:hAnsi="Tahoma" w:cs="Tahoma"/>
              </w:rPr>
            </w:pPr>
            <w:r w:rsidRPr="00675F10">
              <w:rPr>
                <w:rFonts w:ascii="Tahoma" w:hAnsi="Tahoma" w:cs="Tahoma"/>
                <w:color w:val="000000"/>
              </w:rPr>
              <w:t xml:space="preserve">Najmanjša svetla širina I. vrat: </w:t>
            </w:r>
            <w:r>
              <w:rPr>
                <w:rFonts w:ascii="Tahoma" w:hAnsi="Tahoma" w:cs="Tahoma"/>
              </w:rPr>
              <w:t>[mm]</w:t>
            </w:r>
          </w:p>
        </w:tc>
        <w:tc>
          <w:tcPr>
            <w:tcW w:w="2909" w:type="dxa"/>
          </w:tcPr>
          <w:p w14:paraId="3C5D5E2B" w14:textId="77777777" w:rsidR="006C2A8A" w:rsidRDefault="006C2A8A" w:rsidP="00FF23B4"/>
        </w:tc>
        <w:tc>
          <w:tcPr>
            <w:tcW w:w="2047" w:type="dxa"/>
            <w:vAlign w:val="center"/>
          </w:tcPr>
          <w:p w14:paraId="64F26A44" w14:textId="77777777" w:rsidR="006C2A8A" w:rsidRDefault="006C2A8A" w:rsidP="00FF23B4">
            <w:pPr>
              <w:jc w:val="center"/>
            </w:pPr>
            <w:r>
              <w:rPr>
                <w:rFonts w:ascii="Tahoma" w:hAnsi="Tahoma" w:cs="Tahoma"/>
              </w:rPr>
              <w:t>800 mm</w:t>
            </w:r>
          </w:p>
        </w:tc>
      </w:tr>
      <w:tr w:rsidR="006C2A8A" w14:paraId="4AFC903A" w14:textId="77777777" w:rsidTr="0074524E">
        <w:tc>
          <w:tcPr>
            <w:tcW w:w="4106" w:type="dxa"/>
            <w:tcBorders>
              <w:top w:val="single" w:sz="4" w:space="0" w:color="000000"/>
              <w:left w:val="single" w:sz="4" w:space="0" w:color="auto"/>
              <w:bottom w:val="single" w:sz="4" w:space="0" w:color="000000"/>
            </w:tcBorders>
            <w:vAlign w:val="bottom"/>
          </w:tcPr>
          <w:p w14:paraId="30960B05" w14:textId="77777777" w:rsidR="006C2A8A" w:rsidRPr="00675F10" w:rsidRDefault="006C2A8A" w:rsidP="00FF23B4">
            <w:pPr>
              <w:snapToGrid w:val="0"/>
              <w:spacing w:line="340" w:lineRule="exact"/>
              <w:rPr>
                <w:rFonts w:ascii="Tahoma" w:hAnsi="Tahoma" w:cs="Tahoma"/>
              </w:rPr>
            </w:pPr>
            <w:r w:rsidRPr="00675F10">
              <w:rPr>
                <w:rFonts w:ascii="Tahoma" w:hAnsi="Tahoma" w:cs="Tahoma"/>
                <w:color w:val="000000"/>
              </w:rPr>
              <w:t xml:space="preserve">Najmanjša svetla širina II. vrat: </w:t>
            </w:r>
            <w:r>
              <w:rPr>
                <w:rFonts w:ascii="Tahoma" w:hAnsi="Tahoma" w:cs="Tahoma"/>
              </w:rPr>
              <w:t>[mm]</w:t>
            </w:r>
          </w:p>
        </w:tc>
        <w:tc>
          <w:tcPr>
            <w:tcW w:w="2909" w:type="dxa"/>
          </w:tcPr>
          <w:p w14:paraId="07318F71" w14:textId="77777777" w:rsidR="006C2A8A" w:rsidRDefault="006C2A8A" w:rsidP="00FF23B4"/>
        </w:tc>
        <w:tc>
          <w:tcPr>
            <w:tcW w:w="2047" w:type="dxa"/>
            <w:vAlign w:val="center"/>
          </w:tcPr>
          <w:p w14:paraId="1358A69D" w14:textId="77777777" w:rsidR="006C2A8A" w:rsidRDefault="006C2A8A" w:rsidP="00FF23B4">
            <w:pPr>
              <w:jc w:val="center"/>
            </w:pPr>
            <w:r w:rsidRPr="00675F10">
              <w:rPr>
                <w:rFonts w:ascii="Tahoma" w:hAnsi="Tahoma" w:cs="Tahoma"/>
              </w:rPr>
              <w:t>1.200</w:t>
            </w:r>
            <w:r>
              <w:rPr>
                <w:rFonts w:ascii="Tahoma" w:hAnsi="Tahoma" w:cs="Tahoma"/>
              </w:rPr>
              <w:t xml:space="preserve"> mm</w:t>
            </w:r>
          </w:p>
        </w:tc>
      </w:tr>
      <w:tr w:rsidR="006C2A8A" w14:paraId="38031DBB" w14:textId="77777777" w:rsidTr="0074524E">
        <w:tc>
          <w:tcPr>
            <w:tcW w:w="4106" w:type="dxa"/>
            <w:tcBorders>
              <w:top w:val="single" w:sz="4" w:space="0" w:color="000000"/>
              <w:left w:val="single" w:sz="4" w:space="0" w:color="auto"/>
              <w:bottom w:val="single" w:sz="4" w:space="0" w:color="000000"/>
            </w:tcBorders>
            <w:vAlign w:val="bottom"/>
          </w:tcPr>
          <w:p w14:paraId="5635EDF1" w14:textId="77777777" w:rsidR="006C2A8A" w:rsidRPr="00675F10" w:rsidRDefault="006C2A8A" w:rsidP="00FF23B4">
            <w:pPr>
              <w:snapToGrid w:val="0"/>
              <w:spacing w:line="340" w:lineRule="exact"/>
              <w:rPr>
                <w:rFonts w:ascii="Tahoma" w:hAnsi="Tahoma" w:cs="Tahoma"/>
                <w:color w:val="000000"/>
              </w:rPr>
            </w:pPr>
            <w:r w:rsidRPr="004C0D2D">
              <w:rPr>
                <w:rFonts w:ascii="Tahoma" w:hAnsi="Tahoma" w:cs="Tahoma"/>
                <w:color w:val="000000"/>
              </w:rPr>
              <w:t>Prostornina prtljažnega prostora:</w:t>
            </w:r>
            <w:r>
              <w:rPr>
                <w:rFonts w:ascii="Tahoma" w:hAnsi="Tahoma" w:cs="Tahoma"/>
                <w:color w:val="000000"/>
              </w:rPr>
              <w:t xml:space="preserve"> [</w:t>
            </w:r>
            <w:r w:rsidRPr="004C0D2D">
              <w:rPr>
                <w:rFonts w:ascii="Tahoma" w:hAnsi="Tahoma" w:cs="Tahoma"/>
                <w:color w:val="000000"/>
              </w:rPr>
              <w:t>m</w:t>
            </w:r>
            <w:r w:rsidRPr="004C0D2D">
              <w:rPr>
                <w:rFonts w:ascii="Tahoma" w:hAnsi="Tahoma" w:cs="Tahoma"/>
                <w:color w:val="000000"/>
                <w:vertAlign w:val="superscript"/>
              </w:rPr>
              <w:t>3</w:t>
            </w:r>
            <w:r w:rsidRPr="004C0D2D">
              <w:rPr>
                <w:rFonts w:ascii="Tahoma" w:hAnsi="Tahoma" w:cs="Tahoma"/>
                <w:color w:val="000000"/>
              </w:rPr>
              <w:t>]</w:t>
            </w:r>
          </w:p>
        </w:tc>
        <w:tc>
          <w:tcPr>
            <w:tcW w:w="2909" w:type="dxa"/>
          </w:tcPr>
          <w:p w14:paraId="6DF60D77" w14:textId="77777777" w:rsidR="006C2A8A" w:rsidRDefault="006C2A8A" w:rsidP="00FF23B4"/>
        </w:tc>
        <w:tc>
          <w:tcPr>
            <w:tcW w:w="2047" w:type="dxa"/>
            <w:vAlign w:val="center"/>
          </w:tcPr>
          <w:p w14:paraId="136F830C" w14:textId="77777777" w:rsidR="006C2A8A" w:rsidRDefault="006C2A8A" w:rsidP="00FF23B4">
            <w:pPr>
              <w:jc w:val="center"/>
            </w:pPr>
            <w:r w:rsidRPr="00E739EA">
              <w:rPr>
                <w:rFonts w:ascii="Tahoma" w:hAnsi="Tahoma" w:cs="Tahoma"/>
                <w:color w:val="000000"/>
              </w:rPr>
              <w:t>4</w:t>
            </w:r>
            <w:r>
              <w:rPr>
                <w:rFonts w:ascii="Tahoma" w:hAnsi="Tahoma" w:cs="Tahoma"/>
                <w:color w:val="000000"/>
              </w:rPr>
              <w:t xml:space="preserve"> </w:t>
            </w:r>
            <w:r w:rsidRPr="004C0D2D">
              <w:rPr>
                <w:rFonts w:ascii="Tahoma" w:hAnsi="Tahoma" w:cs="Tahoma"/>
                <w:color w:val="000000"/>
              </w:rPr>
              <w:t>m</w:t>
            </w:r>
            <w:r w:rsidRPr="004C0D2D">
              <w:rPr>
                <w:rFonts w:ascii="Tahoma" w:hAnsi="Tahoma" w:cs="Tahoma"/>
                <w:color w:val="000000"/>
                <w:vertAlign w:val="superscript"/>
              </w:rPr>
              <w:t>3</w:t>
            </w:r>
          </w:p>
        </w:tc>
      </w:tr>
      <w:tr w:rsidR="006C2A8A" w14:paraId="5097735B" w14:textId="77777777" w:rsidTr="0074524E">
        <w:tc>
          <w:tcPr>
            <w:tcW w:w="4106" w:type="dxa"/>
            <w:tcBorders>
              <w:top w:val="single" w:sz="4" w:space="0" w:color="000000"/>
              <w:left w:val="single" w:sz="4" w:space="0" w:color="auto"/>
              <w:bottom w:val="single" w:sz="4" w:space="0" w:color="000000"/>
            </w:tcBorders>
            <w:vAlign w:val="bottom"/>
          </w:tcPr>
          <w:p w14:paraId="6A985584"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Proizvajalec motorja:</w:t>
            </w:r>
            <w:r>
              <w:rPr>
                <w:rFonts w:ascii="Tahoma" w:hAnsi="Tahoma" w:cs="Tahoma"/>
                <w:color w:val="000000"/>
              </w:rPr>
              <w:t xml:space="preserve"> </w:t>
            </w:r>
          </w:p>
        </w:tc>
        <w:tc>
          <w:tcPr>
            <w:tcW w:w="2909" w:type="dxa"/>
          </w:tcPr>
          <w:p w14:paraId="711586D6" w14:textId="77777777" w:rsidR="006C2A8A" w:rsidRDefault="006C2A8A" w:rsidP="00FF23B4"/>
        </w:tc>
        <w:tc>
          <w:tcPr>
            <w:tcW w:w="2047" w:type="dxa"/>
            <w:vAlign w:val="center"/>
          </w:tcPr>
          <w:p w14:paraId="61E2B06F" w14:textId="77777777" w:rsidR="006C2A8A" w:rsidRDefault="006C2A8A" w:rsidP="00FF23B4">
            <w:pPr>
              <w:jc w:val="center"/>
            </w:pPr>
            <w:r>
              <w:t>N.Z.</w:t>
            </w:r>
          </w:p>
        </w:tc>
      </w:tr>
      <w:tr w:rsidR="006C2A8A" w14:paraId="5F094669" w14:textId="77777777" w:rsidTr="0074524E">
        <w:tc>
          <w:tcPr>
            <w:tcW w:w="4106" w:type="dxa"/>
            <w:tcBorders>
              <w:top w:val="single" w:sz="4" w:space="0" w:color="000000"/>
              <w:left w:val="single" w:sz="4" w:space="0" w:color="auto"/>
              <w:bottom w:val="single" w:sz="4" w:space="0" w:color="000000"/>
            </w:tcBorders>
            <w:vAlign w:val="bottom"/>
          </w:tcPr>
          <w:p w14:paraId="5D314C83"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Oznaka motorja</w:t>
            </w:r>
            <w:r>
              <w:rPr>
                <w:rFonts w:ascii="Tahoma" w:hAnsi="Tahoma" w:cs="Tahoma"/>
                <w:color w:val="000000"/>
              </w:rPr>
              <w:t>:</w:t>
            </w:r>
          </w:p>
        </w:tc>
        <w:tc>
          <w:tcPr>
            <w:tcW w:w="2909" w:type="dxa"/>
          </w:tcPr>
          <w:p w14:paraId="4751315B" w14:textId="77777777" w:rsidR="006C2A8A" w:rsidRDefault="006C2A8A" w:rsidP="00FF23B4"/>
        </w:tc>
        <w:tc>
          <w:tcPr>
            <w:tcW w:w="2047" w:type="dxa"/>
            <w:vAlign w:val="center"/>
          </w:tcPr>
          <w:p w14:paraId="10DF3BE4" w14:textId="77777777" w:rsidR="006C2A8A" w:rsidRDefault="006C2A8A" w:rsidP="00FF23B4">
            <w:pPr>
              <w:jc w:val="center"/>
            </w:pPr>
            <w:r>
              <w:t>N.Z.</w:t>
            </w:r>
          </w:p>
        </w:tc>
      </w:tr>
      <w:tr w:rsidR="006C2A8A" w14:paraId="33F97E6F" w14:textId="77777777" w:rsidTr="0074524E">
        <w:tc>
          <w:tcPr>
            <w:tcW w:w="4106" w:type="dxa"/>
            <w:tcBorders>
              <w:top w:val="single" w:sz="4" w:space="0" w:color="000000"/>
              <w:left w:val="single" w:sz="4" w:space="0" w:color="auto"/>
              <w:bottom w:val="single" w:sz="4" w:space="0" w:color="000000"/>
            </w:tcBorders>
            <w:vAlign w:val="bottom"/>
          </w:tcPr>
          <w:p w14:paraId="01DF06E9"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Tip motorja</w:t>
            </w:r>
            <w:r>
              <w:rPr>
                <w:rFonts w:ascii="Tahoma" w:hAnsi="Tahoma" w:cs="Tahoma"/>
                <w:color w:val="000000"/>
              </w:rPr>
              <w:t>:</w:t>
            </w:r>
          </w:p>
        </w:tc>
        <w:tc>
          <w:tcPr>
            <w:tcW w:w="2909" w:type="dxa"/>
          </w:tcPr>
          <w:p w14:paraId="6418C72C" w14:textId="77777777" w:rsidR="006C2A8A" w:rsidRDefault="006C2A8A" w:rsidP="00FF23B4"/>
        </w:tc>
        <w:tc>
          <w:tcPr>
            <w:tcW w:w="2047" w:type="dxa"/>
            <w:vAlign w:val="center"/>
          </w:tcPr>
          <w:p w14:paraId="259DDB79" w14:textId="77777777" w:rsidR="006C2A8A" w:rsidRDefault="006C2A8A" w:rsidP="00FF23B4">
            <w:pPr>
              <w:jc w:val="center"/>
            </w:pPr>
            <w:r>
              <w:t>N.Z.</w:t>
            </w:r>
          </w:p>
        </w:tc>
      </w:tr>
      <w:tr w:rsidR="006C2A8A" w14:paraId="0FBBE35D" w14:textId="77777777" w:rsidTr="0074524E">
        <w:tc>
          <w:tcPr>
            <w:tcW w:w="4106" w:type="dxa"/>
            <w:tcBorders>
              <w:top w:val="single" w:sz="4" w:space="0" w:color="000000"/>
              <w:left w:val="single" w:sz="4" w:space="0" w:color="auto"/>
              <w:bottom w:val="single" w:sz="4" w:space="0" w:color="000000"/>
            </w:tcBorders>
            <w:vAlign w:val="bottom"/>
          </w:tcPr>
          <w:p w14:paraId="05743B20"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 xml:space="preserve">Delovna </w:t>
            </w:r>
            <w:r>
              <w:rPr>
                <w:rFonts w:ascii="Tahoma" w:hAnsi="Tahoma" w:cs="Tahoma"/>
                <w:color w:val="000000"/>
              </w:rPr>
              <w:t>prostornina motorja: [cm</w:t>
            </w:r>
            <w:r>
              <w:rPr>
                <w:rFonts w:ascii="Tahoma" w:hAnsi="Tahoma" w:cs="Tahoma"/>
                <w:color w:val="000000"/>
                <w:vertAlign w:val="superscript"/>
              </w:rPr>
              <w:t>3</w:t>
            </w:r>
            <w:r>
              <w:rPr>
                <w:rFonts w:ascii="Tahoma" w:hAnsi="Tahoma" w:cs="Tahoma"/>
                <w:color w:val="000000"/>
              </w:rPr>
              <w:t>]</w:t>
            </w:r>
          </w:p>
        </w:tc>
        <w:tc>
          <w:tcPr>
            <w:tcW w:w="2909" w:type="dxa"/>
          </w:tcPr>
          <w:p w14:paraId="570CE316" w14:textId="77777777" w:rsidR="006C2A8A" w:rsidRDefault="006C2A8A" w:rsidP="00FF23B4"/>
        </w:tc>
        <w:tc>
          <w:tcPr>
            <w:tcW w:w="2047" w:type="dxa"/>
            <w:vAlign w:val="center"/>
          </w:tcPr>
          <w:p w14:paraId="2470A021" w14:textId="77777777" w:rsidR="006C2A8A" w:rsidRPr="00EE16F5" w:rsidRDefault="006C2A8A" w:rsidP="00FF23B4">
            <w:pPr>
              <w:jc w:val="center"/>
            </w:pPr>
            <w:r>
              <w:rPr>
                <w:rFonts w:ascii="Tahoma" w:hAnsi="Tahoma" w:cs="Tahoma"/>
                <w:color w:val="000000"/>
              </w:rPr>
              <w:t>7.0</w:t>
            </w:r>
            <w:r w:rsidRPr="00675F10">
              <w:rPr>
                <w:rFonts w:ascii="Tahoma" w:hAnsi="Tahoma" w:cs="Tahoma"/>
                <w:color w:val="000000"/>
              </w:rPr>
              <w:t>00</w:t>
            </w:r>
            <w:r>
              <w:rPr>
                <w:rFonts w:ascii="Tahoma" w:hAnsi="Tahoma" w:cs="Tahoma"/>
                <w:color w:val="000000"/>
              </w:rPr>
              <w:t xml:space="preserve"> – 9.000 cm</w:t>
            </w:r>
            <w:r>
              <w:rPr>
                <w:rFonts w:ascii="Tahoma" w:hAnsi="Tahoma" w:cs="Tahoma"/>
                <w:color w:val="000000"/>
                <w:vertAlign w:val="superscript"/>
              </w:rPr>
              <w:t>3</w:t>
            </w:r>
          </w:p>
        </w:tc>
      </w:tr>
      <w:tr w:rsidR="006C2A8A" w14:paraId="6C231214" w14:textId="77777777" w:rsidTr="0074524E">
        <w:tc>
          <w:tcPr>
            <w:tcW w:w="4106" w:type="dxa"/>
            <w:tcBorders>
              <w:top w:val="single" w:sz="4" w:space="0" w:color="000000"/>
              <w:left w:val="single" w:sz="4" w:space="0" w:color="auto"/>
              <w:bottom w:val="single" w:sz="4" w:space="0" w:color="000000"/>
            </w:tcBorders>
            <w:vAlign w:val="bottom"/>
          </w:tcPr>
          <w:p w14:paraId="360E244D" w14:textId="77777777" w:rsidR="006C2A8A" w:rsidRPr="00675F10" w:rsidRDefault="006C2A8A" w:rsidP="00FF23B4">
            <w:pPr>
              <w:snapToGrid w:val="0"/>
              <w:spacing w:line="340" w:lineRule="exact"/>
              <w:rPr>
                <w:rFonts w:ascii="Tahoma" w:hAnsi="Tahoma" w:cs="Tahoma"/>
                <w:color w:val="000000"/>
              </w:rPr>
            </w:pPr>
            <w:r>
              <w:rPr>
                <w:rFonts w:ascii="Tahoma" w:hAnsi="Tahoma" w:cs="Tahoma"/>
                <w:color w:val="000000"/>
              </w:rPr>
              <w:t>Š</w:t>
            </w:r>
            <w:r w:rsidRPr="00675F10">
              <w:rPr>
                <w:rFonts w:ascii="Tahoma" w:hAnsi="Tahoma" w:cs="Tahoma"/>
                <w:color w:val="000000"/>
              </w:rPr>
              <w:t>tevilo valjev</w:t>
            </w:r>
            <w:r>
              <w:rPr>
                <w:rFonts w:ascii="Tahoma" w:hAnsi="Tahoma" w:cs="Tahoma"/>
                <w:color w:val="000000"/>
              </w:rPr>
              <w:t xml:space="preserve"> motorja</w:t>
            </w:r>
            <w:r w:rsidRPr="00675F10">
              <w:rPr>
                <w:rFonts w:ascii="Tahoma" w:hAnsi="Tahoma" w:cs="Tahoma"/>
                <w:color w:val="000000"/>
              </w:rPr>
              <w:t xml:space="preserve">: </w:t>
            </w:r>
          </w:p>
        </w:tc>
        <w:tc>
          <w:tcPr>
            <w:tcW w:w="2909" w:type="dxa"/>
          </w:tcPr>
          <w:p w14:paraId="57937CAE" w14:textId="77777777" w:rsidR="006C2A8A" w:rsidRDefault="006C2A8A" w:rsidP="00FF23B4"/>
        </w:tc>
        <w:tc>
          <w:tcPr>
            <w:tcW w:w="2047" w:type="dxa"/>
            <w:vAlign w:val="center"/>
          </w:tcPr>
          <w:p w14:paraId="50230FD4" w14:textId="77777777" w:rsidR="006C2A8A" w:rsidRPr="0074524E" w:rsidRDefault="006C2A8A" w:rsidP="00FF23B4">
            <w:pPr>
              <w:jc w:val="center"/>
              <w:rPr>
                <w:rFonts w:ascii="Tahoma" w:hAnsi="Tahoma" w:cs="Tahoma"/>
              </w:rPr>
            </w:pPr>
            <w:r w:rsidRPr="0074524E">
              <w:rPr>
                <w:rFonts w:ascii="Tahoma" w:hAnsi="Tahoma" w:cs="Tahoma"/>
              </w:rPr>
              <w:t>6</w:t>
            </w:r>
          </w:p>
        </w:tc>
      </w:tr>
      <w:tr w:rsidR="006C2A8A" w14:paraId="382DEF7D" w14:textId="77777777" w:rsidTr="0074524E">
        <w:tc>
          <w:tcPr>
            <w:tcW w:w="4106" w:type="dxa"/>
            <w:tcBorders>
              <w:top w:val="single" w:sz="4" w:space="0" w:color="000000"/>
              <w:left w:val="single" w:sz="4" w:space="0" w:color="auto"/>
              <w:bottom w:val="single" w:sz="4" w:space="0" w:color="000000"/>
            </w:tcBorders>
            <w:vAlign w:val="bottom"/>
          </w:tcPr>
          <w:p w14:paraId="18796FD8" w14:textId="77777777" w:rsidR="006C2A8A" w:rsidRPr="00675F10" w:rsidRDefault="006C2A8A" w:rsidP="00FF23B4">
            <w:pPr>
              <w:snapToGrid w:val="0"/>
              <w:spacing w:line="340" w:lineRule="exact"/>
              <w:rPr>
                <w:rFonts w:ascii="Tahoma" w:hAnsi="Tahoma" w:cs="Tahoma"/>
                <w:color w:val="000000"/>
              </w:rPr>
            </w:pPr>
            <w:r>
              <w:rPr>
                <w:rFonts w:ascii="Tahoma" w:hAnsi="Tahoma" w:cs="Tahoma"/>
              </w:rPr>
              <w:t>Nazivna</w:t>
            </w:r>
            <w:r w:rsidRPr="00675F10">
              <w:rPr>
                <w:rFonts w:ascii="Tahoma" w:hAnsi="Tahoma" w:cs="Tahoma"/>
              </w:rPr>
              <w:t xml:space="preserve"> moč </w:t>
            </w:r>
            <w:r w:rsidRPr="007A4882">
              <w:rPr>
                <w:rFonts w:ascii="Tahoma" w:hAnsi="Tahoma" w:cs="Tahoma"/>
              </w:rPr>
              <w:t xml:space="preserve">motorja: </w:t>
            </w:r>
            <w:r>
              <w:rPr>
                <w:rFonts w:ascii="Tahoma" w:hAnsi="Tahoma" w:cs="Tahoma"/>
              </w:rPr>
              <w:t>[kW pri 1/min]</w:t>
            </w:r>
          </w:p>
        </w:tc>
        <w:tc>
          <w:tcPr>
            <w:tcW w:w="2909" w:type="dxa"/>
          </w:tcPr>
          <w:p w14:paraId="05C47E93" w14:textId="77777777" w:rsidR="006C2A8A" w:rsidRDefault="006C2A8A" w:rsidP="00FF23B4"/>
        </w:tc>
        <w:tc>
          <w:tcPr>
            <w:tcW w:w="2047" w:type="dxa"/>
            <w:vAlign w:val="center"/>
          </w:tcPr>
          <w:p w14:paraId="5E387D5B" w14:textId="388C6E32" w:rsidR="006C2A8A" w:rsidRDefault="006C2A8A" w:rsidP="00FF23B4">
            <w:pPr>
              <w:jc w:val="center"/>
            </w:pPr>
            <w:r>
              <w:rPr>
                <w:rFonts w:ascii="Tahoma" w:hAnsi="Tahoma" w:cs="Tahoma"/>
              </w:rPr>
              <w:t>26</w:t>
            </w:r>
            <w:r w:rsidRPr="00F565B6">
              <w:rPr>
                <w:rFonts w:ascii="Tahoma" w:hAnsi="Tahoma" w:cs="Tahoma"/>
              </w:rPr>
              <w:t>0</w:t>
            </w:r>
            <w:r w:rsidRPr="00675F10">
              <w:rPr>
                <w:rFonts w:ascii="Tahoma" w:hAnsi="Tahoma" w:cs="Tahoma"/>
              </w:rPr>
              <w:t xml:space="preserve"> kW</w:t>
            </w:r>
            <w:r w:rsidR="00BF12CD">
              <w:rPr>
                <w:rFonts w:ascii="Tahoma" w:hAnsi="Tahoma" w:cs="Tahoma"/>
              </w:rPr>
              <w:t xml:space="preserve"> – 290 kW</w:t>
            </w:r>
          </w:p>
        </w:tc>
      </w:tr>
      <w:tr w:rsidR="006C2A8A" w14:paraId="057838B5" w14:textId="77777777" w:rsidTr="0074524E">
        <w:tc>
          <w:tcPr>
            <w:tcW w:w="4106" w:type="dxa"/>
            <w:tcBorders>
              <w:top w:val="single" w:sz="4" w:space="0" w:color="000000"/>
              <w:left w:val="single" w:sz="4" w:space="0" w:color="auto"/>
              <w:bottom w:val="single" w:sz="4" w:space="0" w:color="auto"/>
            </w:tcBorders>
            <w:vAlign w:val="bottom"/>
          </w:tcPr>
          <w:p w14:paraId="554969AC" w14:textId="77777777" w:rsidR="006C2A8A" w:rsidRPr="00675F10" w:rsidRDefault="006C2A8A" w:rsidP="00FF23B4">
            <w:pPr>
              <w:snapToGrid w:val="0"/>
              <w:spacing w:line="340" w:lineRule="exact"/>
              <w:rPr>
                <w:rFonts w:ascii="Tahoma" w:hAnsi="Tahoma" w:cs="Tahoma"/>
              </w:rPr>
            </w:pPr>
            <w:r>
              <w:rPr>
                <w:rFonts w:ascii="Tahoma" w:hAnsi="Tahoma" w:cs="Tahoma"/>
              </w:rPr>
              <w:t xml:space="preserve">Nazivni navor motorja: [Nm] </w:t>
            </w:r>
          </w:p>
        </w:tc>
        <w:tc>
          <w:tcPr>
            <w:tcW w:w="2909" w:type="dxa"/>
          </w:tcPr>
          <w:p w14:paraId="7C67CE76" w14:textId="77777777" w:rsidR="006C2A8A" w:rsidRDefault="006C2A8A" w:rsidP="00FF23B4"/>
        </w:tc>
        <w:tc>
          <w:tcPr>
            <w:tcW w:w="2047" w:type="dxa"/>
            <w:vAlign w:val="center"/>
          </w:tcPr>
          <w:p w14:paraId="3568830C" w14:textId="77777777" w:rsidR="006C2A8A" w:rsidRDefault="006C2A8A" w:rsidP="00FF23B4">
            <w:pPr>
              <w:jc w:val="center"/>
            </w:pPr>
            <w:r>
              <w:rPr>
                <w:rFonts w:ascii="Tahoma" w:hAnsi="Tahoma" w:cs="Tahoma"/>
              </w:rPr>
              <w:t>1.400 Nm</w:t>
            </w:r>
          </w:p>
        </w:tc>
      </w:tr>
      <w:tr w:rsidR="006C2A8A" w14:paraId="724E3010" w14:textId="77777777" w:rsidTr="0074524E">
        <w:tc>
          <w:tcPr>
            <w:tcW w:w="4106" w:type="dxa"/>
            <w:tcBorders>
              <w:top w:val="single" w:sz="4" w:space="0" w:color="000000"/>
              <w:left w:val="single" w:sz="4" w:space="0" w:color="auto"/>
              <w:bottom w:val="single" w:sz="4" w:space="0" w:color="auto"/>
            </w:tcBorders>
            <w:vAlign w:val="bottom"/>
          </w:tcPr>
          <w:p w14:paraId="702426F5" w14:textId="77777777" w:rsidR="006C2A8A" w:rsidRPr="00675F10" w:rsidRDefault="006C2A8A" w:rsidP="00FF23B4">
            <w:pPr>
              <w:snapToGrid w:val="0"/>
              <w:spacing w:line="340" w:lineRule="exact"/>
              <w:rPr>
                <w:rFonts w:ascii="Tahoma" w:hAnsi="Tahoma" w:cs="Tahoma"/>
                <w:color w:val="000000"/>
              </w:rPr>
            </w:pPr>
            <w:r>
              <w:rPr>
                <w:rFonts w:ascii="Tahoma" w:hAnsi="Tahoma" w:cs="Tahoma"/>
              </w:rPr>
              <w:t>Emisijski razred: EURO VI: (obkrožiti)</w:t>
            </w:r>
          </w:p>
        </w:tc>
        <w:tc>
          <w:tcPr>
            <w:tcW w:w="2909" w:type="dxa"/>
          </w:tcPr>
          <w:p w14:paraId="35F76F7A" w14:textId="77777777" w:rsidR="006C2A8A" w:rsidRDefault="006C2A8A" w:rsidP="00FF23B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707C7981" w14:textId="77777777" w:rsidR="006C2A8A" w:rsidRPr="0074524E" w:rsidRDefault="006C2A8A" w:rsidP="00FF23B4">
            <w:pPr>
              <w:jc w:val="center"/>
              <w:rPr>
                <w:rFonts w:ascii="Tahoma" w:hAnsi="Tahoma" w:cs="Tahoma"/>
              </w:rPr>
            </w:pPr>
            <w:r w:rsidRPr="0074524E">
              <w:rPr>
                <w:rFonts w:ascii="Tahoma" w:hAnsi="Tahoma" w:cs="Tahoma"/>
              </w:rPr>
              <w:t>[DA]</w:t>
            </w:r>
          </w:p>
        </w:tc>
      </w:tr>
      <w:tr w:rsidR="00AF1B3D" w14:paraId="0E966766" w14:textId="77777777" w:rsidTr="0074524E">
        <w:tc>
          <w:tcPr>
            <w:tcW w:w="4106" w:type="dxa"/>
            <w:tcBorders>
              <w:top w:val="single" w:sz="4" w:space="0" w:color="000000"/>
              <w:left w:val="single" w:sz="4" w:space="0" w:color="auto"/>
              <w:bottom w:val="single" w:sz="4" w:space="0" w:color="auto"/>
            </w:tcBorders>
            <w:vAlign w:val="bottom"/>
          </w:tcPr>
          <w:p w14:paraId="187F26F7" w14:textId="77EDDCCB" w:rsidR="00AF1B3D" w:rsidRPr="009F5027" w:rsidRDefault="00AF1B3D" w:rsidP="00AF1B3D">
            <w:pPr>
              <w:snapToGrid w:val="0"/>
              <w:spacing w:line="340" w:lineRule="exact"/>
              <w:rPr>
                <w:rFonts w:ascii="Tahoma" w:hAnsi="Tahoma" w:cs="Tahoma"/>
              </w:rPr>
            </w:pPr>
            <w:r w:rsidRPr="009F5027">
              <w:rPr>
                <w:rFonts w:ascii="Tahoma" w:hAnsi="Tahoma" w:cs="Tahoma"/>
              </w:rPr>
              <w:t>Vozilo/motor je odobreno za uporabo</w:t>
            </w:r>
            <w:r w:rsidR="009F5027" w:rsidRPr="009F5027">
              <w:rPr>
                <w:rFonts w:ascii="Tahoma" w:hAnsi="Tahoma" w:cs="Tahoma"/>
              </w:rPr>
              <w:t xml:space="preserve"> </w:t>
            </w:r>
            <w:r w:rsidR="009F5027" w:rsidRPr="009F5027">
              <w:rPr>
                <w:rFonts w:ascii="Tahoma" w:hAnsi="Tahoma" w:cs="Tahoma"/>
                <w:color w:val="000000" w:themeColor="text1"/>
              </w:rPr>
              <w:t>obnovljivega</w:t>
            </w:r>
            <w:r w:rsidRPr="009F5027">
              <w:rPr>
                <w:rFonts w:ascii="Tahoma" w:hAnsi="Tahoma" w:cs="Tahoma"/>
              </w:rPr>
              <w:t xml:space="preserve"> goriva XTL v skladu s standardom SIST EN 15940</w:t>
            </w:r>
            <w:r w:rsidR="00375EEA" w:rsidRPr="009F5027">
              <w:rPr>
                <w:rFonts w:ascii="Tahoma" w:hAnsi="Tahoma" w:cs="Tahoma"/>
              </w:rPr>
              <w:t>: (obkrožiti)</w:t>
            </w:r>
          </w:p>
        </w:tc>
        <w:tc>
          <w:tcPr>
            <w:tcW w:w="2909" w:type="dxa"/>
            <w:vAlign w:val="center"/>
          </w:tcPr>
          <w:p w14:paraId="610685F4" w14:textId="0B7CE7B6" w:rsidR="00AF1B3D" w:rsidRPr="009F5027" w:rsidRDefault="00AF1B3D" w:rsidP="006A3A77">
            <w:pPr>
              <w:jc w:val="center"/>
              <w:rPr>
                <w:rFonts w:ascii="Tahoma" w:hAnsi="Tahoma" w:cs="Tahoma"/>
                <w:color w:val="000000"/>
              </w:rPr>
            </w:pPr>
            <w:r w:rsidRPr="009F5027">
              <w:rPr>
                <w:rFonts w:ascii="Tahoma" w:hAnsi="Tahoma" w:cs="Tahoma"/>
                <w:color w:val="000000"/>
              </w:rPr>
              <w:t>[   DA   /   NE   ]</w:t>
            </w:r>
          </w:p>
        </w:tc>
        <w:tc>
          <w:tcPr>
            <w:tcW w:w="2047" w:type="dxa"/>
            <w:vAlign w:val="center"/>
          </w:tcPr>
          <w:p w14:paraId="524DD2A2" w14:textId="43F98EA8" w:rsidR="00AF1B3D" w:rsidRPr="0074524E" w:rsidRDefault="00AF1B3D" w:rsidP="00FF23B4">
            <w:pPr>
              <w:jc w:val="center"/>
              <w:rPr>
                <w:rFonts w:ascii="Tahoma" w:hAnsi="Tahoma" w:cs="Tahoma"/>
              </w:rPr>
            </w:pPr>
            <w:r w:rsidRPr="0074524E">
              <w:rPr>
                <w:rFonts w:ascii="Tahoma" w:hAnsi="Tahoma" w:cs="Tahoma"/>
              </w:rPr>
              <w:t>[DA]</w:t>
            </w:r>
          </w:p>
        </w:tc>
      </w:tr>
      <w:tr w:rsidR="006C2A8A" w14:paraId="46EE1A6D" w14:textId="77777777" w:rsidTr="0074524E">
        <w:tc>
          <w:tcPr>
            <w:tcW w:w="4106" w:type="dxa"/>
            <w:tcBorders>
              <w:top w:val="single" w:sz="4" w:space="0" w:color="auto"/>
              <w:left w:val="single" w:sz="4" w:space="0" w:color="auto"/>
              <w:bottom w:val="single" w:sz="4" w:space="0" w:color="000000"/>
            </w:tcBorders>
            <w:vAlign w:val="bottom"/>
          </w:tcPr>
          <w:p w14:paraId="3C96CCB9" w14:textId="77777777" w:rsidR="006C2A8A" w:rsidRPr="00675F10" w:rsidRDefault="006C2A8A" w:rsidP="00FF23B4">
            <w:pPr>
              <w:snapToGrid w:val="0"/>
              <w:spacing w:line="340" w:lineRule="exact"/>
              <w:rPr>
                <w:rFonts w:ascii="Tahoma" w:hAnsi="Tahoma" w:cs="Tahoma"/>
                <w:color w:val="000000"/>
              </w:rPr>
            </w:pPr>
            <w:r>
              <w:rPr>
                <w:rFonts w:ascii="Tahoma" w:hAnsi="Tahoma" w:cs="Tahoma"/>
                <w:color w:val="000000"/>
              </w:rPr>
              <w:t>Vrsta menjalnika:</w:t>
            </w:r>
          </w:p>
        </w:tc>
        <w:tc>
          <w:tcPr>
            <w:tcW w:w="2909" w:type="dxa"/>
          </w:tcPr>
          <w:p w14:paraId="0038B93E" w14:textId="77777777" w:rsidR="006C2A8A" w:rsidRDefault="006C2A8A" w:rsidP="00FF23B4"/>
        </w:tc>
        <w:tc>
          <w:tcPr>
            <w:tcW w:w="2047" w:type="dxa"/>
            <w:vAlign w:val="center"/>
          </w:tcPr>
          <w:p w14:paraId="1B271F72" w14:textId="77777777" w:rsidR="006C2A8A" w:rsidRPr="0074524E" w:rsidRDefault="006C2A8A" w:rsidP="00FF23B4">
            <w:pPr>
              <w:jc w:val="center"/>
              <w:rPr>
                <w:rFonts w:ascii="Tahoma" w:hAnsi="Tahoma" w:cs="Tahoma"/>
              </w:rPr>
            </w:pPr>
            <w:r w:rsidRPr="006A3998">
              <w:rPr>
                <w:rFonts w:ascii="Tahoma" w:hAnsi="Tahoma" w:cs="Tahoma"/>
                <w:color w:val="000000"/>
              </w:rPr>
              <w:t>avtomatski</w:t>
            </w:r>
          </w:p>
        </w:tc>
      </w:tr>
      <w:tr w:rsidR="006C2A8A" w14:paraId="1D141C5B" w14:textId="77777777" w:rsidTr="0074524E">
        <w:tc>
          <w:tcPr>
            <w:tcW w:w="4106" w:type="dxa"/>
            <w:tcBorders>
              <w:top w:val="single" w:sz="4" w:space="0" w:color="000000"/>
              <w:left w:val="single" w:sz="4" w:space="0" w:color="auto"/>
              <w:bottom w:val="single" w:sz="4" w:space="0" w:color="000000"/>
            </w:tcBorders>
            <w:vAlign w:val="bottom"/>
          </w:tcPr>
          <w:p w14:paraId="3778B0CC"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Proizvajalec</w:t>
            </w:r>
            <w:r>
              <w:rPr>
                <w:rFonts w:ascii="Tahoma" w:hAnsi="Tahoma" w:cs="Tahoma"/>
                <w:color w:val="000000"/>
              </w:rPr>
              <w:t xml:space="preserve"> menjalnika:</w:t>
            </w:r>
          </w:p>
        </w:tc>
        <w:tc>
          <w:tcPr>
            <w:tcW w:w="2909" w:type="dxa"/>
          </w:tcPr>
          <w:p w14:paraId="2C235CD9" w14:textId="77777777" w:rsidR="006C2A8A" w:rsidRDefault="006C2A8A" w:rsidP="00FF23B4"/>
        </w:tc>
        <w:tc>
          <w:tcPr>
            <w:tcW w:w="2047" w:type="dxa"/>
            <w:vAlign w:val="center"/>
          </w:tcPr>
          <w:p w14:paraId="63ADC965"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643474FA" w14:textId="77777777" w:rsidTr="0074524E">
        <w:tc>
          <w:tcPr>
            <w:tcW w:w="4106" w:type="dxa"/>
            <w:tcBorders>
              <w:top w:val="single" w:sz="4" w:space="0" w:color="000000"/>
              <w:left w:val="single" w:sz="4" w:space="0" w:color="auto"/>
              <w:bottom w:val="single" w:sz="4" w:space="0" w:color="000000"/>
            </w:tcBorders>
            <w:vAlign w:val="bottom"/>
          </w:tcPr>
          <w:p w14:paraId="2790A1C8"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Oznaka</w:t>
            </w:r>
            <w:r>
              <w:rPr>
                <w:rFonts w:ascii="Tahoma" w:hAnsi="Tahoma" w:cs="Tahoma"/>
                <w:color w:val="000000"/>
              </w:rPr>
              <w:t xml:space="preserve"> menjalnika:</w:t>
            </w:r>
          </w:p>
        </w:tc>
        <w:tc>
          <w:tcPr>
            <w:tcW w:w="2909" w:type="dxa"/>
          </w:tcPr>
          <w:p w14:paraId="729B3D82" w14:textId="77777777" w:rsidR="006C2A8A" w:rsidRDefault="006C2A8A" w:rsidP="00FF23B4"/>
        </w:tc>
        <w:tc>
          <w:tcPr>
            <w:tcW w:w="2047" w:type="dxa"/>
            <w:vAlign w:val="center"/>
          </w:tcPr>
          <w:p w14:paraId="4893ABD9"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385D8551" w14:textId="77777777" w:rsidTr="0074524E">
        <w:tc>
          <w:tcPr>
            <w:tcW w:w="4106" w:type="dxa"/>
            <w:tcBorders>
              <w:top w:val="single" w:sz="4" w:space="0" w:color="000000"/>
              <w:left w:val="single" w:sz="4" w:space="0" w:color="auto"/>
              <w:bottom w:val="single" w:sz="4" w:space="0" w:color="000000"/>
            </w:tcBorders>
            <w:vAlign w:val="bottom"/>
          </w:tcPr>
          <w:p w14:paraId="4B789028" w14:textId="77777777" w:rsidR="006C2A8A" w:rsidRPr="00675F10" w:rsidRDefault="006C2A8A" w:rsidP="00FF23B4">
            <w:pPr>
              <w:snapToGrid w:val="0"/>
              <w:spacing w:line="340" w:lineRule="exact"/>
              <w:rPr>
                <w:rFonts w:ascii="Tahoma" w:hAnsi="Tahoma" w:cs="Tahoma"/>
                <w:color w:val="000000"/>
              </w:rPr>
            </w:pPr>
            <w:r w:rsidRPr="00675F10">
              <w:rPr>
                <w:rFonts w:ascii="Tahoma" w:hAnsi="Tahoma" w:cs="Tahoma"/>
                <w:color w:val="000000"/>
              </w:rPr>
              <w:t>Tip</w:t>
            </w:r>
            <w:r>
              <w:rPr>
                <w:rFonts w:ascii="Tahoma" w:hAnsi="Tahoma" w:cs="Tahoma"/>
                <w:color w:val="000000"/>
              </w:rPr>
              <w:t xml:space="preserve"> menjalnika:</w:t>
            </w:r>
          </w:p>
        </w:tc>
        <w:tc>
          <w:tcPr>
            <w:tcW w:w="2909" w:type="dxa"/>
          </w:tcPr>
          <w:p w14:paraId="6B3F399A" w14:textId="77777777" w:rsidR="006C2A8A" w:rsidRDefault="006C2A8A" w:rsidP="00FF23B4"/>
        </w:tc>
        <w:tc>
          <w:tcPr>
            <w:tcW w:w="2047" w:type="dxa"/>
            <w:vAlign w:val="center"/>
          </w:tcPr>
          <w:p w14:paraId="7391B870"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3B1CDCFE" w14:textId="77777777" w:rsidTr="0074524E">
        <w:tc>
          <w:tcPr>
            <w:tcW w:w="4106" w:type="dxa"/>
            <w:tcBorders>
              <w:top w:val="single" w:sz="4" w:space="0" w:color="000000"/>
              <w:left w:val="single" w:sz="4" w:space="0" w:color="auto"/>
              <w:bottom w:val="single" w:sz="4" w:space="0" w:color="000000"/>
            </w:tcBorders>
            <w:vAlign w:val="bottom"/>
          </w:tcPr>
          <w:p w14:paraId="76D04C2A" w14:textId="77777777" w:rsidR="006C2A8A" w:rsidRPr="00675F10" w:rsidRDefault="006C2A8A" w:rsidP="00FF23B4">
            <w:pPr>
              <w:snapToGrid w:val="0"/>
              <w:spacing w:line="340" w:lineRule="exact"/>
              <w:rPr>
                <w:rFonts w:ascii="Tahoma" w:hAnsi="Tahoma" w:cs="Tahoma"/>
                <w:color w:val="000000"/>
              </w:rPr>
            </w:pPr>
            <w:r w:rsidRPr="009E4991">
              <w:rPr>
                <w:rFonts w:ascii="Tahoma" w:hAnsi="Tahoma" w:cs="Tahoma"/>
                <w:color w:val="000000"/>
                <w:lang w:eastAsia="ar-SA"/>
              </w:rPr>
              <w:t xml:space="preserve">Število prestav brez vzvratne: </w:t>
            </w:r>
          </w:p>
        </w:tc>
        <w:tc>
          <w:tcPr>
            <w:tcW w:w="2909" w:type="dxa"/>
          </w:tcPr>
          <w:p w14:paraId="3006DBFF" w14:textId="77777777" w:rsidR="006C2A8A" w:rsidRDefault="006C2A8A" w:rsidP="00FF23B4"/>
        </w:tc>
        <w:tc>
          <w:tcPr>
            <w:tcW w:w="2047" w:type="dxa"/>
            <w:vAlign w:val="center"/>
          </w:tcPr>
          <w:p w14:paraId="12329F7B" w14:textId="77777777" w:rsidR="006C2A8A" w:rsidRPr="0074524E" w:rsidRDefault="006C2A8A" w:rsidP="00FF23B4">
            <w:pPr>
              <w:jc w:val="center"/>
              <w:rPr>
                <w:rFonts w:ascii="Tahoma" w:hAnsi="Tahoma" w:cs="Tahoma"/>
              </w:rPr>
            </w:pPr>
            <w:r w:rsidRPr="0074524E">
              <w:rPr>
                <w:rFonts w:ascii="Tahoma" w:hAnsi="Tahoma" w:cs="Tahoma"/>
              </w:rPr>
              <w:t>6</w:t>
            </w:r>
          </w:p>
        </w:tc>
      </w:tr>
      <w:tr w:rsidR="006C2A8A" w14:paraId="424330F3" w14:textId="77777777" w:rsidTr="0074524E">
        <w:tc>
          <w:tcPr>
            <w:tcW w:w="4106" w:type="dxa"/>
            <w:tcBorders>
              <w:top w:val="single" w:sz="4" w:space="0" w:color="000000"/>
              <w:left w:val="single" w:sz="4" w:space="0" w:color="auto"/>
              <w:bottom w:val="single" w:sz="4" w:space="0" w:color="000000"/>
            </w:tcBorders>
            <w:vAlign w:val="bottom"/>
          </w:tcPr>
          <w:p w14:paraId="5D56D5A9" w14:textId="77777777" w:rsidR="006C2A8A" w:rsidRPr="00675F10" w:rsidRDefault="006C2A8A" w:rsidP="00FF23B4">
            <w:pPr>
              <w:snapToGrid w:val="0"/>
              <w:spacing w:line="340" w:lineRule="exact"/>
              <w:rPr>
                <w:rFonts w:ascii="Tahoma" w:hAnsi="Tahoma" w:cs="Tahoma"/>
                <w:color w:val="000000"/>
              </w:rPr>
            </w:pPr>
            <w:r w:rsidRPr="009E4991">
              <w:rPr>
                <w:rFonts w:ascii="Tahoma" w:hAnsi="Tahoma" w:cs="Tahoma"/>
                <w:color w:val="000000"/>
                <w:lang w:eastAsia="ar-SA"/>
              </w:rPr>
              <w:lastRenderedPageBreak/>
              <w:t xml:space="preserve">Program za prilagajanje konfiguraciji terena: </w:t>
            </w:r>
            <w:r>
              <w:rPr>
                <w:rFonts w:ascii="Tahoma" w:hAnsi="Tahoma" w:cs="Tahoma"/>
              </w:rPr>
              <w:t>(obkrožiti)</w:t>
            </w:r>
          </w:p>
        </w:tc>
        <w:tc>
          <w:tcPr>
            <w:tcW w:w="2909" w:type="dxa"/>
            <w:vAlign w:val="center"/>
          </w:tcPr>
          <w:p w14:paraId="674FA8FB" w14:textId="77777777" w:rsidR="006C2A8A" w:rsidRDefault="006C2A8A" w:rsidP="00FF23B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7612974C" w14:textId="77777777" w:rsidR="006C2A8A" w:rsidRPr="0074524E" w:rsidRDefault="006C2A8A" w:rsidP="00FF23B4">
            <w:pPr>
              <w:jc w:val="center"/>
              <w:rPr>
                <w:rFonts w:ascii="Tahoma" w:hAnsi="Tahoma" w:cs="Tahoma"/>
              </w:rPr>
            </w:pPr>
            <w:r w:rsidRPr="0074524E">
              <w:rPr>
                <w:rFonts w:ascii="Tahoma" w:hAnsi="Tahoma" w:cs="Tahoma"/>
              </w:rPr>
              <w:t>[DA]</w:t>
            </w:r>
          </w:p>
        </w:tc>
      </w:tr>
      <w:tr w:rsidR="006C2A8A" w14:paraId="45DD43A7" w14:textId="77777777" w:rsidTr="0074524E">
        <w:tc>
          <w:tcPr>
            <w:tcW w:w="4106" w:type="dxa"/>
            <w:tcBorders>
              <w:top w:val="single" w:sz="4" w:space="0" w:color="000000"/>
              <w:left w:val="single" w:sz="4" w:space="0" w:color="auto"/>
              <w:bottom w:val="single" w:sz="4" w:space="0" w:color="000000"/>
            </w:tcBorders>
            <w:vAlign w:val="bottom"/>
          </w:tcPr>
          <w:p w14:paraId="26B9BB50"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Proizvajalec klimatske naprave:</w:t>
            </w:r>
          </w:p>
        </w:tc>
        <w:tc>
          <w:tcPr>
            <w:tcW w:w="2909" w:type="dxa"/>
            <w:tcBorders>
              <w:top w:val="single" w:sz="4" w:space="0" w:color="000000"/>
              <w:bottom w:val="single" w:sz="4" w:space="0" w:color="000000"/>
              <w:right w:val="single" w:sz="4" w:space="0" w:color="auto"/>
            </w:tcBorders>
            <w:vAlign w:val="bottom"/>
          </w:tcPr>
          <w:p w14:paraId="3E53A828"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2A66D3EF"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58A20E7C" w14:textId="77777777" w:rsidTr="0074524E">
        <w:tc>
          <w:tcPr>
            <w:tcW w:w="4106" w:type="dxa"/>
            <w:tcBorders>
              <w:top w:val="single" w:sz="4" w:space="0" w:color="000000"/>
              <w:left w:val="single" w:sz="4" w:space="0" w:color="auto"/>
              <w:bottom w:val="single" w:sz="4" w:space="0" w:color="000000"/>
            </w:tcBorders>
            <w:vAlign w:val="bottom"/>
          </w:tcPr>
          <w:p w14:paraId="5479309D"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Znamka klimatske naprave:</w:t>
            </w:r>
          </w:p>
        </w:tc>
        <w:tc>
          <w:tcPr>
            <w:tcW w:w="2909" w:type="dxa"/>
            <w:tcBorders>
              <w:top w:val="single" w:sz="4" w:space="0" w:color="000000"/>
              <w:bottom w:val="single" w:sz="4" w:space="0" w:color="000000"/>
              <w:right w:val="single" w:sz="4" w:space="0" w:color="auto"/>
            </w:tcBorders>
            <w:vAlign w:val="bottom"/>
          </w:tcPr>
          <w:p w14:paraId="484AD3CC"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79AC0E00"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4960B425" w14:textId="77777777" w:rsidTr="0074524E">
        <w:tc>
          <w:tcPr>
            <w:tcW w:w="4106" w:type="dxa"/>
            <w:tcBorders>
              <w:top w:val="single" w:sz="4" w:space="0" w:color="000000"/>
              <w:left w:val="single" w:sz="4" w:space="0" w:color="auto"/>
              <w:bottom w:val="single" w:sz="4" w:space="0" w:color="000000"/>
            </w:tcBorders>
            <w:vAlign w:val="bottom"/>
          </w:tcPr>
          <w:p w14:paraId="5C1287E2"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Tip klimatske naprave:</w:t>
            </w:r>
          </w:p>
        </w:tc>
        <w:tc>
          <w:tcPr>
            <w:tcW w:w="2909" w:type="dxa"/>
            <w:tcBorders>
              <w:top w:val="single" w:sz="4" w:space="0" w:color="000000"/>
              <w:bottom w:val="single" w:sz="4" w:space="0" w:color="000000"/>
              <w:right w:val="single" w:sz="4" w:space="0" w:color="auto"/>
            </w:tcBorders>
            <w:vAlign w:val="bottom"/>
          </w:tcPr>
          <w:p w14:paraId="4DF3C4F7"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1BD805BC"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256A2607" w14:textId="77777777" w:rsidTr="0074524E">
        <w:tc>
          <w:tcPr>
            <w:tcW w:w="4106" w:type="dxa"/>
            <w:tcBorders>
              <w:top w:val="single" w:sz="4" w:space="0" w:color="000000"/>
              <w:left w:val="single" w:sz="4" w:space="0" w:color="auto"/>
              <w:bottom w:val="single" w:sz="4" w:space="0" w:color="000000"/>
            </w:tcBorders>
            <w:vAlign w:val="bottom"/>
          </w:tcPr>
          <w:p w14:paraId="1DEBC7C9" w14:textId="77777777" w:rsidR="006C2A8A" w:rsidRPr="009E4991" w:rsidRDefault="006C2A8A" w:rsidP="00FF23B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hladilna moč klimatske naprave:</w:t>
            </w:r>
            <w:r>
              <w:rPr>
                <w:rFonts w:ascii="Tahoma" w:hAnsi="Tahoma" w:cs="Tahoma"/>
                <w:color w:val="000000"/>
                <w:lang w:eastAsia="ar-SA"/>
              </w:rPr>
              <w:t xml:space="preserve"> [kW]</w:t>
            </w:r>
          </w:p>
        </w:tc>
        <w:tc>
          <w:tcPr>
            <w:tcW w:w="2909" w:type="dxa"/>
            <w:tcBorders>
              <w:top w:val="single" w:sz="4" w:space="0" w:color="000000"/>
              <w:bottom w:val="single" w:sz="4" w:space="0" w:color="000000"/>
              <w:right w:val="single" w:sz="4" w:space="0" w:color="auto"/>
            </w:tcBorders>
            <w:vAlign w:val="bottom"/>
          </w:tcPr>
          <w:p w14:paraId="795C2369"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5EC77897" w14:textId="77777777" w:rsidR="006C2A8A" w:rsidRPr="0074524E" w:rsidRDefault="006C2A8A" w:rsidP="00FF23B4">
            <w:pPr>
              <w:jc w:val="center"/>
              <w:rPr>
                <w:rFonts w:ascii="Tahoma" w:hAnsi="Tahoma" w:cs="Tahoma"/>
              </w:rPr>
            </w:pPr>
            <w:r w:rsidRPr="0074524E">
              <w:rPr>
                <w:rFonts w:ascii="Tahoma" w:hAnsi="Tahoma" w:cs="Tahoma"/>
              </w:rPr>
              <w:t>30 kW</w:t>
            </w:r>
          </w:p>
        </w:tc>
      </w:tr>
      <w:tr w:rsidR="006C2A8A" w14:paraId="66CF1D16" w14:textId="77777777" w:rsidTr="0074524E">
        <w:tc>
          <w:tcPr>
            <w:tcW w:w="4106" w:type="dxa"/>
            <w:tcBorders>
              <w:top w:val="single" w:sz="4" w:space="0" w:color="000000"/>
              <w:left w:val="single" w:sz="4" w:space="0" w:color="auto"/>
              <w:bottom w:val="single" w:sz="4" w:space="0" w:color="000000"/>
            </w:tcBorders>
            <w:vAlign w:val="bottom"/>
          </w:tcPr>
          <w:p w14:paraId="7441A6F8" w14:textId="77777777" w:rsidR="006C2A8A" w:rsidRPr="009E4991" w:rsidRDefault="006C2A8A" w:rsidP="00FF23B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ogrevalna moč klimatske naprave:</w:t>
            </w:r>
            <w:r>
              <w:rPr>
                <w:rFonts w:ascii="Tahoma" w:hAnsi="Tahoma" w:cs="Tahoma"/>
                <w:color w:val="000000"/>
                <w:lang w:eastAsia="ar-SA"/>
              </w:rPr>
              <w:t xml:space="preserve"> [kW]</w:t>
            </w:r>
          </w:p>
        </w:tc>
        <w:tc>
          <w:tcPr>
            <w:tcW w:w="2909" w:type="dxa"/>
            <w:tcBorders>
              <w:top w:val="single" w:sz="4" w:space="0" w:color="000000"/>
              <w:bottom w:val="single" w:sz="4" w:space="0" w:color="000000"/>
              <w:right w:val="single" w:sz="4" w:space="0" w:color="auto"/>
            </w:tcBorders>
            <w:vAlign w:val="bottom"/>
          </w:tcPr>
          <w:p w14:paraId="15AF5C6D"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03797D78" w14:textId="77777777" w:rsidR="006C2A8A" w:rsidRPr="0074524E" w:rsidRDefault="006C2A8A" w:rsidP="00FF23B4">
            <w:pPr>
              <w:jc w:val="center"/>
              <w:rPr>
                <w:rFonts w:ascii="Tahoma" w:hAnsi="Tahoma" w:cs="Tahoma"/>
              </w:rPr>
            </w:pPr>
            <w:r w:rsidRPr="0074524E">
              <w:rPr>
                <w:rFonts w:ascii="Tahoma" w:hAnsi="Tahoma" w:cs="Tahoma"/>
              </w:rPr>
              <w:t>30 kW</w:t>
            </w:r>
          </w:p>
        </w:tc>
      </w:tr>
      <w:tr w:rsidR="006C2A8A" w14:paraId="596E911D" w14:textId="77777777" w:rsidTr="0074524E">
        <w:tc>
          <w:tcPr>
            <w:tcW w:w="4106" w:type="dxa"/>
            <w:tcBorders>
              <w:top w:val="single" w:sz="4" w:space="0" w:color="000000"/>
              <w:left w:val="single" w:sz="4" w:space="0" w:color="auto"/>
              <w:bottom w:val="single" w:sz="4" w:space="0" w:color="000000"/>
            </w:tcBorders>
            <w:vAlign w:val="bottom"/>
          </w:tcPr>
          <w:p w14:paraId="329BD38C" w14:textId="77777777" w:rsidR="006C2A8A" w:rsidRPr="009E4991" w:rsidRDefault="006C2A8A" w:rsidP="00FF23B4">
            <w:pPr>
              <w:suppressAutoHyphens/>
              <w:snapToGrid w:val="0"/>
              <w:spacing w:line="340" w:lineRule="exact"/>
              <w:rPr>
                <w:rFonts w:ascii="Tahoma" w:hAnsi="Tahoma" w:cs="Tahoma"/>
                <w:color w:val="000000"/>
                <w:lang w:eastAsia="ar-SA"/>
              </w:rPr>
            </w:pPr>
            <w:r>
              <w:rPr>
                <w:rFonts w:ascii="Tahoma" w:hAnsi="Tahoma" w:cs="Tahoma"/>
                <w:color w:val="000000"/>
                <w:lang w:eastAsia="ar-SA"/>
              </w:rPr>
              <w:t>Največja</w:t>
            </w:r>
            <w:r w:rsidRPr="009E4991">
              <w:rPr>
                <w:rFonts w:ascii="Tahoma" w:hAnsi="Tahoma" w:cs="Tahoma"/>
                <w:color w:val="000000"/>
                <w:lang w:eastAsia="ar-SA"/>
              </w:rPr>
              <w:t xml:space="preserve"> hladilna moč klimatske naprave za voznika:</w:t>
            </w:r>
            <w:r>
              <w:rPr>
                <w:rFonts w:ascii="Tahoma" w:hAnsi="Tahoma" w:cs="Tahoma"/>
                <w:color w:val="000000"/>
                <w:lang w:eastAsia="ar-SA"/>
              </w:rPr>
              <w:t xml:space="preserve"> [kW]</w:t>
            </w:r>
          </w:p>
        </w:tc>
        <w:tc>
          <w:tcPr>
            <w:tcW w:w="2909" w:type="dxa"/>
            <w:tcBorders>
              <w:top w:val="single" w:sz="4" w:space="0" w:color="000000"/>
              <w:bottom w:val="single" w:sz="4" w:space="0" w:color="000000"/>
              <w:right w:val="single" w:sz="4" w:space="0" w:color="auto"/>
            </w:tcBorders>
            <w:vAlign w:val="bottom"/>
          </w:tcPr>
          <w:p w14:paraId="1F0F73AF"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2ED5C18A" w14:textId="081F87D0" w:rsidR="006C2A8A" w:rsidRPr="0074524E" w:rsidRDefault="006616BA" w:rsidP="006616BA">
            <w:pPr>
              <w:jc w:val="center"/>
              <w:rPr>
                <w:rFonts w:ascii="Tahoma" w:hAnsi="Tahoma" w:cs="Tahoma"/>
              </w:rPr>
            </w:pPr>
            <w:r w:rsidRPr="0074524E">
              <w:rPr>
                <w:rFonts w:ascii="Tahoma" w:hAnsi="Tahoma" w:cs="Tahoma"/>
              </w:rPr>
              <w:t>5</w:t>
            </w:r>
            <w:r w:rsidR="006C2A8A" w:rsidRPr="0074524E">
              <w:rPr>
                <w:rFonts w:ascii="Tahoma" w:hAnsi="Tahoma" w:cs="Tahoma"/>
              </w:rPr>
              <w:t xml:space="preserve"> kW</w:t>
            </w:r>
          </w:p>
        </w:tc>
      </w:tr>
      <w:tr w:rsidR="006C2A8A" w14:paraId="3F2A5331" w14:textId="77777777" w:rsidTr="0074524E">
        <w:tc>
          <w:tcPr>
            <w:tcW w:w="4106" w:type="dxa"/>
            <w:tcBorders>
              <w:top w:val="single" w:sz="4" w:space="0" w:color="000000"/>
              <w:left w:val="single" w:sz="4" w:space="0" w:color="auto"/>
              <w:bottom w:val="single" w:sz="4" w:space="0" w:color="000000"/>
            </w:tcBorders>
            <w:vAlign w:val="bottom"/>
          </w:tcPr>
          <w:p w14:paraId="01C1F868"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Znamka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p>
        </w:tc>
        <w:tc>
          <w:tcPr>
            <w:tcW w:w="2909" w:type="dxa"/>
            <w:tcBorders>
              <w:top w:val="single" w:sz="4" w:space="0" w:color="000000"/>
              <w:bottom w:val="single" w:sz="4" w:space="0" w:color="000000"/>
              <w:right w:val="single" w:sz="4" w:space="0" w:color="auto"/>
            </w:tcBorders>
            <w:vAlign w:val="bottom"/>
          </w:tcPr>
          <w:p w14:paraId="09634C5B"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4174F6BC"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720B49E1" w14:textId="77777777" w:rsidTr="0074524E">
        <w:tc>
          <w:tcPr>
            <w:tcW w:w="4106" w:type="dxa"/>
            <w:tcBorders>
              <w:top w:val="single" w:sz="4" w:space="0" w:color="000000"/>
              <w:left w:val="single" w:sz="4" w:space="0" w:color="auto"/>
              <w:bottom w:val="single" w:sz="4" w:space="0" w:color="000000"/>
            </w:tcBorders>
            <w:vAlign w:val="bottom"/>
          </w:tcPr>
          <w:p w14:paraId="55C6659A"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Tip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p>
        </w:tc>
        <w:tc>
          <w:tcPr>
            <w:tcW w:w="2909" w:type="dxa"/>
            <w:tcBorders>
              <w:top w:val="single" w:sz="4" w:space="0" w:color="000000"/>
              <w:bottom w:val="single" w:sz="4" w:space="0" w:color="000000"/>
              <w:right w:val="single" w:sz="4" w:space="0" w:color="auto"/>
            </w:tcBorders>
            <w:vAlign w:val="bottom"/>
          </w:tcPr>
          <w:p w14:paraId="3734A6E1"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79F2C8B9"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59BAA4A6" w14:textId="77777777" w:rsidTr="0074524E">
        <w:tc>
          <w:tcPr>
            <w:tcW w:w="4106" w:type="dxa"/>
            <w:tcBorders>
              <w:top w:val="single" w:sz="4" w:space="0" w:color="000000"/>
              <w:left w:val="single" w:sz="4" w:space="0" w:color="auto"/>
              <w:bottom w:val="single" w:sz="4" w:space="0" w:color="000000"/>
            </w:tcBorders>
            <w:vAlign w:val="bottom"/>
          </w:tcPr>
          <w:p w14:paraId="361E3380"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Najmanjša ogrevalna moč </w:t>
            </w:r>
            <w:r>
              <w:rPr>
                <w:rFonts w:ascii="Tahoma" w:hAnsi="Tahoma" w:cs="Tahoma"/>
              </w:rPr>
              <w:t>naprave</w:t>
            </w:r>
            <w:r w:rsidRPr="00181B42">
              <w:rPr>
                <w:rFonts w:ascii="Tahoma" w:hAnsi="Tahoma" w:cs="Tahoma"/>
              </w:rPr>
              <w:t xml:space="preserve"> za dodatno ogrevanje</w:t>
            </w:r>
            <w:r w:rsidRPr="009E4991">
              <w:rPr>
                <w:rFonts w:ascii="Tahoma" w:hAnsi="Tahoma" w:cs="Tahoma"/>
                <w:color w:val="000000"/>
                <w:lang w:eastAsia="ar-SA"/>
              </w:rPr>
              <w:t>:</w:t>
            </w:r>
            <w:r>
              <w:rPr>
                <w:rFonts w:ascii="Tahoma" w:hAnsi="Tahoma" w:cs="Tahoma"/>
                <w:color w:val="000000"/>
                <w:lang w:eastAsia="ar-SA"/>
              </w:rPr>
              <w:t xml:space="preserve"> [kW]</w:t>
            </w:r>
          </w:p>
        </w:tc>
        <w:tc>
          <w:tcPr>
            <w:tcW w:w="2909" w:type="dxa"/>
            <w:tcBorders>
              <w:top w:val="single" w:sz="4" w:space="0" w:color="000000"/>
              <w:bottom w:val="single" w:sz="4" w:space="0" w:color="000000"/>
              <w:right w:val="single" w:sz="4" w:space="0" w:color="auto"/>
            </w:tcBorders>
            <w:vAlign w:val="bottom"/>
          </w:tcPr>
          <w:p w14:paraId="3FAA8B98" w14:textId="77777777" w:rsidR="006C2A8A" w:rsidRPr="009E4991" w:rsidRDefault="006C2A8A" w:rsidP="00FF23B4">
            <w:pPr>
              <w:suppressAutoHyphens/>
              <w:snapToGrid w:val="0"/>
              <w:spacing w:line="340" w:lineRule="exact"/>
              <w:rPr>
                <w:rFonts w:ascii="Tahoma" w:hAnsi="Tahoma" w:cs="Tahoma"/>
                <w:lang w:eastAsia="ar-SA"/>
              </w:rPr>
            </w:pPr>
          </w:p>
        </w:tc>
        <w:tc>
          <w:tcPr>
            <w:tcW w:w="2047" w:type="dxa"/>
            <w:vAlign w:val="center"/>
          </w:tcPr>
          <w:p w14:paraId="0CBA14BF" w14:textId="77777777" w:rsidR="006C2A8A" w:rsidRPr="0074524E" w:rsidRDefault="006C2A8A" w:rsidP="00FF23B4">
            <w:pPr>
              <w:jc w:val="center"/>
              <w:rPr>
                <w:rFonts w:ascii="Tahoma" w:hAnsi="Tahoma" w:cs="Tahoma"/>
              </w:rPr>
            </w:pPr>
            <w:r w:rsidRPr="0074524E">
              <w:rPr>
                <w:rFonts w:ascii="Tahoma" w:hAnsi="Tahoma" w:cs="Tahoma"/>
              </w:rPr>
              <w:t>30 kW</w:t>
            </w:r>
          </w:p>
        </w:tc>
      </w:tr>
      <w:tr w:rsidR="006C2A8A" w14:paraId="3A173005" w14:textId="77777777" w:rsidTr="0074524E">
        <w:tc>
          <w:tcPr>
            <w:tcW w:w="4106" w:type="dxa"/>
            <w:tcBorders>
              <w:top w:val="single" w:sz="4" w:space="0" w:color="000000"/>
              <w:left w:val="single" w:sz="4" w:space="0" w:color="auto"/>
              <w:bottom w:val="single" w:sz="4" w:space="0" w:color="000000"/>
            </w:tcBorders>
            <w:vAlign w:val="bottom"/>
          </w:tcPr>
          <w:p w14:paraId="684B5629" w14:textId="77777777" w:rsidR="006C2A8A" w:rsidRPr="009E4991" w:rsidRDefault="006C2A8A" w:rsidP="00FF23B4">
            <w:pPr>
              <w:suppressAutoHyphens/>
              <w:snapToGrid w:val="0"/>
              <w:spacing w:line="340" w:lineRule="exact"/>
              <w:rPr>
                <w:rFonts w:ascii="Tahoma" w:hAnsi="Tahoma" w:cs="Tahoma"/>
                <w:color w:val="000000"/>
                <w:lang w:eastAsia="ar-SA"/>
              </w:rPr>
            </w:pPr>
            <w:r>
              <w:rPr>
                <w:rFonts w:ascii="Tahoma" w:hAnsi="Tahoma" w:cs="Tahoma"/>
                <w:color w:val="000000"/>
                <w:lang w:eastAsia="ar-SA"/>
              </w:rPr>
              <w:t>Število potniških sedežev:</w:t>
            </w:r>
          </w:p>
        </w:tc>
        <w:tc>
          <w:tcPr>
            <w:tcW w:w="2909" w:type="dxa"/>
          </w:tcPr>
          <w:p w14:paraId="2D354547" w14:textId="77777777" w:rsidR="006C2A8A" w:rsidRDefault="006C2A8A" w:rsidP="00FF23B4"/>
        </w:tc>
        <w:tc>
          <w:tcPr>
            <w:tcW w:w="2047" w:type="dxa"/>
            <w:vAlign w:val="center"/>
          </w:tcPr>
          <w:p w14:paraId="6FAF7B39" w14:textId="77777777" w:rsidR="006C2A8A" w:rsidRPr="0074524E" w:rsidRDefault="006C2A8A" w:rsidP="00FF23B4">
            <w:pPr>
              <w:jc w:val="center"/>
              <w:rPr>
                <w:rFonts w:ascii="Tahoma" w:hAnsi="Tahoma" w:cs="Tahoma"/>
              </w:rPr>
            </w:pPr>
            <w:r w:rsidRPr="006A3998">
              <w:rPr>
                <w:rFonts w:ascii="Tahoma" w:hAnsi="Tahoma" w:cs="Tahoma"/>
                <w:color w:val="000000"/>
                <w:lang w:eastAsia="ar-SA"/>
              </w:rPr>
              <w:t>55</w:t>
            </w:r>
          </w:p>
        </w:tc>
      </w:tr>
      <w:tr w:rsidR="006C2A8A" w14:paraId="0794987F" w14:textId="77777777" w:rsidTr="0074524E">
        <w:tc>
          <w:tcPr>
            <w:tcW w:w="4106" w:type="dxa"/>
            <w:tcBorders>
              <w:top w:val="single" w:sz="4" w:space="0" w:color="000000"/>
              <w:left w:val="single" w:sz="4" w:space="0" w:color="auto"/>
              <w:bottom w:val="single" w:sz="4" w:space="0" w:color="000000"/>
            </w:tcBorders>
            <w:vAlign w:val="bottom"/>
          </w:tcPr>
          <w:p w14:paraId="269A0277"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Število stojišč:</w:t>
            </w:r>
            <w:r>
              <w:rPr>
                <w:rFonts w:ascii="Tahoma" w:hAnsi="Tahoma" w:cs="Tahoma"/>
                <w:color w:val="000000"/>
                <w:lang w:eastAsia="ar-SA"/>
              </w:rPr>
              <w:t xml:space="preserve"> </w:t>
            </w:r>
          </w:p>
        </w:tc>
        <w:tc>
          <w:tcPr>
            <w:tcW w:w="2909" w:type="dxa"/>
          </w:tcPr>
          <w:p w14:paraId="7D5D501D" w14:textId="77777777" w:rsidR="006C2A8A" w:rsidRDefault="006C2A8A" w:rsidP="00FF23B4"/>
        </w:tc>
        <w:tc>
          <w:tcPr>
            <w:tcW w:w="2047" w:type="dxa"/>
            <w:vAlign w:val="center"/>
          </w:tcPr>
          <w:p w14:paraId="7FD77446"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2D9A1F24" w14:textId="77777777" w:rsidTr="0074524E">
        <w:tc>
          <w:tcPr>
            <w:tcW w:w="4106" w:type="dxa"/>
            <w:tcBorders>
              <w:top w:val="single" w:sz="4" w:space="0" w:color="000000"/>
              <w:left w:val="single" w:sz="4" w:space="0" w:color="auto"/>
              <w:bottom w:val="single" w:sz="4" w:space="0" w:color="000000"/>
            </w:tcBorders>
            <w:vAlign w:val="bottom"/>
          </w:tcPr>
          <w:p w14:paraId="6AAAE560"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Vrata (navedi proizvajalca):</w:t>
            </w:r>
          </w:p>
        </w:tc>
        <w:tc>
          <w:tcPr>
            <w:tcW w:w="2909" w:type="dxa"/>
          </w:tcPr>
          <w:p w14:paraId="392E7848" w14:textId="77777777" w:rsidR="006C2A8A" w:rsidRDefault="006C2A8A" w:rsidP="00FF23B4"/>
        </w:tc>
        <w:tc>
          <w:tcPr>
            <w:tcW w:w="2047" w:type="dxa"/>
            <w:vAlign w:val="center"/>
          </w:tcPr>
          <w:p w14:paraId="46C924EB"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190144E6" w14:textId="77777777" w:rsidTr="0074524E">
        <w:tc>
          <w:tcPr>
            <w:tcW w:w="4106" w:type="dxa"/>
            <w:tcBorders>
              <w:top w:val="single" w:sz="4" w:space="0" w:color="000000"/>
              <w:left w:val="single" w:sz="4" w:space="0" w:color="auto"/>
              <w:bottom w:val="single" w:sz="4" w:space="0" w:color="000000"/>
            </w:tcBorders>
            <w:vAlign w:val="bottom"/>
          </w:tcPr>
          <w:p w14:paraId="0CA984C5"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Smerne table (navedi proizvajalca):</w:t>
            </w:r>
          </w:p>
        </w:tc>
        <w:tc>
          <w:tcPr>
            <w:tcW w:w="2909" w:type="dxa"/>
          </w:tcPr>
          <w:p w14:paraId="5E572121" w14:textId="77777777" w:rsidR="006C2A8A" w:rsidRDefault="006C2A8A" w:rsidP="00FF23B4"/>
        </w:tc>
        <w:tc>
          <w:tcPr>
            <w:tcW w:w="2047" w:type="dxa"/>
            <w:vAlign w:val="center"/>
          </w:tcPr>
          <w:p w14:paraId="4F9EC53B"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6FC305C2" w14:textId="77777777" w:rsidTr="0074524E">
        <w:tc>
          <w:tcPr>
            <w:tcW w:w="4106" w:type="dxa"/>
            <w:tcBorders>
              <w:top w:val="single" w:sz="4" w:space="0" w:color="000000"/>
              <w:left w:val="single" w:sz="4" w:space="0" w:color="auto"/>
              <w:bottom w:val="single" w:sz="4" w:space="0" w:color="000000"/>
            </w:tcBorders>
            <w:vAlign w:val="bottom"/>
          </w:tcPr>
          <w:p w14:paraId="60BCE493"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Pnevmatike</w:t>
            </w:r>
            <w:r>
              <w:rPr>
                <w:rFonts w:ascii="Tahoma" w:hAnsi="Tahoma" w:cs="Tahoma"/>
                <w:color w:val="000000"/>
                <w:lang w:eastAsia="ar-SA"/>
              </w:rPr>
              <w:t xml:space="preserve"> (</w:t>
            </w:r>
            <w:r w:rsidRPr="009E4991">
              <w:rPr>
                <w:rFonts w:ascii="Tahoma" w:hAnsi="Tahoma" w:cs="Tahoma"/>
                <w:color w:val="000000"/>
                <w:lang w:eastAsia="ar-SA"/>
              </w:rPr>
              <w:t>navedi</w:t>
            </w:r>
            <w:r>
              <w:rPr>
                <w:rFonts w:ascii="Tahoma" w:hAnsi="Tahoma" w:cs="Tahoma"/>
                <w:color w:val="000000"/>
                <w:lang w:eastAsia="ar-SA"/>
              </w:rPr>
              <w:t xml:space="preserve"> model in</w:t>
            </w:r>
            <w:r w:rsidRPr="009E4991">
              <w:rPr>
                <w:rFonts w:ascii="Tahoma" w:hAnsi="Tahoma" w:cs="Tahoma"/>
                <w:color w:val="000000"/>
                <w:lang w:eastAsia="ar-SA"/>
              </w:rPr>
              <w:t xml:space="preserve"> proizvajalca</w:t>
            </w:r>
            <w:r>
              <w:rPr>
                <w:rFonts w:ascii="Tahoma" w:hAnsi="Tahoma" w:cs="Tahoma"/>
                <w:color w:val="000000"/>
                <w:lang w:eastAsia="ar-SA"/>
              </w:rPr>
              <w:t>)</w:t>
            </w:r>
            <w:r w:rsidRPr="009E4991">
              <w:rPr>
                <w:rFonts w:ascii="Tahoma" w:hAnsi="Tahoma" w:cs="Tahoma"/>
                <w:color w:val="000000"/>
                <w:lang w:eastAsia="ar-SA"/>
              </w:rPr>
              <w:t>:</w:t>
            </w:r>
            <w:r>
              <w:rPr>
                <w:rFonts w:ascii="Tahoma" w:hAnsi="Tahoma" w:cs="Tahoma"/>
                <w:color w:val="000000"/>
                <w:lang w:eastAsia="ar-SA"/>
              </w:rPr>
              <w:t xml:space="preserve"> </w:t>
            </w:r>
          </w:p>
        </w:tc>
        <w:tc>
          <w:tcPr>
            <w:tcW w:w="2909" w:type="dxa"/>
          </w:tcPr>
          <w:p w14:paraId="4999BE02" w14:textId="77777777" w:rsidR="006C2A8A" w:rsidRDefault="006C2A8A" w:rsidP="00FF23B4"/>
        </w:tc>
        <w:tc>
          <w:tcPr>
            <w:tcW w:w="2047" w:type="dxa"/>
            <w:vAlign w:val="center"/>
          </w:tcPr>
          <w:p w14:paraId="2A1B2E11"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7F105742" w14:textId="77777777" w:rsidTr="0074524E">
        <w:tc>
          <w:tcPr>
            <w:tcW w:w="4106" w:type="dxa"/>
            <w:tcBorders>
              <w:top w:val="single" w:sz="4" w:space="0" w:color="000000"/>
              <w:left w:val="single" w:sz="4" w:space="0" w:color="auto"/>
              <w:bottom w:val="single" w:sz="4" w:space="0" w:color="000000"/>
            </w:tcBorders>
            <w:vAlign w:val="bottom"/>
          </w:tcPr>
          <w:p w14:paraId="27C0DD89" w14:textId="77777777" w:rsidR="006C2A8A" w:rsidRPr="009E4991" w:rsidRDefault="006C2A8A" w:rsidP="00FF23B4">
            <w:pPr>
              <w:suppressAutoHyphens/>
              <w:snapToGrid w:val="0"/>
              <w:spacing w:line="340" w:lineRule="exact"/>
              <w:rPr>
                <w:rFonts w:ascii="Tahoma" w:hAnsi="Tahoma" w:cs="Tahoma"/>
                <w:color w:val="000000"/>
                <w:lang w:eastAsia="ar-SA"/>
              </w:rPr>
            </w:pPr>
            <w:r>
              <w:rPr>
                <w:rFonts w:ascii="Tahoma" w:hAnsi="Tahoma" w:cs="Tahoma"/>
                <w:color w:val="000000"/>
                <w:lang w:eastAsia="ar-SA"/>
              </w:rPr>
              <w:t xml:space="preserve">Vzvratna kamera </w:t>
            </w:r>
            <w:r w:rsidRPr="009E4991">
              <w:rPr>
                <w:rFonts w:ascii="Tahoma" w:hAnsi="Tahoma" w:cs="Tahoma"/>
                <w:color w:val="000000"/>
                <w:lang w:eastAsia="ar-SA"/>
              </w:rPr>
              <w:t>(navedi</w:t>
            </w:r>
            <w:r>
              <w:rPr>
                <w:rFonts w:ascii="Tahoma" w:hAnsi="Tahoma" w:cs="Tahoma"/>
                <w:color w:val="000000"/>
                <w:lang w:eastAsia="ar-SA"/>
              </w:rPr>
              <w:t xml:space="preserve"> tip in</w:t>
            </w:r>
            <w:r w:rsidRPr="009E4991">
              <w:rPr>
                <w:rFonts w:ascii="Tahoma" w:hAnsi="Tahoma" w:cs="Tahoma"/>
                <w:color w:val="000000"/>
                <w:lang w:eastAsia="ar-SA"/>
              </w:rPr>
              <w:t xml:space="preserve"> proizvajalca):</w:t>
            </w:r>
          </w:p>
        </w:tc>
        <w:tc>
          <w:tcPr>
            <w:tcW w:w="2909" w:type="dxa"/>
          </w:tcPr>
          <w:p w14:paraId="2CFFA690" w14:textId="77777777" w:rsidR="006C2A8A" w:rsidRDefault="006C2A8A" w:rsidP="00FF23B4"/>
        </w:tc>
        <w:tc>
          <w:tcPr>
            <w:tcW w:w="2047" w:type="dxa"/>
            <w:vAlign w:val="center"/>
          </w:tcPr>
          <w:p w14:paraId="66A5BB53"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24A1BCEC" w14:textId="77777777" w:rsidTr="0074524E">
        <w:tc>
          <w:tcPr>
            <w:tcW w:w="4106" w:type="dxa"/>
            <w:tcBorders>
              <w:top w:val="single" w:sz="4" w:space="0" w:color="000000"/>
              <w:left w:val="single" w:sz="4" w:space="0" w:color="auto"/>
              <w:bottom w:val="single" w:sz="4" w:space="0" w:color="000000"/>
            </w:tcBorders>
            <w:vAlign w:val="bottom"/>
          </w:tcPr>
          <w:p w14:paraId="30F085B3"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Vozniški sedež</w:t>
            </w:r>
            <w:r>
              <w:rPr>
                <w:rFonts w:ascii="Tahoma" w:hAnsi="Tahoma" w:cs="Tahoma"/>
                <w:color w:val="000000"/>
                <w:lang w:eastAsia="ar-SA"/>
              </w:rPr>
              <w:t xml:space="preserve"> </w:t>
            </w:r>
            <w:r w:rsidRPr="009E4991">
              <w:rPr>
                <w:rFonts w:ascii="Tahoma" w:hAnsi="Tahoma" w:cs="Tahoma"/>
                <w:color w:val="000000"/>
                <w:lang w:eastAsia="ar-SA"/>
              </w:rPr>
              <w:t>(navedi</w:t>
            </w:r>
            <w:r>
              <w:rPr>
                <w:rFonts w:ascii="Tahoma" w:hAnsi="Tahoma" w:cs="Tahoma"/>
                <w:color w:val="000000"/>
                <w:lang w:eastAsia="ar-SA"/>
              </w:rPr>
              <w:t xml:space="preserve"> tip in</w:t>
            </w:r>
            <w:r w:rsidRPr="009E4991">
              <w:rPr>
                <w:rFonts w:ascii="Tahoma" w:hAnsi="Tahoma" w:cs="Tahoma"/>
                <w:color w:val="000000"/>
                <w:lang w:eastAsia="ar-SA"/>
              </w:rPr>
              <w:t xml:space="preserve"> proizvajalca):</w:t>
            </w:r>
          </w:p>
        </w:tc>
        <w:tc>
          <w:tcPr>
            <w:tcW w:w="2909" w:type="dxa"/>
          </w:tcPr>
          <w:p w14:paraId="1645EE49" w14:textId="77777777" w:rsidR="006C2A8A" w:rsidRDefault="006C2A8A" w:rsidP="00FF23B4"/>
        </w:tc>
        <w:tc>
          <w:tcPr>
            <w:tcW w:w="2047" w:type="dxa"/>
            <w:vAlign w:val="center"/>
          </w:tcPr>
          <w:p w14:paraId="13D31A39" w14:textId="77777777" w:rsidR="006C2A8A" w:rsidRPr="0074524E" w:rsidRDefault="006C2A8A" w:rsidP="00FF23B4">
            <w:pPr>
              <w:jc w:val="center"/>
              <w:rPr>
                <w:rFonts w:ascii="Tahoma" w:hAnsi="Tahoma" w:cs="Tahoma"/>
              </w:rPr>
            </w:pPr>
            <w:r w:rsidRPr="0074524E">
              <w:rPr>
                <w:rFonts w:ascii="Tahoma" w:hAnsi="Tahoma" w:cs="Tahoma"/>
              </w:rPr>
              <w:t>N.Z.</w:t>
            </w:r>
          </w:p>
        </w:tc>
      </w:tr>
      <w:tr w:rsidR="006C2A8A" w14:paraId="0269F2AC" w14:textId="77777777" w:rsidTr="0074524E">
        <w:tc>
          <w:tcPr>
            <w:tcW w:w="4106" w:type="dxa"/>
            <w:tcBorders>
              <w:top w:val="single" w:sz="4" w:space="0" w:color="000000"/>
              <w:left w:val="single" w:sz="4" w:space="0" w:color="auto"/>
              <w:bottom w:val="single" w:sz="4" w:space="0" w:color="000000"/>
            </w:tcBorders>
            <w:vAlign w:val="bottom"/>
          </w:tcPr>
          <w:p w14:paraId="6BD976C2" w14:textId="77777777" w:rsidR="006C2A8A" w:rsidRPr="009E4991" w:rsidRDefault="006C2A8A" w:rsidP="00FF23B4">
            <w:pPr>
              <w:suppressAutoHyphens/>
              <w:snapToGrid w:val="0"/>
              <w:spacing w:line="340" w:lineRule="exact"/>
              <w:rPr>
                <w:rFonts w:ascii="Tahoma" w:hAnsi="Tahoma" w:cs="Tahoma"/>
                <w:lang w:eastAsia="ar-SA"/>
              </w:rPr>
            </w:pPr>
            <w:r>
              <w:rPr>
                <w:rFonts w:ascii="Tahoma" w:hAnsi="Tahoma" w:cs="Tahoma"/>
                <w:lang w:eastAsia="ar-SA"/>
              </w:rPr>
              <w:t>Š</w:t>
            </w:r>
            <w:r w:rsidRPr="009E4991">
              <w:rPr>
                <w:rFonts w:ascii="Tahoma" w:hAnsi="Tahoma" w:cs="Tahoma"/>
                <w:lang w:eastAsia="ar-SA"/>
              </w:rPr>
              <w:t>tevilo vgrajeni</w:t>
            </w:r>
            <w:r>
              <w:rPr>
                <w:rFonts w:ascii="Tahoma" w:hAnsi="Tahoma" w:cs="Tahoma"/>
                <w:lang w:eastAsia="ar-SA"/>
              </w:rPr>
              <w:t>h generatorjev:</w:t>
            </w:r>
          </w:p>
        </w:tc>
        <w:tc>
          <w:tcPr>
            <w:tcW w:w="2909" w:type="dxa"/>
          </w:tcPr>
          <w:p w14:paraId="10ADE631" w14:textId="77777777" w:rsidR="006C2A8A" w:rsidRDefault="006C2A8A" w:rsidP="00FF23B4"/>
        </w:tc>
        <w:tc>
          <w:tcPr>
            <w:tcW w:w="2047" w:type="dxa"/>
            <w:vAlign w:val="center"/>
          </w:tcPr>
          <w:p w14:paraId="7A64A70F" w14:textId="77777777" w:rsidR="006C2A8A" w:rsidRPr="0074524E" w:rsidRDefault="006C2A8A" w:rsidP="00FF23B4">
            <w:pPr>
              <w:jc w:val="center"/>
              <w:rPr>
                <w:rFonts w:ascii="Tahoma" w:hAnsi="Tahoma" w:cs="Tahoma"/>
              </w:rPr>
            </w:pPr>
            <w:r w:rsidRPr="006A3998">
              <w:rPr>
                <w:rFonts w:ascii="Tahoma" w:hAnsi="Tahoma" w:cs="Tahoma"/>
                <w:lang w:eastAsia="ar-SA"/>
              </w:rPr>
              <w:t>2</w:t>
            </w:r>
          </w:p>
        </w:tc>
      </w:tr>
      <w:tr w:rsidR="006C2A8A" w14:paraId="55DB2F39" w14:textId="77777777" w:rsidTr="0074524E">
        <w:tc>
          <w:tcPr>
            <w:tcW w:w="4106" w:type="dxa"/>
            <w:tcBorders>
              <w:top w:val="single" w:sz="4" w:space="0" w:color="000000"/>
              <w:left w:val="single" w:sz="4" w:space="0" w:color="auto"/>
              <w:bottom w:val="single" w:sz="4" w:space="0" w:color="000000"/>
            </w:tcBorders>
            <w:vAlign w:val="bottom"/>
          </w:tcPr>
          <w:p w14:paraId="358F6CA7" w14:textId="77777777" w:rsidR="006C2A8A" w:rsidRPr="009E4991" w:rsidRDefault="006C2A8A" w:rsidP="00FF23B4">
            <w:pPr>
              <w:suppressAutoHyphens/>
              <w:snapToGrid w:val="0"/>
              <w:spacing w:line="340" w:lineRule="exact"/>
              <w:rPr>
                <w:rFonts w:ascii="Tahoma" w:hAnsi="Tahoma" w:cs="Tahoma"/>
                <w:lang w:eastAsia="ar-SA"/>
              </w:rPr>
            </w:pPr>
            <w:r w:rsidRPr="009E4991">
              <w:rPr>
                <w:rFonts w:ascii="Tahoma" w:hAnsi="Tahoma" w:cs="Tahoma"/>
                <w:lang w:eastAsia="ar-SA"/>
              </w:rPr>
              <w:t>Najmanjša skupna kapaciteta generatorjev (alternatorja):</w:t>
            </w:r>
            <w:r>
              <w:rPr>
                <w:rFonts w:ascii="Tahoma" w:hAnsi="Tahoma" w:cs="Tahoma"/>
                <w:lang w:eastAsia="ar-SA"/>
              </w:rPr>
              <w:t xml:space="preserve"> [A]</w:t>
            </w:r>
          </w:p>
        </w:tc>
        <w:tc>
          <w:tcPr>
            <w:tcW w:w="2909" w:type="dxa"/>
          </w:tcPr>
          <w:p w14:paraId="5A48170A" w14:textId="77777777" w:rsidR="006C2A8A" w:rsidRDefault="006C2A8A" w:rsidP="00FF23B4"/>
        </w:tc>
        <w:tc>
          <w:tcPr>
            <w:tcW w:w="2047" w:type="dxa"/>
            <w:vAlign w:val="center"/>
          </w:tcPr>
          <w:p w14:paraId="1AA8B958" w14:textId="77777777" w:rsidR="006C2A8A" w:rsidRPr="0074524E" w:rsidRDefault="006C2A8A" w:rsidP="00FF23B4">
            <w:pPr>
              <w:jc w:val="center"/>
              <w:rPr>
                <w:rFonts w:ascii="Tahoma" w:hAnsi="Tahoma" w:cs="Tahoma"/>
              </w:rPr>
            </w:pPr>
            <w:r w:rsidRPr="0074524E">
              <w:rPr>
                <w:rFonts w:ascii="Tahoma" w:hAnsi="Tahoma" w:cs="Tahoma"/>
              </w:rPr>
              <w:t>280 A</w:t>
            </w:r>
          </w:p>
        </w:tc>
      </w:tr>
      <w:tr w:rsidR="006C2A8A" w14:paraId="3548E1F2" w14:textId="77777777" w:rsidTr="0074524E">
        <w:tc>
          <w:tcPr>
            <w:tcW w:w="4106" w:type="dxa"/>
            <w:tcBorders>
              <w:top w:val="single" w:sz="4" w:space="0" w:color="000000"/>
              <w:left w:val="single" w:sz="4" w:space="0" w:color="auto"/>
              <w:bottom w:val="single" w:sz="4" w:space="0" w:color="000000"/>
            </w:tcBorders>
            <w:vAlign w:val="bottom"/>
          </w:tcPr>
          <w:p w14:paraId="54AF77C5" w14:textId="30B549C3" w:rsidR="006C2A8A" w:rsidRPr="009E4991" w:rsidRDefault="006C2A8A" w:rsidP="00FF23B4">
            <w:pPr>
              <w:suppressAutoHyphens/>
              <w:snapToGrid w:val="0"/>
              <w:spacing w:line="340" w:lineRule="exact"/>
              <w:rPr>
                <w:rFonts w:ascii="Tahoma" w:hAnsi="Tahoma" w:cs="Tahoma"/>
                <w:lang w:eastAsia="ar-SA"/>
              </w:rPr>
            </w:pPr>
            <w:r>
              <w:rPr>
                <w:rFonts w:ascii="Tahoma" w:hAnsi="Tahoma" w:cs="Tahoma"/>
                <w:lang w:eastAsia="ar-SA"/>
              </w:rPr>
              <w:t>Električno ogrevanje vetrobranskega stekla po vsej površini</w:t>
            </w:r>
            <w:r w:rsidR="006A3A77">
              <w:rPr>
                <w:rFonts w:ascii="Tahoma" w:hAnsi="Tahoma" w:cs="Tahoma"/>
                <w:lang w:eastAsia="ar-SA"/>
              </w:rPr>
              <w:t xml:space="preserve"> </w:t>
            </w:r>
            <w:r w:rsidR="006A3A77">
              <w:rPr>
                <w:rFonts w:ascii="Tahoma" w:hAnsi="Tahoma" w:cs="Tahoma"/>
              </w:rPr>
              <w:t>(obkrožiti)</w:t>
            </w:r>
          </w:p>
        </w:tc>
        <w:tc>
          <w:tcPr>
            <w:tcW w:w="2909" w:type="dxa"/>
            <w:vAlign w:val="center"/>
          </w:tcPr>
          <w:p w14:paraId="6A92A724" w14:textId="77777777" w:rsidR="006C2A8A" w:rsidRDefault="006C2A8A" w:rsidP="00FF23B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17230378" w14:textId="77777777" w:rsidR="006C2A8A" w:rsidRPr="0074524E" w:rsidRDefault="006C2A8A" w:rsidP="00FF23B4">
            <w:pPr>
              <w:jc w:val="center"/>
              <w:rPr>
                <w:rFonts w:ascii="Tahoma" w:hAnsi="Tahoma" w:cs="Tahoma"/>
              </w:rPr>
            </w:pPr>
          </w:p>
        </w:tc>
      </w:tr>
      <w:tr w:rsidR="006C2A8A" w14:paraId="056836AA" w14:textId="77777777" w:rsidTr="0074524E">
        <w:tc>
          <w:tcPr>
            <w:tcW w:w="4106" w:type="dxa"/>
            <w:tcBorders>
              <w:top w:val="single" w:sz="4" w:space="0" w:color="000000"/>
              <w:left w:val="single" w:sz="4" w:space="0" w:color="auto"/>
              <w:bottom w:val="single" w:sz="4" w:space="0" w:color="000000"/>
            </w:tcBorders>
            <w:vAlign w:val="bottom"/>
          </w:tcPr>
          <w:p w14:paraId="4810C21A" w14:textId="77777777" w:rsidR="006C2A8A" w:rsidRPr="009E4991" w:rsidRDefault="006C2A8A" w:rsidP="00FF23B4">
            <w:pPr>
              <w:suppressAutoHyphens/>
              <w:snapToGrid w:val="0"/>
              <w:spacing w:line="340" w:lineRule="exact"/>
              <w:rPr>
                <w:rFonts w:ascii="Tahoma" w:hAnsi="Tahoma" w:cs="Tahoma"/>
                <w:lang w:eastAsia="ar-SA"/>
              </w:rPr>
            </w:pPr>
            <w:r>
              <w:rPr>
                <w:rFonts w:ascii="Tahoma" w:hAnsi="Tahoma" w:cs="Tahoma"/>
                <w:lang w:eastAsia="ar-SA"/>
              </w:rPr>
              <w:t>Električno ogrevanje voznikovega okna</w:t>
            </w:r>
          </w:p>
        </w:tc>
        <w:tc>
          <w:tcPr>
            <w:tcW w:w="2909" w:type="dxa"/>
            <w:vAlign w:val="center"/>
          </w:tcPr>
          <w:p w14:paraId="45F33A55" w14:textId="77777777" w:rsidR="006C2A8A" w:rsidRDefault="006C2A8A" w:rsidP="00FF23B4">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1F11B562" w14:textId="77777777" w:rsidR="006C2A8A" w:rsidRPr="0074524E" w:rsidRDefault="006C2A8A" w:rsidP="00FF23B4">
            <w:pPr>
              <w:jc w:val="center"/>
              <w:rPr>
                <w:rFonts w:ascii="Tahoma" w:hAnsi="Tahoma" w:cs="Tahoma"/>
              </w:rPr>
            </w:pPr>
          </w:p>
        </w:tc>
      </w:tr>
      <w:tr w:rsidR="006C2A8A" w14:paraId="492E7289" w14:textId="77777777" w:rsidTr="0074524E">
        <w:tc>
          <w:tcPr>
            <w:tcW w:w="4106" w:type="dxa"/>
            <w:tcBorders>
              <w:top w:val="single" w:sz="4" w:space="0" w:color="000000"/>
              <w:left w:val="single" w:sz="4" w:space="0" w:color="auto"/>
              <w:bottom w:val="single" w:sz="4" w:space="0" w:color="000000"/>
            </w:tcBorders>
            <w:vAlign w:val="bottom"/>
          </w:tcPr>
          <w:p w14:paraId="0A05C4DE" w14:textId="77777777" w:rsidR="006C2A8A" w:rsidRPr="009E4991" w:rsidRDefault="006C2A8A" w:rsidP="00FF23B4">
            <w:pPr>
              <w:suppressAutoHyphens/>
              <w:snapToGrid w:val="0"/>
              <w:spacing w:line="340" w:lineRule="exact"/>
              <w:rPr>
                <w:rFonts w:ascii="Tahoma" w:hAnsi="Tahoma" w:cs="Tahoma"/>
                <w:color w:val="000000"/>
                <w:lang w:eastAsia="ar-SA"/>
              </w:rPr>
            </w:pPr>
            <w:r w:rsidRPr="009E4991">
              <w:rPr>
                <w:rFonts w:ascii="Tahoma" w:hAnsi="Tahoma" w:cs="Tahoma"/>
                <w:color w:val="000000"/>
                <w:lang w:eastAsia="ar-SA"/>
              </w:rPr>
              <w:t xml:space="preserve">Znamka / tip uravnalnika nivoja </w:t>
            </w:r>
            <w:r>
              <w:rPr>
                <w:rFonts w:ascii="Tahoma" w:hAnsi="Tahoma" w:cs="Tahoma"/>
                <w:color w:val="000000"/>
                <w:lang w:eastAsia="ar-SA"/>
              </w:rPr>
              <w:t>vozila</w:t>
            </w:r>
            <w:r w:rsidRPr="009E4991">
              <w:rPr>
                <w:rFonts w:ascii="Tahoma" w:hAnsi="Tahoma" w:cs="Tahoma"/>
                <w:color w:val="000000"/>
                <w:lang w:eastAsia="ar-SA"/>
              </w:rPr>
              <w:t>:</w:t>
            </w:r>
          </w:p>
        </w:tc>
        <w:tc>
          <w:tcPr>
            <w:tcW w:w="2909" w:type="dxa"/>
          </w:tcPr>
          <w:p w14:paraId="1A5E3977" w14:textId="77777777" w:rsidR="006C2A8A" w:rsidRDefault="006C2A8A" w:rsidP="00FF23B4"/>
        </w:tc>
        <w:tc>
          <w:tcPr>
            <w:tcW w:w="2047" w:type="dxa"/>
            <w:vAlign w:val="center"/>
          </w:tcPr>
          <w:p w14:paraId="2BCF4247" w14:textId="77777777" w:rsidR="006C2A8A" w:rsidRPr="0074524E" w:rsidRDefault="006C2A8A" w:rsidP="00FF23B4">
            <w:pPr>
              <w:jc w:val="center"/>
              <w:rPr>
                <w:rFonts w:ascii="Tahoma" w:hAnsi="Tahoma" w:cs="Tahoma"/>
              </w:rPr>
            </w:pPr>
            <w:r w:rsidRPr="0074524E">
              <w:rPr>
                <w:rFonts w:ascii="Tahoma" w:hAnsi="Tahoma" w:cs="Tahoma"/>
              </w:rPr>
              <w:t>N.Z.</w:t>
            </w:r>
          </w:p>
        </w:tc>
      </w:tr>
      <w:tr w:rsidR="006A3A77" w14:paraId="13F2B258" w14:textId="77777777" w:rsidTr="0074524E">
        <w:tc>
          <w:tcPr>
            <w:tcW w:w="4106" w:type="dxa"/>
            <w:tcBorders>
              <w:top w:val="single" w:sz="4" w:space="0" w:color="000000"/>
              <w:left w:val="single" w:sz="4" w:space="0" w:color="auto"/>
              <w:bottom w:val="single" w:sz="4" w:space="0" w:color="000000"/>
            </w:tcBorders>
            <w:vAlign w:val="bottom"/>
          </w:tcPr>
          <w:p w14:paraId="2D045B6F" w14:textId="2EAC930C" w:rsidR="006A3A77" w:rsidRPr="009E4991" w:rsidRDefault="006A3A77" w:rsidP="006A3A77">
            <w:pPr>
              <w:suppressAutoHyphens/>
              <w:snapToGrid w:val="0"/>
              <w:spacing w:line="340" w:lineRule="exact"/>
              <w:rPr>
                <w:rFonts w:ascii="Tahoma" w:hAnsi="Tahoma" w:cs="Tahoma"/>
                <w:color w:val="000000"/>
                <w:lang w:eastAsia="ar-SA"/>
              </w:rPr>
            </w:pPr>
            <w:r>
              <w:rPr>
                <w:rFonts w:ascii="Tahoma" w:hAnsi="Tahoma" w:cs="Tahoma"/>
                <w:color w:val="000000"/>
                <w:lang w:eastAsia="ar-SA"/>
              </w:rPr>
              <w:t>K</w:t>
            </w:r>
            <w:r w:rsidRPr="006A3A77">
              <w:rPr>
                <w:rFonts w:ascii="Tahoma" w:hAnsi="Tahoma" w:cs="Tahoma"/>
                <w:color w:val="000000"/>
                <w:lang w:eastAsia="ar-SA"/>
              </w:rPr>
              <w:t>ratke (zasenčene) luči z virom svetlobe, ki deluje na principu električnega praznjenja v plinu, n.p. ksenon</w:t>
            </w:r>
            <w:r>
              <w:rPr>
                <w:rFonts w:ascii="Tahoma" w:hAnsi="Tahoma" w:cs="Tahoma"/>
                <w:color w:val="000000"/>
                <w:lang w:eastAsia="ar-SA"/>
              </w:rPr>
              <w:t xml:space="preserve"> </w:t>
            </w:r>
            <w:r>
              <w:rPr>
                <w:rFonts w:ascii="Tahoma" w:hAnsi="Tahoma" w:cs="Tahoma"/>
              </w:rPr>
              <w:t>(obkrožiti)</w:t>
            </w:r>
          </w:p>
        </w:tc>
        <w:tc>
          <w:tcPr>
            <w:tcW w:w="2909" w:type="dxa"/>
            <w:vAlign w:val="center"/>
          </w:tcPr>
          <w:p w14:paraId="1B347596" w14:textId="42709F6D" w:rsidR="006A3A77" w:rsidRDefault="006A3A77" w:rsidP="0074524E">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468FC12D" w14:textId="75A0E34C" w:rsidR="006A3A77" w:rsidRPr="006A3A77" w:rsidRDefault="006A3A77" w:rsidP="006A3A77">
            <w:pPr>
              <w:jc w:val="center"/>
              <w:rPr>
                <w:rFonts w:ascii="Tahoma" w:hAnsi="Tahoma" w:cs="Tahoma"/>
              </w:rPr>
            </w:pPr>
            <w:r w:rsidRPr="004010F5">
              <w:rPr>
                <w:rFonts w:ascii="Tahoma" w:hAnsi="Tahoma" w:cs="Tahoma"/>
              </w:rPr>
              <w:t>[DA]</w:t>
            </w:r>
          </w:p>
        </w:tc>
      </w:tr>
      <w:tr w:rsidR="006A3A77" w14:paraId="09CCF188" w14:textId="77777777" w:rsidTr="0074524E">
        <w:tc>
          <w:tcPr>
            <w:tcW w:w="4106" w:type="dxa"/>
            <w:tcBorders>
              <w:top w:val="single" w:sz="4" w:space="0" w:color="000000"/>
              <w:left w:val="single" w:sz="4" w:space="0" w:color="auto"/>
              <w:bottom w:val="single" w:sz="4" w:space="0" w:color="000000"/>
            </w:tcBorders>
            <w:vAlign w:val="bottom"/>
          </w:tcPr>
          <w:p w14:paraId="3F00D343" w14:textId="43C64973" w:rsidR="006A3A77" w:rsidRPr="0074524E" w:rsidRDefault="006A3A77" w:rsidP="006A3A77">
            <w:pPr>
              <w:suppressAutoHyphens/>
              <w:snapToGrid w:val="0"/>
              <w:spacing w:line="340" w:lineRule="exact"/>
              <w:rPr>
                <w:rFonts w:ascii="Tahoma" w:hAnsi="Tahoma" w:cs="Tahoma"/>
                <w:b/>
                <w:color w:val="000000"/>
                <w:lang w:eastAsia="ar-SA"/>
              </w:rPr>
            </w:pPr>
            <w:r>
              <w:rPr>
                <w:rFonts w:ascii="Tahoma" w:hAnsi="Tahoma" w:cs="Tahoma"/>
              </w:rPr>
              <w:t>D</w:t>
            </w:r>
            <w:r w:rsidRPr="00E739EA">
              <w:rPr>
                <w:rFonts w:ascii="Tahoma" w:hAnsi="Tahoma" w:cs="Tahoma"/>
              </w:rPr>
              <w:t>nevne luči v LED izvedbi</w:t>
            </w:r>
            <w:r>
              <w:rPr>
                <w:rFonts w:ascii="Tahoma" w:hAnsi="Tahoma" w:cs="Tahoma"/>
              </w:rPr>
              <w:t xml:space="preserve"> (obkrožiti)</w:t>
            </w:r>
          </w:p>
        </w:tc>
        <w:tc>
          <w:tcPr>
            <w:tcW w:w="2909" w:type="dxa"/>
            <w:vAlign w:val="center"/>
          </w:tcPr>
          <w:p w14:paraId="1DB593B9" w14:textId="2351B39F" w:rsidR="006A3A77" w:rsidRDefault="006A3A77" w:rsidP="0074524E">
            <w:pPr>
              <w:jc w:val="center"/>
            </w:pPr>
            <w:r w:rsidRPr="00675F10">
              <w:rPr>
                <w:rFonts w:ascii="Tahoma" w:hAnsi="Tahoma" w:cs="Tahoma"/>
                <w:color w:val="000000"/>
              </w:rPr>
              <w:t xml:space="preserve">[ </w:t>
            </w:r>
            <w:r>
              <w:rPr>
                <w:rFonts w:ascii="Tahoma" w:hAnsi="Tahoma" w:cs="Tahoma"/>
                <w:color w:val="000000"/>
              </w:rPr>
              <w:t xml:space="preserve">  </w:t>
            </w:r>
            <w:r w:rsidRPr="00675F10">
              <w:rPr>
                <w:rFonts w:ascii="Tahoma" w:hAnsi="Tahoma" w:cs="Tahoma"/>
                <w:color w:val="000000"/>
              </w:rPr>
              <w:t>DA</w:t>
            </w:r>
            <w:r>
              <w:rPr>
                <w:rFonts w:ascii="Tahoma" w:hAnsi="Tahoma" w:cs="Tahoma"/>
                <w:color w:val="000000"/>
              </w:rPr>
              <w:t xml:space="preserve">  </w:t>
            </w:r>
            <w:r w:rsidRPr="00675F10">
              <w:rPr>
                <w:rFonts w:ascii="Tahoma" w:hAnsi="Tahoma" w:cs="Tahoma"/>
                <w:color w:val="000000"/>
              </w:rPr>
              <w:t xml:space="preserve"> / </w:t>
            </w:r>
            <w:r>
              <w:rPr>
                <w:rFonts w:ascii="Tahoma" w:hAnsi="Tahoma" w:cs="Tahoma"/>
                <w:color w:val="000000"/>
              </w:rPr>
              <w:t xml:space="preserve">  </w:t>
            </w:r>
            <w:r w:rsidRPr="00675F10">
              <w:rPr>
                <w:rFonts w:ascii="Tahoma" w:hAnsi="Tahoma" w:cs="Tahoma"/>
                <w:color w:val="000000"/>
              </w:rPr>
              <w:t xml:space="preserve">NE </w:t>
            </w:r>
            <w:r>
              <w:rPr>
                <w:rFonts w:ascii="Tahoma" w:hAnsi="Tahoma" w:cs="Tahoma"/>
                <w:color w:val="000000"/>
              </w:rPr>
              <w:t xml:space="preserve">  </w:t>
            </w:r>
            <w:r w:rsidRPr="00675F10">
              <w:rPr>
                <w:rFonts w:ascii="Tahoma" w:hAnsi="Tahoma" w:cs="Tahoma"/>
                <w:color w:val="000000"/>
              </w:rPr>
              <w:t>]</w:t>
            </w:r>
          </w:p>
        </w:tc>
        <w:tc>
          <w:tcPr>
            <w:tcW w:w="2047" w:type="dxa"/>
            <w:vAlign w:val="center"/>
          </w:tcPr>
          <w:p w14:paraId="59F0E6A3" w14:textId="1064A3D2" w:rsidR="006A3A77" w:rsidRPr="006A3A77" w:rsidRDefault="006A3A77" w:rsidP="006A3A77">
            <w:pPr>
              <w:jc w:val="center"/>
              <w:rPr>
                <w:rFonts w:ascii="Tahoma" w:hAnsi="Tahoma" w:cs="Tahoma"/>
              </w:rPr>
            </w:pPr>
            <w:r w:rsidRPr="004010F5">
              <w:rPr>
                <w:rFonts w:ascii="Tahoma" w:hAnsi="Tahoma" w:cs="Tahoma"/>
              </w:rPr>
              <w:t>[DA]</w:t>
            </w:r>
          </w:p>
        </w:tc>
      </w:tr>
    </w:tbl>
    <w:p w14:paraId="15ECDC52" w14:textId="54BF3478" w:rsidR="006C2A8A" w:rsidRDefault="006C2A8A" w:rsidP="006C2A8A">
      <w:pPr>
        <w:rPr>
          <w:rFonts w:ascii="Tahoma" w:hAnsi="Tahoma" w:cs="Tahoma"/>
          <w:sz w:val="20"/>
          <w:szCs w:val="20"/>
        </w:rPr>
      </w:pPr>
    </w:p>
    <w:p w14:paraId="464CB529" w14:textId="77777777" w:rsidR="0074524E" w:rsidRDefault="0074524E" w:rsidP="006C2A8A">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6C2A8A" w:rsidRPr="00E739EA" w14:paraId="20374C91" w14:textId="77777777" w:rsidTr="00FF23B4">
        <w:trPr>
          <w:trHeight w:val="235"/>
        </w:trPr>
        <w:tc>
          <w:tcPr>
            <w:tcW w:w="3402" w:type="dxa"/>
            <w:tcBorders>
              <w:top w:val="single" w:sz="4" w:space="0" w:color="auto"/>
            </w:tcBorders>
          </w:tcPr>
          <w:p w14:paraId="63CCD3F9" w14:textId="77777777" w:rsidR="006C2A8A" w:rsidRPr="00E739EA" w:rsidRDefault="006C2A8A" w:rsidP="00FF23B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(kraj, datum)</w:t>
            </w:r>
          </w:p>
        </w:tc>
        <w:tc>
          <w:tcPr>
            <w:tcW w:w="2977" w:type="dxa"/>
          </w:tcPr>
          <w:p w14:paraId="43ECF2DD" w14:textId="77777777" w:rsidR="006C2A8A" w:rsidRPr="00E739EA" w:rsidRDefault="006C2A8A" w:rsidP="00FF23B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Žig ponudnika</w:t>
            </w:r>
          </w:p>
        </w:tc>
        <w:tc>
          <w:tcPr>
            <w:tcW w:w="3260" w:type="dxa"/>
            <w:tcBorders>
              <w:top w:val="single" w:sz="4" w:space="0" w:color="auto"/>
            </w:tcBorders>
          </w:tcPr>
          <w:p w14:paraId="742DE857" w14:textId="77777777" w:rsidR="006C2A8A" w:rsidRPr="00E739EA" w:rsidRDefault="006C2A8A" w:rsidP="00FF23B4">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(podpis odgovorne osebe ponudnika)</w:t>
            </w:r>
          </w:p>
        </w:tc>
      </w:tr>
    </w:tbl>
    <w:p w14:paraId="04810D01" w14:textId="77777777" w:rsidR="006C2A8A" w:rsidRPr="00E739EA" w:rsidRDefault="006C2A8A" w:rsidP="006C2A8A">
      <w:pPr>
        <w:rPr>
          <w:rFonts w:ascii="Tahoma" w:hAnsi="Tahoma" w:cs="Tahoma"/>
          <w:sz w:val="20"/>
          <w:szCs w:val="2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125"/>
        <w:gridCol w:w="2070"/>
        <w:gridCol w:w="1388"/>
        <w:gridCol w:w="1994"/>
      </w:tblGrid>
      <w:tr w:rsidR="00E739EA" w:rsidRPr="00E739EA" w14:paraId="58F6EDA1" w14:textId="77777777" w:rsidTr="001E5F55">
        <w:trPr>
          <w:trHeight w:val="737"/>
          <w:tblHeader/>
        </w:trPr>
        <w:tc>
          <w:tcPr>
            <w:tcW w:w="9157" w:type="dxa"/>
            <w:gridSpan w:val="5"/>
            <w:vAlign w:val="center"/>
          </w:tcPr>
          <w:p w14:paraId="3503418F" w14:textId="7D9AE44E" w:rsidR="00E739EA" w:rsidRPr="00E739EA" w:rsidRDefault="00E739EA" w:rsidP="00221B53">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lastRenderedPageBreak/>
              <w:t xml:space="preserve">TOČKE ZA TEHNIČNO IZVEDBO POSAMEZNE KOMPONENTE 12 m </w:t>
            </w:r>
            <w:r w:rsidR="00221B53">
              <w:rPr>
                <w:rFonts w:ascii="Tahoma" w:hAnsi="Tahoma" w:cs="Tahoma"/>
                <w:b/>
                <w:color w:val="000000"/>
                <w:sz w:val="20"/>
                <w:szCs w:val="20"/>
                <w:lang w:eastAsia="sl-SI"/>
              </w:rPr>
              <w:t>MEDKRAJEVNEGA</w:t>
            </w:r>
            <w:r w:rsidRPr="00E739EA">
              <w:rPr>
                <w:rFonts w:ascii="Tahoma" w:hAnsi="Tahoma" w:cs="Tahoma"/>
                <w:b/>
                <w:color w:val="000000"/>
                <w:sz w:val="20"/>
                <w:szCs w:val="20"/>
                <w:lang w:eastAsia="sl-SI"/>
              </w:rPr>
              <w:t xml:space="preserve"> ENOJNEGA AVTOBUSA, RAZRED II</w:t>
            </w:r>
            <w:r w:rsidR="006C2A8A">
              <w:rPr>
                <w:rFonts w:ascii="Tahoma" w:hAnsi="Tahoma" w:cs="Tahoma"/>
                <w:b/>
                <w:color w:val="000000"/>
                <w:sz w:val="20"/>
                <w:szCs w:val="20"/>
                <w:lang w:eastAsia="sl-SI"/>
              </w:rPr>
              <w:t xml:space="preserve"> (izpolni ponudnik in priloži k ponudbi):</w:t>
            </w:r>
          </w:p>
        </w:tc>
      </w:tr>
      <w:tr w:rsidR="007C0194" w:rsidRPr="00E739EA" w14:paraId="62E2E5FA" w14:textId="77777777" w:rsidTr="007E1942">
        <w:trPr>
          <w:trHeight w:val="300"/>
          <w:tblHeader/>
        </w:trPr>
        <w:tc>
          <w:tcPr>
            <w:tcW w:w="580" w:type="dxa"/>
            <w:vAlign w:val="center"/>
          </w:tcPr>
          <w:p w14:paraId="14071BCC"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Poz.</w:t>
            </w:r>
          </w:p>
        </w:tc>
        <w:tc>
          <w:tcPr>
            <w:tcW w:w="3125" w:type="dxa"/>
            <w:shd w:val="clear" w:color="auto" w:fill="auto"/>
            <w:vAlign w:val="center"/>
          </w:tcPr>
          <w:p w14:paraId="6FC22092"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Izvedba komponente vozila</w:t>
            </w:r>
          </w:p>
        </w:tc>
        <w:tc>
          <w:tcPr>
            <w:tcW w:w="2070" w:type="dxa"/>
            <w:shd w:val="clear" w:color="auto" w:fill="auto"/>
            <w:vAlign w:val="center"/>
          </w:tcPr>
          <w:p w14:paraId="05687B7A" w14:textId="77777777" w:rsidR="00E739EA" w:rsidRPr="00E739EA" w:rsidRDefault="00E739EA" w:rsidP="001E5F55">
            <w:pPr>
              <w:spacing w:after="0" w:line="240" w:lineRule="auto"/>
              <w:rPr>
                <w:rFonts w:ascii="Tahoma" w:hAnsi="Tahoma" w:cs="Tahoma"/>
                <w:b/>
                <w:color w:val="000000"/>
                <w:sz w:val="20"/>
                <w:szCs w:val="20"/>
                <w:lang w:eastAsia="sl-SI"/>
              </w:rPr>
            </w:pPr>
            <w:r w:rsidRPr="00E739EA">
              <w:rPr>
                <w:rFonts w:ascii="Tahoma" w:hAnsi="Tahoma" w:cs="Tahoma"/>
                <w:b/>
                <w:color w:val="000000"/>
                <w:sz w:val="20"/>
                <w:szCs w:val="20"/>
                <w:lang w:eastAsia="sl-SI"/>
              </w:rPr>
              <w:t>Odgovori ponudnik: DA/NE</w:t>
            </w:r>
          </w:p>
        </w:tc>
        <w:tc>
          <w:tcPr>
            <w:tcW w:w="1388" w:type="dxa"/>
            <w:shd w:val="clear" w:color="auto" w:fill="auto"/>
            <w:vAlign w:val="center"/>
          </w:tcPr>
          <w:p w14:paraId="1455A34E" w14:textId="77777777" w:rsidR="00E739EA" w:rsidRPr="00E739EA" w:rsidRDefault="00E739EA" w:rsidP="001E5F55">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Točke (T</w:t>
            </w:r>
            <w:r w:rsidRPr="00E739EA">
              <w:rPr>
                <w:rFonts w:ascii="Tahoma" w:hAnsi="Tahoma" w:cs="Tahoma"/>
                <w:b/>
                <w:color w:val="000000"/>
                <w:sz w:val="20"/>
                <w:szCs w:val="20"/>
                <w:vertAlign w:val="subscript"/>
                <w:lang w:eastAsia="sl-SI"/>
              </w:rPr>
              <w:t>TI</w:t>
            </w:r>
            <w:r w:rsidRPr="00E739EA">
              <w:rPr>
                <w:rFonts w:ascii="Tahoma" w:hAnsi="Tahoma" w:cs="Tahoma"/>
                <w:b/>
                <w:color w:val="000000"/>
                <w:sz w:val="20"/>
                <w:szCs w:val="20"/>
                <w:lang w:eastAsia="sl-SI"/>
              </w:rPr>
              <w:t>)</w:t>
            </w:r>
          </w:p>
        </w:tc>
        <w:tc>
          <w:tcPr>
            <w:tcW w:w="1994" w:type="dxa"/>
          </w:tcPr>
          <w:p w14:paraId="3466B2B7" w14:textId="77777777" w:rsidR="00E739EA" w:rsidRPr="00E739EA" w:rsidRDefault="00E739EA" w:rsidP="001E5F55">
            <w:pPr>
              <w:spacing w:after="0" w:line="240" w:lineRule="auto"/>
              <w:jc w:val="center"/>
              <w:rPr>
                <w:rFonts w:ascii="Tahoma" w:hAnsi="Tahoma" w:cs="Tahoma"/>
                <w:b/>
                <w:color w:val="000000"/>
                <w:sz w:val="20"/>
                <w:szCs w:val="20"/>
                <w:lang w:eastAsia="sl-SI"/>
              </w:rPr>
            </w:pPr>
            <w:r w:rsidRPr="00E739EA">
              <w:rPr>
                <w:rFonts w:ascii="Tahoma" w:hAnsi="Tahoma" w:cs="Tahoma"/>
                <w:b/>
                <w:color w:val="000000"/>
                <w:sz w:val="20"/>
                <w:szCs w:val="20"/>
                <w:lang w:eastAsia="sl-SI"/>
              </w:rPr>
              <w:t>Doseženo število točk</w:t>
            </w:r>
            <w:r w:rsidR="006C2A8A">
              <w:rPr>
                <w:rFonts w:ascii="Tahoma" w:hAnsi="Tahoma" w:cs="Tahoma"/>
                <w:b/>
                <w:color w:val="000000"/>
                <w:sz w:val="20"/>
                <w:szCs w:val="20"/>
                <w:lang w:eastAsia="sl-SI"/>
              </w:rPr>
              <w:t xml:space="preserve"> (izpolni LPP)</w:t>
            </w:r>
          </w:p>
        </w:tc>
      </w:tr>
      <w:tr w:rsidR="007C0194" w:rsidRPr="00E739EA" w14:paraId="6D365EDE" w14:textId="77777777" w:rsidTr="007E1942">
        <w:trPr>
          <w:trHeight w:val="300"/>
        </w:trPr>
        <w:tc>
          <w:tcPr>
            <w:tcW w:w="580" w:type="dxa"/>
            <w:vAlign w:val="center"/>
          </w:tcPr>
          <w:p w14:paraId="359D9D4F" w14:textId="77777777"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7AA8B258" w14:textId="1B8B72ED" w:rsidR="00E739EA" w:rsidRPr="00E739EA" w:rsidRDefault="00986004" w:rsidP="001E5F55">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Oddaljenost pooblaščene servisne delavnice od lokacije  LPP d.o.o. je manjša ali enaka 10 km (določitev s pomočjo Google Maps)</w:t>
            </w:r>
          </w:p>
        </w:tc>
        <w:tc>
          <w:tcPr>
            <w:tcW w:w="2070" w:type="dxa"/>
            <w:shd w:val="clear" w:color="auto" w:fill="auto"/>
            <w:vAlign w:val="center"/>
          </w:tcPr>
          <w:p w14:paraId="34CEC139" w14:textId="77777777" w:rsidR="00E739EA" w:rsidRPr="00E739EA" w:rsidRDefault="00E739EA" w:rsidP="001E5F55">
            <w:pPr>
              <w:spacing w:after="0" w:line="240" w:lineRule="auto"/>
              <w:rPr>
                <w:rFonts w:ascii="Tahoma" w:hAnsi="Tahoma" w:cs="Tahoma"/>
                <w:color w:val="000000"/>
                <w:sz w:val="20"/>
                <w:szCs w:val="20"/>
                <w:lang w:eastAsia="sl-SI"/>
              </w:rPr>
            </w:pPr>
          </w:p>
        </w:tc>
        <w:tc>
          <w:tcPr>
            <w:tcW w:w="1388" w:type="dxa"/>
            <w:shd w:val="clear" w:color="auto" w:fill="auto"/>
            <w:vAlign w:val="center"/>
          </w:tcPr>
          <w:p w14:paraId="7AD766DE" w14:textId="41C99E13" w:rsidR="00E739EA" w:rsidRPr="00E739EA" w:rsidRDefault="006A3A77"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3</w:t>
            </w:r>
            <w:r w:rsidR="006C1EB4">
              <w:rPr>
                <w:rFonts w:ascii="Tahoma" w:hAnsi="Tahoma" w:cs="Tahoma"/>
                <w:color w:val="000000"/>
                <w:sz w:val="20"/>
                <w:szCs w:val="20"/>
                <w:lang w:eastAsia="sl-SI"/>
              </w:rPr>
              <w:t>0</w:t>
            </w:r>
          </w:p>
        </w:tc>
        <w:tc>
          <w:tcPr>
            <w:tcW w:w="1994" w:type="dxa"/>
          </w:tcPr>
          <w:p w14:paraId="34925792" w14:textId="77777777" w:rsidR="00E739EA" w:rsidRPr="00E739EA" w:rsidRDefault="00E739EA" w:rsidP="001E5F55">
            <w:pPr>
              <w:spacing w:after="0" w:line="240" w:lineRule="auto"/>
              <w:jc w:val="center"/>
              <w:rPr>
                <w:rFonts w:ascii="Tahoma" w:hAnsi="Tahoma" w:cs="Tahoma"/>
                <w:color w:val="000000"/>
                <w:sz w:val="20"/>
                <w:szCs w:val="20"/>
                <w:lang w:eastAsia="sl-SI"/>
              </w:rPr>
            </w:pPr>
          </w:p>
        </w:tc>
      </w:tr>
      <w:tr w:rsidR="00AC2132" w:rsidRPr="00E739EA" w14:paraId="24C8FC7E" w14:textId="77777777" w:rsidTr="007E1942">
        <w:trPr>
          <w:trHeight w:val="300"/>
        </w:trPr>
        <w:tc>
          <w:tcPr>
            <w:tcW w:w="580" w:type="dxa"/>
            <w:vAlign w:val="center"/>
          </w:tcPr>
          <w:p w14:paraId="59E25AE4" w14:textId="77777777" w:rsidR="00AC2132" w:rsidRPr="00E739EA" w:rsidRDefault="00AC2132" w:rsidP="00AC2132">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5BC5BA90" w14:textId="77777777" w:rsidR="00AC2132" w:rsidRPr="00E739EA" w:rsidRDefault="00AC2132" w:rsidP="00AC2132">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Podaljšana splošna garancijska doba s skupnim trajanjem 3 polna leta </w:t>
            </w:r>
          </w:p>
        </w:tc>
        <w:tc>
          <w:tcPr>
            <w:tcW w:w="2070" w:type="dxa"/>
            <w:shd w:val="clear" w:color="auto" w:fill="auto"/>
            <w:vAlign w:val="center"/>
          </w:tcPr>
          <w:p w14:paraId="4B930911" w14:textId="77777777" w:rsidR="00AC2132" w:rsidRPr="00E739EA" w:rsidRDefault="00AC2132" w:rsidP="00AC2132">
            <w:pPr>
              <w:spacing w:after="0" w:line="240" w:lineRule="auto"/>
              <w:rPr>
                <w:rFonts w:ascii="Tahoma" w:hAnsi="Tahoma" w:cs="Tahoma"/>
                <w:color w:val="000000"/>
                <w:sz w:val="20"/>
                <w:szCs w:val="20"/>
                <w:lang w:eastAsia="sl-SI"/>
              </w:rPr>
            </w:pPr>
          </w:p>
        </w:tc>
        <w:tc>
          <w:tcPr>
            <w:tcW w:w="1388" w:type="dxa"/>
            <w:shd w:val="clear" w:color="auto" w:fill="auto"/>
            <w:vAlign w:val="center"/>
          </w:tcPr>
          <w:p w14:paraId="62CFBA73" w14:textId="77777777" w:rsidR="00AC2132" w:rsidRPr="00E739EA" w:rsidRDefault="00AC2132" w:rsidP="00AC2132">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4" w:type="dxa"/>
          </w:tcPr>
          <w:p w14:paraId="5630AF7C" w14:textId="77777777" w:rsidR="00AC2132" w:rsidRPr="00E739EA" w:rsidRDefault="00AC2132" w:rsidP="00AC2132">
            <w:pPr>
              <w:spacing w:after="0" w:line="240" w:lineRule="auto"/>
              <w:jc w:val="center"/>
              <w:rPr>
                <w:rFonts w:ascii="Tahoma" w:hAnsi="Tahoma" w:cs="Tahoma"/>
                <w:color w:val="000000"/>
                <w:sz w:val="20"/>
                <w:szCs w:val="20"/>
                <w:lang w:eastAsia="sl-SI"/>
              </w:rPr>
            </w:pPr>
          </w:p>
        </w:tc>
      </w:tr>
      <w:tr w:rsidR="00AC2132" w:rsidRPr="00E739EA" w14:paraId="56159C4B" w14:textId="77777777" w:rsidTr="007E1942">
        <w:trPr>
          <w:trHeight w:val="300"/>
        </w:trPr>
        <w:tc>
          <w:tcPr>
            <w:tcW w:w="580" w:type="dxa"/>
            <w:vAlign w:val="center"/>
          </w:tcPr>
          <w:p w14:paraId="4D8B3C73" w14:textId="77777777" w:rsidR="00AC2132" w:rsidRPr="00E739EA" w:rsidRDefault="00AC2132" w:rsidP="00AC2132">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719AD6F9" w14:textId="77777777" w:rsidR="00AC2132" w:rsidRPr="00E739EA" w:rsidRDefault="00AC2132" w:rsidP="00AC2132">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Podaljšana splošna garancijska doba s skupnim trajanjem 4 polna leta ali več </w:t>
            </w:r>
          </w:p>
        </w:tc>
        <w:tc>
          <w:tcPr>
            <w:tcW w:w="2070" w:type="dxa"/>
            <w:shd w:val="clear" w:color="auto" w:fill="auto"/>
            <w:vAlign w:val="center"/>
          </w:tcPr>
          <w:p w14:paraId="5C360E6F" w14:textId="77777777" w:rsidR="00AC2132" w:rsidRPr="00E739EA" w:rsidRDefault="00AC2132" w:rsidP="00AC2132">
            <w:pPr>
              <w:spacing w:after="0" w:line="240" w:lineRule="auto"/>
              <w:rPr>
                <w:rFonts w:ascii="Tahoma" w:hAnsi="Tahoma" w:cs="Tahoma"/>
                <w:color w:val="000000"/>
                <w:sz w:val="20"/>
                <w:szCs w:val="20"/>
                <w:lang w:eastAsia="sl-SI"/>
              </w:rPr>
            </w:pPr>
          </w:p>
        </w:tc>
        <w:tc>
          <w:tcPr>
            <w:tcW w:w="1388" w:type="dxa"/>
            <w:shd w:val="clear" w:color="auto" w:fill="auto"/>
            <w:vAlign w:val="center"/>
          </w:tcPr>
          <w:p w14:paraId="20D49B75" w14:textId="77777777" w:rsidR="00AC2132" w:rsidRDefault="00AC2132" w:rsidP="00AC2132">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4" w:type="dxa"/>
          </w:tcPr>
          <w:p w14:paraId="175C96E5" w14:textId="77777777" w:rsidR="00AC2132" w:rsidRPr="00E739EA" w:rsidRDefault="00AC2132" w:rsidP="00AC2132">
            <w:pPr>
              <w:spacing w:after="0" w:line="240" w:lineRule="auto"/>
              <w:jc w:val="center"/>
              <w:rPr>
                <w:rFonts w:ascii="Tahoma" w:hAnsi="Tahoma" w:cs="Tahoma"/>
                <w:color w:val="000000"/>
                <w:sz w:val="20"/>
                <w:szCs w:val="20"/>
                <w:lang w:eastAsia="sl-SI"/>
              </w:rPr>
            </w:pPr>
          </w:p>
        </w:tc>
      </w:tr>
      <w:tr w:rsidR="007C0194" w:rsidRPr="00E739EA" w14:paraId="7F37236B" w14:textId="77777777" w:rsidTr="007E1942">
        <w:trPr>
          <w:trHeight w:val="300"/>
        </w:trPr>
        <w:tc>
          <w:tcPr>
            <w:tcW w:w="580" w:type="dxa"/>
            <w:vAlign w:val="center"/>
          </w:tcPr>
          <w:p w14:paraId="1619BF91" w14:textId="77777777"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hideMark/>
          </w:tcPr>
          <w:p w14:paraId="74D6DABD" w14:textId="77777777" w:rsidR="00E739EA" w:rsidRPr="00E739EA" w:rsidRDefault="00DC054F" w:rsidP="00B937A1">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Stopnice vrat dodatno izolirane</w:t>
            </w:r>
          </w:p>
        </w:tc>
        <w:tc>
          <w:tcPr>
            <w:tcW w:w="2070" w:type="dxa"/>
            <w:shd w:val="clear" w:color="auto" w:fill="auto"/>
            <w:vAlign w:val="center"/>
          </w:tcPr>
          <w:p w14:paraId="71928649" w14:textId="77777777" w:rsidR="00E739EA" w:rsidRPr="00E739EA" w:rsidRDefault="00E739EA" w:rsidP="001E5F55">
            <w:pPr>
              <w:spacing w:after="0" w:line="240" w:lineRule="auto"/>
              <w:rPr>
                <w:rFonts w:ascii="Tahoma" w:hAnsi="Tahoma" w:cs="Tahoma"/>
                <w:color w:val="000000"/>
                <w:sz w:val="20"/>
                <w:szCs w:val="20"/>
                <w:lang w:eastAsia="sl-SI"/>
              </w:rPr>
            </w:pPr>
          </w:p>
        </w:tc>
        <w:tc>
          <w:tcPr>
            <w:tcW w:w="1388" w:type="dxa"/>
            <w:shd w:val="clear" w:color="auto" w:fill="auto"/>
            <w:vAlign w:val="center"/>
            <w:hideMark/>
          </w:tcPr>
          <w:p w14:paraId="1D3681A7" w14:textId="77777777" w:rsidR="00E739EA" w:rsidRPr="00E739EA" w:rsidRDefault="00C236BC"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4F18A322" w14:textId="77777777" w:rsidR="00E739EA" w:rsidRPr="00E739EA" w:rsidRDefault="00E739EA" w:rsidP="001E5F55">
            <w:pPr>
              <w:spacing w:after="0" w:line="240" w:lineRule="auto"/>
              <w:jc w:val="center"/>
              <w:rPr>
                <w:rFonts w:ascii="Tahoma" w:hAnsi="Tahoma" w:cs="Tahoma"/>
                <w:color w:val="000000"/>
                <w:sz w:val="20"/>
                <w:szCs w:val="20"/>
                <w:lang w:eastAsia="sl-SI"/>
              </w:rPr>
            </w:pPr>
          </w:p>
        </w:tc>
      </w:tr>
      <w:tr w:rsidR="006616BA" w:rsidRPr="00E739EA" w14:paraId="50D7CE73" w14:textId="77777777" w:rsidTr="007E1942">
        <w:trPr>
          <w:trHeight w:val="300"/>
        </w:trPr>
        <w:tc>
          <w:tcPr>
            <w:tcW w:w="580" w:type="dxa"/>
            <w:vAlign w:val="center"/>
          </w:tcPr>
          <w:p w14:paraId="1F5E452B" w14:textId="77777777" w:rsidR="006616BA" w:rsidRPr="00E739EA" w:rsidRDefault="006616BA" w:rsidP="00E739EA">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7E9040F5" w14:textId="32871B14" w:rsidR="006616BA" w:rsidDel="006616BA" w:rsidRDefault="006616BA" w:rsidP="006616BA">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Avtomatski menjalnik ZF Ecolife</w:t>
            </w:r>
          </w:p>
        </w:tc>
        <w:tc>
          <w:tcPr>
            <w:tcW w:w="2070" w:type="dxa"/>
            <w:shd w:val="clear" w:color="auto" w:fill="auto"/>
            <w:vAlign w:val="center"/>
          </w:tcPr>
          <w:p w14:paraId="7F18FC00" w14:textId="77777777" w:rsidR="006616BA" w:rsidRPr="00E739EA" w:rsidRDefault="006616BA" w:rsidP="001E5F55">
            <w:pPr>
              <w:spacing w:after="0" w:line="240" w:lineRule="auto"/>
              <w:rPr>
                <w:rFonts w:ascii="Tahoma" w:hAnsi="Tahoma" w:cs="Tahoma"/>
                <w:color w:val="000000"/>
                <w:sz w:val="20"/>
                <w:szCs w:val="20"/>
                <w:lang w:eastAsia="sl-SI"/>
              </w:rPr>
            </w:pPr>
          </w:p>
        </w:tc>
        <w:tc>
          <w:tcPr>
            <w:tcW w:w="1388" w:type="dxa"/>
            <w:shd w:val="clear" w:color="auto" w:fill="auto"/>
            <w:vAlign w:val="center"/>
          </w:tcPr>
          <w:p w14:paraId="7C8875B8" w14:textId="73697B73" w:rsidR="006616BA" w:rsidDel="006616BA" w:rsidRDefault="006616BA"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1A191F70" w14:textId="77777777" w:rsidR="006616BA" w:rsidRPr="00E739EA" w:rsidRDefault="006616BA" w:rsidP="001E5F55">
            <w:pPr>
              <w:spacing w:after="0" w:line="240" w:lineRule="auto"/>
              <w:jc w:val="center"/>
              <w:rPr>
                <w:rFonts w:ascii="Tahoma" w:hAnsi="Tahoma" w:cs="Tahoma"/>
                <w:color w:val="000000"/>
                <w:sz w:val="20"/>
                <w:szCs w:val="20"/>
                <w:lang w:eastAsia="sl-SI"/>
              </w:rPr>
            </w:pPr>
          </w:p>
        </w:tc>
      </w:tr>
      <w:tr w:rsidR="006616BA" w:rsidRPr="00E739EA" w14:paraId="45825D65" w14:textId="77777777" w:rsidTr="007E1942">
        <w:trPr>
          <w:trHeight w:val="300"/>
        </w:trPr>
        <w:tc>
          <w:tcPr>
            <w:tcW w:w="580" w:type="dxa"/>
            <w:vAlign w:val="center"/>
          </w:tcPr>
          <w:p w14:paraId="19994154" w14:textId="6AC3D4F4" w:rsidR="006616BA" w:rsidRPr="00E739EA" w:rsidRDefault="006616BA" w:rsidP="00E739EA">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276C038A" w14:textId="4E0EC283" w:rsidR="006616BA" w:rsidRDefault="006616BA" w:rsidP="006616BA">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Avtomatski menjalnik ZF Ecolife 2</w:t>
            </w:r>
          </w:p>
        </w:tc>
        <w:tc>
          <w:tcPr>
            <w:tcW w:w="2070" w:type="dxa"/>
            <w:shd w:val="clear" w:color="auto" w:fill="auto"/>
            <w:vAlign w:val="center"/>
          </w:tcPr>
          <w:p w14:paraId="75D09EAB" w14:textId="77777777" w:rsidR="006616BA" w:rsidRPr="00E739EA" w:rsidRDefault="006616BA" w:rsidP="001E5F55">
            <w:pPr>
              <w:spacing w:after="0" w:line="240" w:lineRule="auto"/>
              <w:rPr>
                <w:rFonts w:ascii="Tahoma" w:hAnsi="Tahoma" w:cs="Tahoma"/>
                <w:color w:val="000000"/>
                <w:sz w:val="20"/>
                <w:szCs w:val="20"/>
                <w:lang w:eastAsia="sl-SI"/>
              </w:rPr>
            </w:pPr>
          </w:p>
        </w:tc>
        <w:tc>
          <w:tcPr>
            <w:tcW w:w="1388" w:type="dxa"/>
            <w:shd w:val="clear" w:color="auto" w:fill="auto"/>
            <w:vAlign w:val="center"/>
          </w:tcPr>
          <w:p w14:paraId="5F6408A5" w14:textId="7869AF76" w:rsidR="006616BA" w:rsidRDefault="006A3A77"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3</w:t>
            </w:r>
          </w:p>
        </w:tc>
        <w:tc>
          <w:tcPr>
            <w:tcW w:w="1994" w:type="dxa"/>
          </w:tcPr>
          <w:p w14:paraId="1BAC8BF8" w14:textId="77777777" w:rsidR="006616BA" w:rsidRPr="00E739EA" w:rsidRDefault="006616BA" w:rsidP="001E5F55">
            <w:pPr>
              <w:spacing w:after="0" w:line="240" w:lineRule="auto"/>
              <w:jc w:val="center"/>
              <w:rPr>
                <w:rFonts w:ascii="Tahoma" w:hAnsi="Tahoma" w:cs="Tahoma"/>
                <w:color w:val="000000"/>
                <w:sz w:val="20"/>
                <w:szCs w:val="20"/>
                <w:lang w:eastAsia="sl-SI"/>
              </w:rPr>
            </w:pPr>
          </w:p>
        </w:tc>
      </w:tr>
      <w:tr w:rsidR="007C0194" w:rsidRPr="00E739EA" w14:paraId="57C6E6CB" w14:textId="77777777" w:rsidTr="007E1942">
        <w:trPr>
          <w:trHeight w:val="300"/>
        </w:trPr>
        <w:tc>
          <w:tcPr>
            <w:tcW w:w="580" w:type="dxa"/>
            <w:vAlign w:val="center"/>
          </w:tcPr>
          <w:p w14:paraId="35CEC23A" w14:textId="77777777" w:rsidR="00E739EA" w:rsidRPr="00E739EA" w:rsidRDefault="00E739EA" w:rsidP="00E739EA">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57FDFB8B" w14:textId="77777777" w:rsidR="00E739EA" w:rsidRPr="00E739EA" w:rsidRDefault="00E739EA" w:rsidP="001E5F55">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Zaščitni navozni klini na podvozju,</w:t>
            </w:r>
            <w:r w:rsidR="00DC054F">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t>spredaj levo in desno</w:t>
            </w:r>
          </w:p>
        </w:tc>
        <w:tc>
          <w:tcPr>
            <w:tcW w:w="2070" w:type="dxa"/>
            <w:shd w:val="clear" w:color="auto" w:fill="auto"/>
            <w:vAlign w:val="center"/>
          </w:tcPr>
          <w:p w14:paraId="45A7E07B" w14:textId="77777777" w:rsidR="00E739EA" w:rsidRPr="00E739EA" w:rsidRDefault="00E739EA" w:rsidP="001E5F55">
            <w:pPr>
              <w:spacing w:after="0" w:line="240" w:lineRule="auto"/>
              <w:rPr>
                <w:rFonts w:ascii="Tahoma" w:hAnsi="Tahoma" w:cs="Tahoma"/>
                <w:color w:val="000000"/>
                <w:sz w:val="20"/>
                <w:szCs w:val="20"/>
                <w:lang w:eastAsia="sl-SI"/>
              </w:rPr>
            </w:pPr>
          </w:p>
        </w:tc>
        <w:tc>
          <w:tcPr>
            <w:tcW w:w="1388" w:type="dxa"/>
            <w:shd w:val="clear" w:color="auto" w:fill="auto"/>
            <w:vAlign w:val="center"/>
          </w:tcPr>
          <w:p w14:paraId="545BB87B" w14:textId="77777777" w:rsidR="00E739EA" w:rsidRPr="00E739EA" w:rsidRDefault="000F4DA2"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5DC132CE" w14:textId="77777777" w:rsidR="00E739EA" w:rsidRPr="00E739EA" w:rsidRDefault="00E739EA" w:rsidP="001E5F55">
            <w:pPr>
              <w:spacing w:after="0" w:line="240" w:lineRule="auto"/>
              <w:jc w:val="center"/>
              <w:rPr>
                <w:rFonts w:ascii="Tahoma" w:hAnsi="Tahoma" w:cs="Tahoma"/>
                <w:color w:val="000000"/>
                <w:sz w:val="20"/>
                <w:szCs w:val="20"/>
                <w:lang w:eastAsia="sl-SI"/>
              </w:rPr>
            </w:pPr>
          </w:p>
        </w:tc>
      </w:tr>
      <w:tr w:rsidR="007C0194" w:rsidRPr="00E739EA" w14:paraId="0BEE8033" w14:textId="77777777" w:rsidTr="007E1942">
        <w:trPr>
          <w:trHeight w:val="300"/>
        </w:trPr>
        <w:tc>
          <w:tcPr>
            <w:tcW w:w="580" w:type="dxa"/>
            <w:vAlign w:val="center"/>
          </w:tcPr>
          <w:p w14:paraId="19124F5F" w14:textId="77777777" w:rsidR="00047A08" w:rsidRPr="00E739EA" w:rsidRDefault="00047A08" w:rsidP="00047A08">
            <w:pPr>
              <w:pStyle w:val="Odstavekseznama"/>
              <w:numPr>
                <w:ilvl w:val="0"/>
                <w:numId w:val="39"/>
              </w:numPr>
              <w:rPr>
                <w:rFonts w:ascii="Tahoma" w:hAnsi="Tahoma" w:cs="Tahoma"/>
                <w:sz w:val="20"/>
                <w:szCs w:val="20"/>
                <w:lang w:eastAsia="sl-SI"/>
              </w:rPr>
            </w:pPr>
          </w:p>
        </w:tc>
        <w:tc>
          <w:tcPr>
            <w:tcW w:w="3125" w:type="dxa"/>
            <w:shd w:val="clear" w:color="auto" w:fill="auto"/>
            <w:vAlign w:val="center"/>
          </w:tcPr>
          <w:p w14:paraId="6E7BAA1A" w14:textId="77777777" w:rsidR="00047A08" w:rsidRDefault="00047A08" w:rsidP="000221C4">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Zasteklitev </w:t>
            </w:r>
            <w:r>
              <w:rPr>
                <w:rFonts w:ascii="Tahoma" w:hAnsi="Tahoma" w:cs="Tahoma"/>
                <w:color w:val="000000"/>
                <w:sz w:val="20"/>
                <w:szCs w:val="20"/>
                <w:lang w:eastAsia="sl-SI"/>
              </w:rPr>
              <w:t>prednjih</w:t>
            </w:r>
            <w:r w:rsidR="00EC2811">
              <w:rPr>
                <w:rFonts w:ascii="Tahoma" w:hAnsi="Tahoma" w:cs="Tahoma"/>
                <w:color w:val="000000"/>
                <w:sz w:val="20"/>
                <w:szCs w:val="20"/>
                <w:lang w:eastAsia="sl-SI"/>
              </w:rPr>
              <w:t xml:space="preserve"> </w:t>
            </w:r>
            <w:r w:rsidR="005D3D60">
              <w:rPr>
                <w:rFonts w:ascii="Tahoma" w:hAnsi="Tahoma" w:cs="Tahoma"/>
                <w:color w:val="000000"/>
                <w:sz w:val="20"/>
                <w:szCs w:val="20"/>
                <w:lang w:eastAsia="sl-SI"/>
              </w:rPr>
              <w:t xml:space="preserve">in zadnjih </w:t>
            </w:r>
            <w:r w:rsidR="00EC2811">
              <w:rPr>
                <w:rFonts w:ascii="Tahoma" w:hAnsi="Tahoma" w:cs="Tahoma"/>
                <w:color w:val="000000"/>
                <w:sz w:val="20"/>
                <w:szCs w:val="20"/>
                <w:lang w:eastAsia="sl-SI"/>
              </w:rPr>
              <w:t xml:space="preserve">vrat </w:t>
            </w:r>
            <w:r w:rsidR="000221C4">
              <w:rPr>
                <w:rFonts w:ascii="Tahoma" w:hAnsi="Tahoma" w:cs="Tahoma"/>
                <w:color w:val="000000"/>
                <w:sz w:val="20"/>
                <w:szCs w:val="20"/>
                <w:lang w:eastAsia="sl-SI"/>
              </w:rPr>
              <w:t>z dvojnimi,</w:t>
            </w:r>
            <w:r w:rsidR="00EC2811">
              <w:rPr>
                <w:rFonts w:ascii="Tahoma" w:hAnsi="Tahoma" w:cs="Tahoma"/>
                <w:color w:val="000000"/>
                <w:sz w:val="20"/>
                <w:szCs w:val="20"/>
                <w:lang w:eastAsia="sl-SI"/>
              </w:rPr>
              <w:t xml:space="preserve"> </w:t>
            </w:r>
            <w:r w:rsidRPr="00E739EA">
              <w:rPr>
                <w:rFonts w:ascii="Tahoma" w:hAnsi="Tahoma" w:cs="Tahoma"/>
                <w:color w:val="000000"/>
                <w:sz w:val="20"/>
                <w:szCs w:val="20"/>
                <w:lang w:eastAsia="sl-SI"/>
              </w:rPr>
              <w:t>termoizolacijskimi stekli.</w:t>
            </w:r>
          </w:p>
        </w:tc>
        <w:tc>
          <w:tcPr>
            <w:tcW w:w="2070" w:type="dxa"/>
            <w:shd w:val="clear" w:color="auto" w:fill="auto"/>
            <w:vAlign w:val="center"/>
          </w:tcPr>
          <w:p w14:paraId="1939A94C" w14:textId="77777777" w:rsidR="00047A08" w:rsidRPr="00E739EA" w:rsidRDefault="00047A08" w:rsidP="001E5F55">
            <w:pPr>
              <w:spacing w:after="0" w:line="240" w:lineRule="auto"/>
              <w:rPr>
                <w:rFonts w:ascii="Tahoma" w:hAnsi="Tahoma" w:cs="Tahoma"/>
                <w:color w:val="000000"/>
                <w:sz w:val="20"/>
                <w:szCs w:val="20"/>
                <w:lang w:eastAsia="sl-SI"/>
              </w:rPr>
            </w:pPr>
          </w:p>
        </w:tc>
        <w:tc>
          <w:tcPr>
            <w:tcW w:w="1388" w:type="dxa"/>
            <w:shd w:val="clear" w:color="auto" w:fill="auto"/>
            <w:vAlign w:val="center"/>
          </w:tcPr>
          <w:p w14:paraId="54209A35" w14:textId="65E06CBA" w:rsidR="00047A08" w:rsidRPr="00E739EA" w:rsidRDefault="00FE307B" w:rsidP="001E5F55">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4" w:type="dxa"/>
          </w:tcPr>
          <w:p w14:paraId="01C8B5AE" w14:textId="77777777" w:rsidR="00047A08" w:rsidRPr="00E739EA" w:rsidRDefault="00047A08" w:rsidP="001E5F55">
            <w:pPr>
              <w:spacing w:after="0" w:line="240" w:lineRule="auto"/>
              <w:jc w:val="center"/>
              <w:rPr>
                <w:rFonts w:ascii="Tahoma" w:hAnsi="Tahoma" w:cs="Tahoma"/>
                <w:color w:val="000000"/>
                <w:sz w:val="20"/>
                <w:szCs w:val="20"/>
                <w:lang w:eastAsia="sl-SI"/>
              </w:rPr>
            </w:pPr>
          </w:p>
        </w:tc>
      </w:tr>
      <w:tr w:rsidR="007C0194" w:rsidRPr="00E739EA" w14:paraId="6F83C645" w14:textId="77777777" w:rsidTr="007E1942">
        <w:trPr>
          <w:trHeight w:val="300"/>
        </w:trPr>
        <w:tc>
          <w:tcPr>
            <w:tcW w:w="580" w:type="dxa"/>
            <w:vAlign w:val="center"/>
          </w:tcPr>
          <w:p w14:paraId="57B8C98B" w14:textId="77777777" w:rsidR="00EC2811" w:rsidRPr="00E739EA" w:rsidRDefault="00EC2811" w:rsidP="00EC2811">
            <w:pPr>
              <w:pStyle w:val="Odstavekseznama"/>
              <w:numPr>
                <w:ilvl w:val="0"/>
                <w:numId w:val="39"/>
              </w:numPr>
              <w:jc w:val="center"/>
              <w:rPr>
                <w:rFonts w:ascii="Tahoma" w:hAnsi="Tahoma" w:cs="Tahoma"/>
                <w:sz w:val="20"/>
                <w:szCs w:val="20"/>
                <w:lang w:eastAsia="sl-SI"/>
              </w:rPr>
            </w:pPr>
          </w:p>
        </w:tc>
        <w:tc>
          <w:tcPr>
            <w:tcW w:w="3125" w:type="dxa"/>
            <w:shd w:val="clear" w:color="auto" w:fill="auto"/>
            <w:vAlign w:val="center"/>
          </w:tcPr>
          <w:p w14:paraId="6718BFFD" w14:textId="77777777" w:rsidR="00EC2811" w:rsidRPr="00E739EA" w:rsidRDefault="00EC2811" w:rsidP="00EC2811">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Voznik</w:t>
            </w:r>
            <w:r w:rsidR="00A96D79">
              <w:rPr>
                <w:rFonts w:ascii="Tahoma" w:hAnsi="Tahoma" w:cs="Tahoma"/>
                <w:color w:val="000000"/>
                <w:sz w:val="20"/>
                <w:szCs w:val="20"/>
                <w:lang w:eastAsia="sl-SI"/>
              </w:rPr>
              <w:t>ovo okno z dvojno zasteklitvijo</w:t>
            </w:r>
          </w:p>
        </w:tc>
        <w:tc>
          <w:tcPr>
            <w:tcW w:w="2070" w:type="dxa"/>
            <w:shd w:val="clear" w:color="auto" w:fill="auto"/>
            <w:vAlign w:val="center"/>
          </w:tcPr>
          <w:p w14:paraId="3B8A2A0C" w14:textId="77777777" w:rsidR="00EC2811" w:rsidRPr="00E739EA" w:rsidRDefault="00EC2811" w:rsidP="00EC2811">
            <w:pPr>
              <w:spacing w:after="0" w:line="240" w:lineRule="auto"/>
              <w:rPr>
                <w:rFonts w:ascii="Tahoma" w:hAnsi="Tahoma" w:cs="Tahoma"/>
                <w:color w:val="000000"/>
                <w:sz w:val="20"/>
                <w:szCs w:val="20"/>
                <w:lang w:eastAsia="sl-SI"/>
              </w:rPr>
            </w:pPr>
          </w:p>
        </w:tc>
        <w:tc>
          <w:tcPr>
            <w:tcW w:w="1388" w:type="dxa"/>
            <w:shd w:val="clear" w:color="auto" w:fill="auto"/>
            <w:vAlign w:val="center"/>
          </w:tcPr>
          <w:p w14:paraId="3E7BDFBB" w14:textId="77777777" w:rsidR="00EC2811" w:rsidRPr="00E739EA" w:rsidRDefault="000F4DA2" w:rsidP="00EC2811">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3142ECD0" w14:textId="77777777" w:rsidR="00EC2811" w:rsidRPr="00E739EA" w:rsidRDefault="00EC2811" w:rsidP="00EC2811">
            <w:pPr>
              <w:spacing w:after="0" w:line="240" w:lineRule="auto"/>
              <w:jc w:val="center"/>
              <w:rPr>
                <w:rFonts w:ascii="Tahoma" w:hAnsi="Tahoma" w:cs="Tahoma"/>
                <w:color w:val="000000"/>
                <w:sz w:val="20"/>
                <w:szCs w:val="20"/>
                <w:lang w:eastAsia="sl-SI"/>
              </w:rPr>
            </w:pPr>
          </w:p>
        </w:tc>
      </w:tr>
      <w:tr w:rsidR="007C0194" w:rsidRPr="00E739EA" w14:paraId="4ECA107E" w14:textId="77777777" w:rsidTr="007E1942">
        <w:trPr>
          <w:trHeight w:val="300"/>
        </w:trPr>
        <w:tc>
          <w:tcPr>
            <w:tcW w:w="580" w:type="dxa"/>
            <w:vAlign w:val="center"/>
          </w:tcPr>
          <w:p w14:paraId="2D5A35AF" w14:textId="77777777" w:rsidR="007C0194" w:rsidRPr="00E739EA" w:rsidRDefault="007C0194" w:rsidP="007C0194">
            <w:pPr>
              <w:pStyle w:val="Odstavekseznama"/>
              <w:numPr>
                <w:ilvl w:val="0"/>
                <w:numId w:val="39"/>
              </w:numPr>
              <w:rPr>
                <w:rFonts w:ascii="Tahoma" w:hAnsi="Tahoma" w:cs="Tahoma"/>
                <w:sz w:val="20"/>
                <w:szCs w:val="20"/>
                <w:lang w:eastAsia="sl-SI"/>
              </w:rPr>
            </w:pPr>
          </w:p>
        </w:tc>
        <w:tc>
          <w:tcPr>
            <w:tcW w:w="3125" w:type="dxa"/>
            <w:shd w:val="clear" w:color="auto" w:fill="auto"/>
            <w:vAlign w:val="center"/>
          </w:tcPr>
          <w:p w14:paraId="78CA54B6" w14:textId="77777777" w:rsidR="007C0194" w:rsidRPr="00E739EA" w:rsidRDefault="007C0194" w:rsidP="007C0194">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Konvektorsko ogrevanje potniškega in vozniškega prostora</w:t>
            </w:r>
          </w:p>
        </w:tc>
        <w:tc>
          <w:tcPr>
            <w:tcW w:w="2070" w:type="dxa"/>
            <w:shd w:val="clear" w:color="auto" w:fill="auto"/>
            <w:vAlign w:val="center"/>
          </w:tcPr>
          <w:p w14:paraId="0520B7AB" w14:textId="77777777" w:rsidR="007C0194" w:rsidRPr="00E739EA" w:rsidRDefault="007C0194" w:rsidP="00EC2811">
            <w:pPr>
              <w:spacing w:after="0" w:line="240" w:lineRule="auto"/>
              <w:rPr>
                <w:rFonts w:ascii="Tahoma" w:hAnsi="Tahoma" w:cs="Tahoma"/>
                <w:color w:val="000000"/>
                <w:sz w:val="20"/>
                <w:szCs w:val="20"/>
                <w:lang w:eastAsia="sl-SI"/>
              </w:rPr>
            </w:pPr>
          </w:p>
        </w:tc>
        <w:tc>
          <w:tcPr>
            <w:tcW w:w="1388" w:type="dxa"/>
            <w:shd w:val="clear" w:color="auto" w:fill="auto"/>
            <w:vAlign w:val="center"/>
          </w:tcPr>
          <w:p w14:paraId="5332BDD0" w14:textId="359E4E97" w:rsidR="007C0194" w:rsidRDefault="006C1EB4" w:rsidP="00EC2811">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2</w:t>
            </w:r>
          </w:p>
        </w:tc>
        <w:tc>
          <w:tcPr>
            <w:tcW w:w="1994" w:type="dxa"/>
          </w:tcPr>
          <w:p w14:paraId="5CA8B239" w14:textId="77777777" w:rsidR="007C0194" w:rsidRPr="00E739EA" w:rsidRDefault="007C0194" w:rsidP="00EC2811">
            <w:pPr>
              <w:spacing w:after="0" w:line="240" w:lineRule="auto"/>
              <w:jc w:val="center"/>
              <w:rPr>
                <w:rFonts w:ascii="Tahoma" w:hAnsi="Tahoma" w:cs="Tahoma"/>
                <w:color w:val="000000"/>
                <w:sz w:val="20"/>
                <w:szCs w:val="20"/>
                <w:lang w:eastAsia="sl-SI"/>
              </w:rPr>
            </w:pPr>
          </w:p>
        </w:tc>
      </w:tr>
      <w:tr w:rsidR="007C0194" w:rsidRPr="00E739EA" w14:paraId="2837B7EF" w14:textId="77777777" w:rsidTr="007E1942">
        <w:trPr>
          <w:trHeight w:val="300"/>
        </w:trPr>
        <w:tc>
          <w:tcPr>
            <w:tcW w:w="580" w:type="dxa"/>
            <w:vAlign w:val="center"/>
          </w:tcPr>
          <w:p w14:paraId="38E79F2B" w14:textId="77777777" w:rsidR="007C0194" w:rsidRPr="00E739EA" w:rsidRDefault="007C0194" w:rsidP="007C0194">
            <w:pPr>
              <w:pStyle w:val="Odstavekseznama"/>
              <w:numPr>
                <w:ilvl w:val="0"/>
                <w:numId w:val="39"/>
              </w:numPr>
              <w:rPr>
                <w:rFonts w:ascii="Tahoma" w:hAnsi="Tahoma" w:cs="Tahoma"/>
                <w:sz w:val="20"/>
                <w:szCs w:val="20"/>
                <w:lang w:eastAsia="sl-SI"/>
              </w:rPr>
            </w:pPr>
          </w:p>
        </w:tc>
        <w:tc>
          <w:tcPr>
            <w:tcW w:w="3125" w:type="dxa"/>
            <w:shd w:val="clear" w:color="auto" w:fill="auto"/>
            <w:vAlign w:val="center"/>
          </w:tcPr>
          <w:p w14:paraId="28D215F4" w14:textId="77777777" w:rsidR="007C0194" w:rsidRDefault="002C4F48" w:rsidP="007C0194">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Zavorni asistent (BAS)</w:t>
            </w:r>
          </w:p>
        </w:tc>
        <w:tc>
          <w:tcPr>
            <w:tcW w:w="2070" w:type="dxa"/>
            <w:shd w:val="clear" w:color="auto" w:fill="auto"/>
            <w:vAlign w:val="center"/>
          </w:tcPr>
          <w:p w14:paraId="1EA1099C" w14:textId="77777777" w:rsidR="007C0194" w:rsidRPr="00E739EA" w:rsidRDefault="007C0194" w:rsidP="00EC2811">
            <w:pPr>
              <w:spacing w:after="0" w:line="240" w:lineRule="auto"/>
              <w:rPr>
                <w:rFonts w:ascii="Tahoma" w:hAnsi="Tahoma" w:cs="Tahoma"/>
                <w:color w:val="000000"/>
                <w:sz w:val="20"/>
                <w:szCs w:val="20"/>
                <w:lang w:eastAsia="sl-SI"/>
              </w:rPr>
            </w:pPr>
          </w:p>
        </w:tc>
        <w:tc>
          <w:tcPr>
            <w:tcW w:w="1388" w:type="dxa"/>
            <w:shd w:val="clear" w:color="auto" w:fill="auto"/>
            <w:vAlign w:val="center"/>
          </w:tcPr>
          <w:p w14:paraId="22FA6297" w14:textId="77777777" w:rsidR="007C0194" w:rsidRDefault="002C4F48" w:rsidP="00EC2811">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7AA5082E" w14:textId="77777777" w:rsidR="007C0194" w:rsidRPr="00E739EA" w:rsidRDefault="007C0194" w:rsidP="00EC2811">
            <w:pPr>
              <w:spacing w:after="0" w:line="240" w:lineRule="auto"/>
              <w:jc w:val="center"/>
              <w:rPr>
                <w:rFonts w:ascii="Tahoma" w:hAnsi="Tahoma" w:cs="Tahoma"/>
                <w:color w:val="000000"/>
                <w:sz w:val="20"/>
                <w:szCs w:val="20"/>
                <w:lang w:eastAsia="sl-SI"/>
              </w:rPr>
            </w:pPr>
          </w:p>
        </w:tc>
      </w:tr>
      <w:tr w:rsidR="00C83A52" w:rsidRPr="00E739EA" w14:paraId="56106C86" w14:textId="77777777" w:rsidTr="007E1942">
        <w:trPr>
          <w:trHeight w:val="300"/>
        </w:trPr>
        <w:tc>
          <w:tcPr>
            <w:tcW w:w="580" w:type="dxa"/>
            <w:vAlign w:val="center"/>
          </w:tcPr>
          <w:p w14:paraId="403DCF4D" w14:textId="77777777" w:rsidR="00C83A52" w:rsidRPr="00E739EA" w:rsidRDefault="00C83A52" w:rsidP="007C0194">
            <w:pPr>
              <w:pStyle w:val="Odstavekseznama"/>
              <w:numPr>
                <w:ilvl w:val="0"/>
                <w:numId w:val="39"/>
              </w:numPr>
              <w:rPr>
                <w:rFonts w:ascii="Tahoma" w:hAnsi="Tahoma" w:cs="Tahoma"/>
                <w:sz w:val="20"/>
                <w:szCs w:val="20"/>
                <w:lang w:eastAsia="sl-SI"/>
              </w:rPr>
            </w:pPr>
          </w:p>
        </w:tc>
        <w:tc>
          <w:tcPr>
            <w:tcW w:w="3125" w:type="dxa"/>
            <w:shd w:val="clear" w:color="auto" w:fill="auto"/>
            <w:vAlign w:val="center"/>
          </w:tcPr>
          <w:p w14:paraId="1E46A640" w14:textId="03A7BE4A" w:rsidR="00C83A52" w:rsidRDefault="00C83A52" w:rsidP="007C0194">
            <w:pPr>
              <w:spacing w:after="0" w:line="240" w:lineRule="auto"/>
              <w:rPr>
                <w:rFonts w:ascii="Tahoma" w:hAnsi="Tahoma" w:cs="Tahoma"/>
                <w:color w:val="000000"/>
                <w:sz w:val="20"/>
                <w:szCs w:val="20"/>
                <w:lang w:eastAsia="sl-SI"/>
              </w:rPr>
            </w:pPr>
            <w:r>
              <w:rPr>
                <w:rFonts w:ascii="Tahoma" w:hAnsi="Tahoma" w:cs="Tahoma"/>
                <w:color w:val="000000"/>
                <w:sz w:val="20"/>
                <w:szCs w:val="20"/>
                <w:lang w:eastAsia="sl-SI"/>
              </w:rPr>
              <w:t xml:space="preserve">Delni izklop delovanja </w:t>
            </w:r>
            <w:r w:rsidR="008B558A">
              <w:rPr>
                <w:rFonts w:ascii="Tahoma" w:hAnsi="Tahoma" w:cs="Tahoma"/>
                <w:color w:val="000000"/>
                <w:sz w:val="20"/>
                <w:szCs w:val="20"/>
                <w:lang w:eastAsia="sl-SI"/>
              </w:rPr>
              <w:t>1</w:t>
            </w:r>
            <w:r w:rsidR="0060026B">
              <w:rPr>
                <w:rFonts w:ascii="Tahoma" w:hAnsi="Tahoma" w:cs="Tahoma"/>
                <w:color w:val="000000"/>
                <w:sz w:val="20"/>
                <w:szCs w:val="20"/>
                <w:lang w:eastAsia="sl-SI"/>
              </w:rPr>
              <w:t xml:space="preserve"> </w:t>
            </w:r>
            <w:r>
              <w:rPr>
                <w:rFonts w:ascii="Tahoma" w:hAnsi="Tahoma" w:cs="Tahoma"/>
                <w:color w:val="000000"/>
                <w:sz w:val="20"/>
                <w:szCs w:val="20"/>
                <w:lang w:eastAsia="sl-SI"/>
              </w:rPr>
              <w:t>cilindra kompresorja klime</w:t>
            </w:r>
          </w:p>
        </w:tc>
        <w:tc>
          <w:tcPr>
            <w:tcW w:w="2070" w:type="dxa"/>
            <w:shd w:val="clear" w:color="auto" w:fill="auto"/>
            <w:vAlign w:val="center"/>
          </w:tcPr>
          <w:p w14:paraId="1764A099" w14:textId="77777777" w:rsidR="00C83A52" w:rsidRPr="00E739EA" w:rsidRDefault="00C83A52" w:rsidP="00EC2811">
            <w:pPr>
              <w:spacing w:after="0" w:line="240" w:lineRule="auto"/>
              <w:rPr>
                <w:rFonts w:ascii="Tahoma" w:hAnsi="Tahoma" w:cs="Tahoma"/>
                <w:color w:val="000000"/>
                <w:sz w:val="20"/>
                <w:szCs w:val="20"/>
                <w:lang w:eastAsia="sl-SI"/>
              </w:rPr>
            </w:pPr>
          </w:p>
        </w:tc>
        <w:tc>
          <w:tcPr>
            <w:tcW w:w="1388" w:type="dxa"/>
            <w:shd w:val="clear" w:color="auto" w:fill="auto"/>
            <w:vAlign w:val="center"/>
          </w:tcPr>
          <w:p w14:paraId="0A71BBAB" w14:textId="77777777" w:rsidR="00C83A52" w:rsidRDefault="00B921EA" w:rsidP="00EC2811">
            <w:pPr>
              <w:spacing w:after="0" w:line="240" w:lineRule="auto"/>
              <w:jc w:val="center"/>
              <w:rPr>
                <w:rFonts w:ascii="Tahoma" w:hAnsi="Tahoma" w:cs="Tahoma"/>
                <w:color w:val="000000"/>
                <w:sz w:val="20"/>
                <w:szCs w:val="20"/>
                <w:lang w:eastAsia="sl-SI"/>
              </w:rPr>
            </w:pPr>
            <w:r>
              <w:rPr>
                <w:rFonts w:ascii="Tahoma" w:hAnsi="Tahoma" w:cs="Tahoma"/>
                <w:color w:val="000000"/>
                <w:sz w:val="20"/>
                <w:szCs w:val="20"/>
                <w:lang w:eastAsia="sl-SI"/>
              </w:rPr>
              <w:t>1</w:t>
            </w:r>
          </w:p>
        </w:tc>
        <w:tc>
          <w:tcPr>
            <w:tcW w:w="1994" w:type="dxa"/>
          </w:tcPr>
          <w:p w14:paraId="4839376F" w14:textId="77777777" w:rsidR="00C83A52" w:rsidRPr="00E739EA" w:rsidRDefault="00C83A52" w:rsidP="00EC2811">
            <w:pPr>
              <w:spacing w:after="0" w:line="240" w:lineRule="auto"/>
              <w:jc w:val="center"/>
              <w:rPr>
                <w:rFonts w:ascii="Tahoma" w:hAnsi="Tahoma" w:cs="Tahoma"/>
                <w:color w:val="000000"/>
                <w:sz w:val="20"/>
                <w:szCs w:val="20"/>
                <w:lang w:eastAsia="sl-SI"/>
              </w:rPr>
            </w:pPr>
          </w:p>
        </w:tc>
      </w:tr>
      <w:tr w:rsidR="007C0194" w:rsidRPr="00E739EA" w14:paraId="0F90356B" w14:textId="77777777" w:rsidTr="007E1942">
        <w:trPr>
          <w:trHeight w:val="300"/>
        </w:trPr>
        <w:tc>
          <w:tcPr>
            <w:tcW w:w="580" w:type="dxa"/>
            <w:tcBorders>
              <w:top w:val="single" w:sz="4" w:space="0" w:color="auto"/>
              <w:left w:val="single" w:sz="4" w:space="0" w:color="auto"/>
              <w:bottom w:val="single" w:sz="4" w:space="0" w:color="auto"/>
              <w:right w:val="single" w:sz="4" w:space="0" w:color="auto"/>
            </w:tcBorders>
            <w:vAlign w:val="center"/>
          </w:tcPr>
          <w:p w14:paraId="4F202A4B" w14:textId="77777777" w:rsidR="00EC2811" w:rsidRPr="00E739EA" w:rsidRDefault="00EC2811" w:rsidP="00EC2811">
            <w:pPr>
              <w:pStyle w:val="Odstavekseznama"/>
              <w:numPr>
                <w:ilvl w:val="0"/>
                <w:numId w:val="39"/>
              </w:numPr>
              <w:jc w:val="center"/>
              <w:rPr>
                <w:rFonts w:ascii="Tahoma" w:hAnsi="Tahoma" w:cs="Tahoma"/>
                <w:sz w:val="20"/>
                <w:szCs w:val="20"/>
                <w:lang w:eastAsia="sl-SI"/>
              </w:rPr>
            </w:pP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14:paraId="20036261" w14:textId="77777777" w:rsidR="00EC2811" w:rsidRPr="00E739EA" w:rsidRDefault="00EC2811" w:rsidP="00EC2811">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Moč motorja</w:t>
            </w:r>
            <w:r w:rsidR="006C2A8A">
              <w:rPr>
                <w:rFonts w:ascii="Tahoma" w:hAnsi="Tahoma" w:cs="Tahoma"/>
                <w:color w:val="000000"/>
                <w:sz w:val="20"/>
                <w:szCs w:val="20"/>
                <w:lang w:eastAsia="sl-SI"/>
              </w:rPr>
              <w:t xml:space="preserve"> z notr. zgorevanjem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CE1E2A1" w14:textId="77777777" w:rsidR="00EC2811" w:rsidRPr="00E739EA" w:rsidRDefault="00EC2811" w:rsidP="00EC2811">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 xml:space="preserve">      ______   kW</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0C00797" w14:textId="77777777" w:rsidR="00EC2811" w:rsidRPr="00E739EA" w:rsidRDefault="00EC2811" w:rsidP="00EC2811">
            <w:pPr>
              <w:spacing w:after="0" w:line="240" w:lineRule="auto"/>
              <w:jc w:val="center"/>
              <w:rPr>
                <w:rFonts w:ascii="Tahoma" w:hAnsi="Tahoma" w:cs="Tahoma"/>
                <w:color w:val="000000"/>
                <w:sz w:val="20"/>
                <w:szCs w:val="20"/>
                <w:lang w:eastAsia="sl-SI"/>
              </w:rPr>
            </w:pPr>
            <w:r w:rsidRPr="00E739EA">
              <w:rPr>
                <w:rFonts w:ascii="Tahoma" w:hAnsi="Tahoma" w:cs="Tahoma"/>
                <w:color w:val="000000"/>
                <w:sz w:val="20"/>
                <w:szCs w:val="20"/>
                <w:lang w:eastAsia="sl-SI"/>
              </w:rPr>
              <w:t>izračun</w:t>
            </w:r>
          </w:p>
        </w:tc>
        <w:tc>
          <w:tcPr>
            <w:tcW w:w="1994" w:type="dxa"/>
            <w:tcBorders>
              <w:top w:val="single" w:sz="4" w:space="0" w:color="auto"/>
              <w:left w:val="single" w:sz="4" w:space="0" w:color="auto"/>
              <w:bottom w:val="single" w:sz="4" w:space="0" w:color="auto"/>
              <w:right w:val="single" w:sz="4" w:space="0" w:color="auto"/>
            </w:tcBorders>
          </w:tcPr>
          <w:p w14:paraId="21F0022D" w14:textId="3C969FCA" w:rsidR="00EC2811" w:rsidRPr="00E739EA" w:rsidRDefault="00EC2811" w:rsidP="00EC2811">
            <w:pPr>
              <w:spacing w:after="0" w:line="240" w:lineRule="auto"/>
              <w:jc w:val="center"/>
              <w:rPr>
                <w:rFonts w:ascii="Tahoma" w:hAnsi="Tahoma" w:cs="Tahoma"/>
                <w:color w:val="000000"/>
                <w:sz w:val="20"/>
                <w:szCs w:val="20"/>
                <w:lang w:eastAsia="sl-SI"/>
              </w:rPr>
            </w:pPr>
          </w:p>
        </w:tc>
      </w:tr>
    </w:tbl>
    <w:p w14:paraId="2A5DFEC6" w14:textId="77777777" w:rsidR="00E739EA" w:rsidRDefault="00E739EA" w:rsidP="00675F10">
      <w:pPr>
        <w:rPr>
          <w:rFonts w:ascii="Tahoma" w:hAnsi="Tahoma" w:cs="Tahoma"/>
          <w:sz w:val="20"/>
          <w:szCs w:val="20"/>
        </w:rPr>
      </w:pPr>
    </w:p>
    <w:p w14:paraId="7303AE8B" w14:textId="77777777" w:rsidR="00CB7526" w:rsidRPr="00E739EA" w:rsidRDefault="00CB7526" w:rsidP="00675F10">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8C0301" w:rsidRPr="00E739EA" w14:paraId="4784B37E" w14:textId="77777777" w:rsidTr="00003692">
        <w:trPr>
          <w:trHeight w:val="235"/>
        </w:trPr>
        <w:tc>
          <w:tcPr>
            <w:tcW w:w="3402" w:type="dxa"/>
            <w:tcBorders>
              <w:top w:val="single" w:sz="4" w:space="0" w:color="auto"/>
            </w:tcBorders>
          </w:tcPr>
          <w:p w14:paraId="6F4C08AC" w14:textId="77777777"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(kraj, datum)</w:t>
            </w:r>
          </w:p>
        </w:tc>
        <w:tc>
          <w:tcPr>
            <w:tcW w:w="2977" w:type="dxa"/>
          </w:tcPr>
          <w:p w14:paraId="52F5AA31" w14:textId="77777777" w:rsidR="008C0301" w:rsidRPr="00E739EA" w:rsidRDefault="00E7636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Ž</w:t>
            </w:r>
            <w:r w:rsidR="008C0301" w:rsidRPr="00E739EA">
              <w:rPr>
                <w:rFonts w:ascii="Tahoma" w:hAnsi="Tahoma" w:cs="Tahoma"/>
                <w:snapToGrid w:val="0"/>
                <w:color w:val="000000"/>
                <w:sz w:val="20"/>
                <w:szCs w:val="20"/>
              </w:rPr>
              <w:t>ig</w:t>
            </w:r>
            <w:r w:rsidRPr="00E739EA">
              <w:rPr>
                <w:rFonts w:ascii="Tahoma" w:hAnsi="Tahoma" w:cs="Tahoma"/>
                <w:snapToGrid w:val="0"/>
                <w:color w:val="000000"/>
                <w:sz w:val="20"/>
                <w:szCs w:val="20"/>
              </w:rPr>
              <w:t xml:space="preserve"> ponudnika</w:t>
            </w:r>
          </w:p>
        </w:tc>
        <w:tc>
          <w:tcPr>
            <w:tcW w:w="3260" w:type="dxa"/>
            <w:tcBorders>
              <w:top w:val="single" w:sz="4" w:space="0" w:color="auto"/>
            </w:tcBorders>
          </w:tcPr>
          <w:p w14:paraId="358EEF72" w14:textId="77777777" w:rsidR="008C0301" w:rsidRPr="00E739EA" w:rsidRDefault="008C0301" w:rsidP="00003692">
            <w:pPr>
              <w:keepNext/>
              <w:jc w:val="center"/>
              <w:rPr>
                <w:rFonts w:ascii="Tahoma" w:hAnsi="Tahoma" w:cs="Tahoma"/>
                <w:snapToGrid w:val="0"/>
                <w:color w:val="000000"/>
                <w:sz w:val="20"/>
                <w:szCs w:val="20"/>
              </w:rPr>
            </w:pPr>
            <w:r w:rsidRPr="00E739EA">
              <w:rPr>
                <w:rFonts w:ascii="Tahoma" w:hAnsi="Tahoma" w:cs="Tahoma"/>
                <w:snapToGrid w:val="0"/>
                <w:color w:val="000000"/>
                <w:sz w:val="20"/>
                <w:szCs w:val="20"/>
              </w:rPr>
              <w:t>(podpis odgovorne osebe</w:t>
            </w:r>
            <w:r w:rsidR="00FB1057" w:rsidRPr="00E739EA">
              <w:rPr>
                <w:rFonts w:ascii="Tahoma" w:hAnsi="Tahoma" w:cs="Tahoma"/>
                <w:snapToGrid w:val="0"/>
                <w:color w:val="000000"/>
                <w:sz w:val="20"/>
                <w:szCs w:val="20"/>
              </w:rPr>
              <w:t xml:space="preserve"> ponudnika</w:t>
            </w:r>
            <w:r w:rsidRPr="00E739EA">
              <w:rPr>
                <w:rFonts w:ascii="Tahoma" w:hAnsi="Tahoma" w:cs="Tahoma"/>
                <w:snapToGrid w:val="0"/>
                <w:color w:val="000000"/>
                <w:sz w:val="20"/>
                <w:szCs w:val="20"/>
              </w:rPr>
              <w:t>)</w:t>
            </w:r>
          </w:p>
        </w:tc>
      </w:tr>
    </w:tbl>
    <w:p w14:paraId="48E6C2C3" w14:textId="77777777" w:rsidR="008C0301" w:rsidRPr="00E739EA" w:rsidRDefault="008C0301" w:rsidP="00675F10">
      <w:pPr>
        <w:rPr>
          <w:rFonts w:ascii="Tahoma" w:hAnsi="Tahoma" w:cs="Tahoma"/>
          <w:sz w:val="20"/>
          <w:szCs w:val="20"/>
        </w:rPr>
      </w:pPr>
    </w:p>
    <w:sectPr w:rsidR="008C0301" w:rsidRPr="00E739EA" w:rsidSect="00615A71">
      <w:headerReference w:type="default" r:id="rId10"/>
      <w:footerReference w:type="default" r:id="rId11"/>
      <w:pgSz w:w="11906" w:h="16838"/>
      <w:pgMar w:top="1416" w:right="1400" w:bottom="727" w:left="1419" w:header="720" w:footer="720" w:gutter="0"/>
      <w:cols w:space="720" w:equalWidth="0">
        <w:col w:w="908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0BBC" w14:textId="77777777" w:rsidR="00811BA8" w:rsidRDefault="00811BA8" w:rsidP="00686A77">
      <w:pPr>
        <w:spacing w:after="0" w:line="240" w:lineRule="auto"/>
      </w:pPr>
      <w:r>
        <w:separator/>
      </w:r>
    </w:p>
  </w:endnote>
  <w:endnote w:type="continuationSeparator" w:id="0">
    <w:p w14:paraId="04FA3C7E" w14:textId="77777777" w:rsidR="00811BA8" w:rsidRDefault="00811BA8" w:rsidP="0068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0" w:usb1="80000000" w:usb2="00000008" w:usb3="00000000" w:csb0="000000FF" w:csb1="00000000"/>
  </w:font>
  <w:font w:name="ArialNarrow">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45C1" w14:textId="3BB9507F" w:rsidR="00811BA8" w:rsidRPr="00125CBC" w:rsidRDefault="00811BA8" w:rsidP="000007FB">
    <w:pPr>
      <w:pStyle w:val="Noga"/>
      <w:spacing w:before="200" w:after="0"/>
    </w:pPr>
    <w:r>
      <w:rPr>
        <w:rFonts w:ascii="Tahoma" w:hAnsi="Tahoma"/>
        <w:sz w:val="18"/>
      </w:rPr>
      <w:t>T</w:t>
    </w:r>
    <w:r w:rsidRPr="000007FB">
      <w:rPr>
        <w:rFonts w:ascii="Tahoma" w:hAnsi="Tahoma"/>
        <w:sz w:val="18"/>
      </w:rPr>
      <w:t xml:space="preserve">ehnične zahteve za </w:t>
    </w:r>
    <w:r w:rsidR="00221B53">
      <w:rPr>
        <w:rFonts w:ascii="Tahoma" w:hAnsi="Tahoma"/>
        <w:sz w:val="18"/>
      </w:rPr>
      <w:t>medkrajevne</w:t>
    </w:r>
    <w:r>
      <w:rPr>
        <w:rFonts w:ascii="Tahoma" w:hAnsi="Tahoma"/>
        <w:sz w:val="18"/>
      </w:rPr>
      <w:t xml:space="preserve"> </w:t>
    </w:r>
    <w:r w:rsidRPr="000007FB">
      <w:rPr>
        <w:rFonts w:ascii="Tahoma" w:hAnsi="Tahoma"/>
        <w:sz w:val="18"/>
      </w:rPr>
      <w:t>avtobuse</w:t>
    </w:r>
    <w:r>
      <w:rPr>
        <w:rFonts w:ascii="Tahoma" w:hAnsi="Tahoma"/>
        <w:sz w:val="18"/>
      </w:rPr>
      <w:t xml:space="preserve"> razreda </w:t>
    </w:r>
    <w:r w:rsidRPr="00C54778">
      <w:rPr>
        <w:rFonts w:ascii="Tahoma" w:hAnsi="Tahoma"/>
        <w:sz w:val="18"/>
      </w:rPr>
      <w:t xml:space="preserve">II        </w:t>
    </w:r>
    <w:r w:rsidRPr="00C54778">
      <w:rPr>
        <w:rFonts w:ascii="Tahoma" w:hAnsi="Tahoma"/>
        <w:b/>
        <w:sz w:val="18"/>
      </w:rPr>
      <w:t xml:space="preserve">JN LPP - </w:t>
    </w:r>
    <w:r w:rsidRPr="00D55A81">
      <w:rPr>
        <w:rFonts w:ascii="Tahoma" w:hAnsi="Tahoma"/>
        <w:b/>
        <w:sz w:val="18"/>
      </w:rPr>
      <w:t>31/21</w:t>
    </w:r>
    <w:r>
      <w:rPr>
        <w:rFonts w:ascii="Tahoma" w:hAnsi="Tahoma"/>
        <w:sz w:val="18"/>
      </w:rPr>
      <w:t xml:space="preserve">         marec</w:t>
    </w:r>
    <w:r>
      <w:rPr>
        <w:noProof/>
        <w:lang w:eastAsia="sl-SI"/>
      </w:rPr>
      <mc:AlternateContent>
        <mc:Choice Requires="wps">
          <w:drawing>
            <wp:anchor distT="0" distB="0" distL="114300" distR="114300" simplePos="0" relativeHeight="251659264" behindDoc="0" locked="0" layoutInCell="1" allowOverlap="1" wp14:anchorId="7C380B63" wp14:editId="0D19D41F">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CC3047E" w14:textId="550E2DB9" w:rsidR="00811BA8" w:rsidRPr="000007FB" w:rsidRDefault="00811BA8">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221B53">
                            <w:rPr>
                              <w:rFonts w:ascii="Tahoma" w:hAnsi="Tahoma"/>
                              <w:b/>
                              <w:noProof/>
                              <w:color w:val="000000" w:themeColor="text1"/>
                              <w:sz w:val="36"/>
                              <w:szCs w:val="40"/>
                            </w:rPr>
                            <w:t>27</w:t>
                          </w:r>
                          <w:r w:rsidRPr="000007FB">
                            <w:rPr>
                              <w:rFonts w:ascii="Tahoma" w:hAnsi="Tahoma"/>
                              <w:b/>
                              <w:color w:val="000000" w:themeColor="text1"/>
                              <w:sz w:val="3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380B63"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14:paraId="3CC3047E" w14:textId="550E2DB9" w:rsidR="00811BA8" w:rsidRPr="000007FB" w:rsidRDefault="00811BA8">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221B53">
                      <w:rPr>
                        <w:rFonts w:ascii="Tahoma" w:hAnsi="Tahoma"/>
                        <w:b/>
                        <w:noProof/>
                        <w:color w:val="000000" w:themeColor="text1"/>
                        <w:sz w:val="36"/>
                        <w:szCs w:val="40"/>
                      </w:rPr>
                      <w:t>27</w:t>
                    </w:r>
                    <w:r w:rsidRPr="000007FB">
                      <w:rPr>
                        <w:rFonts w:ascii="Tahoma" w:hAnsi="Tahoma"/>
                        <w:b/>
                        <w:color w:val="000000" w:themeColor="text1"/>
                        <w:sz w:val="36"/>
                        <w:szCs w:val="40"/>
                      </w:rPr>
                      <w:fldChar w:fldCharType="end"/>
                    </w:r>
                  </w:p>
                </w:txbxContent>
              </v:textbox>
              <w10:wrap anchorx="margin" anchory="margin"/>
            </v:shape>
          </w:pict>
        </mc:Fallback>
      </mc:AlternateContent>
    </w:r>
    <w:r>
      <w:rPr>
        <w:noProof/>
        <w:color w:val="4F81BD" w:themeColor="accent1"/>
        <w:lang w:eastAsia="sl-SI"/>
      </w:rPr>
      <mc:AlternateContent>
        <mc:Choice Requires="wps">
          <w:drawing>
            <wp:anchor distT="91440" distB="91440" distL="114300" distR="114300" simplePos="0" relativeHeight="251660288" behindDoc="1" locked="0" layoutInCell="1" allowOverlap="1" wp14:anchorId="32EB662E" wp14:editId="0BBBC00A">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91B2929"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r>
      <w:rPr>
        <w:rFonts w:ascii="Tahoma" w:hAnsi="Tahoma"/>
        <w:sz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4496" w14:textId="77777777" w:rsidR="00811BA8" w:rsidRDefault="00811BA8" w:rsidP="00686A77">
      <w:pPr>
        <w:spacing w:after="0" w:line="240" w:lineRule="auto"/>
      </w:pPr>
      <w:r>
        <w:separator/>
      </w:r>
    </w:p>
  </w:footnote>
  <w:footnote w:type="continuationSeparator" w:id="0">
    <w:p w14:paraId="20CFE481" w14:textId="77777777" w:rsidR="00811BA8" w:rsidRDefault="00811BA8" w:rsidP="0068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7E89" w14:textId="77777777" w:rsidR="00811BA8" w:rsidRPr="008002A8" w:rsidRDefault="00811BA8">
    <w:pPr>
      <w:pStyle w:val="Glava"/>
      <w:rPr>
        <w:rFonts w:ascii="Times New Roman" w:hAnsi="Times New Roman"/>
      </w:rPr>
    </w:pPr>
    <w:r w:rsidRPr="008002A8">
      <w:rPr>
        <w:rFonts w:ascii="Times New Roman" w:hAnsi="Times New Roman"/>
      </w:rPr>
      <w:ptab w:relativeTo="margin" w:alignment="center" w:leader="none"/>
    </w:r>
    <w:r w:rsidRPr="008002A8">
      <w:rPr>
        <w:rFonts w:ascii="Times New Roman" w:hAnsi="Times New Roman"/>
      </w:rPr>
      <w:t>JAVNO PODJETJE LJUBLJANSKI POTNIŠKI PROMET, d.o.o.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DF1"/>
    <w:multiLevelType w:val="hybridMultilevel"/>
    <w:tmpl w:val="C8749876"/>
    <w:lvl w:ilvl="0" w:tplc="65F01A4C">
      <w:start w:val="1"/>
      <w:numFmt w:val="decimal"/>
      <w:pStyle w:val="Razpisna2"/>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F63A0"/>
    <w:multiLevelType w:val="hybridMultilevel"/>
    <w:tmpl w:val="DCD436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D825B1"/>
    <w:multiLevelType w:val="hybridMultilevel"/>
    <w:tmpl w:val="FA86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77D20"/>
    <w:multiLevelType w:val="hybridMultilevel"/>
    <w:tmpl w:val="4230B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34425"/>
    <w:multiLevelType w:val="hybridMultilevel"/>
    <w:tmpl w:val="7AD82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E5ACD"/>
    <w:multiLevelType w:val="hybridMultilevel"/>
    <w:tmpl w:val="86584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8580E"/>
    <w:multiLevelType w:val="hybridMultilevel"/>
    <w:tmpl w:val="8F5C5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E60BC3"/>
    <w:multiLevelType w:val="hybridMultilevel"/>
    <w:tmpl w:val="F650F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F72B22"/>
    <w:multiLevelType w:val="hybridMultilevel"/>
    <w:tmpl w:val="CCAED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DE6FC1"/>
    <w:multiLevelType w:val="hybridMultilevel"/>
    <w:tmpl w:val="D8F26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831745"/>
    <w:multiLevelType w:val="hybridMultilevel"/>
    <w:tmpl w:val="B942A9E8"/>
    <w:lvl w:ilvl="0" w:tplc="19BEDB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53366"/>
    <w:multiLevelType w:val="hybridMultilevel"/>
    <w:tmpl w:val="24BEF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87474"/>
    <w:multiLevelType w:val="multilevel"/>
    <w:tmpl w:val="A3CA1E80"/>
    <w:lvl w:ilvl="0">
      <w:start w:val="1"/>
      <w:numFmt w:val="decimal"/>
      <w:pStyle w:val="Razpisna1"/>
      <w:lvlText w:val="%1."/>
      <w:lvlJc w:val="left"/>
      <w:pPr>
        <w:ind w:left="360" w:hanging="360"/>
      </w:pPr>
      <w:rPr>
        <w:rFonts w:hint="default"/>
      </w:rPr>
    </w:lvl>
    <w:lvl w:ilvl="1">
      <w:start w:val="1"/>
      <w:numFmt w:val="decimal"/>
      <w:isLgl/>
      <w:lvlText w:val="%1.%2"/>
      <w:lvlJc w:val="left"/>
      <w:pPr>
        <w:ind w:left="882" w:hanging="889"/>
      </w:pPr>
      <w:rPr>
        <w:rFonts w:hint="default"/>
      </w:rPr>
    </w:lvl>
    <w:lvl w:ilvl="2">
      <w:start w:val="15"/>
      <w:numFmt w:val="decimal"/>
      <w:isLgl/>
      <w:lvlText w:val="%1.%2.%3"/>
      <w:lvlJc w:val="left"/>
      <w:pPr>
        <w:ind w:left="885" w:hanging="889"/>
      </w:pPr>
      <w:rPr>
        <w:rFonts w:hint="default"/>
      </w:rPr>
    </w:lvl>
    <w:lvl w:ilvl="3">
      <w:start w:val="8"/>
      <w:numFmt w:val="decimal"/>
      <w:isLgl/>
      <w:lvlText w:val="%1.%2.%3.%4"/>
      <w:lvlJc w:val="left"/>
      <w:pPr>
        <w:ind w:left="1079"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8"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4" w:hanging="2160"/>
      </w:pPr>
      <w:rPr>
        <w:rFonts w:hint="default"/>
      </w:rPr>
    </w:lvl>
  </w:abstractNum>
  <w:abstractNum w:abstractNumId="13" w15:restartNumberingAfterBreak="0">
    <w:nsid w:val="2A3C6A9C"/>
    <w:multiLevelType w:val="hybridMultilevel"/>
    <w:tmpl w:val="7876C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F15148"/>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5" w15:restartNumberingAfterBreak="0">
    <w:nsid w:val="366C18B5"/>
    <w:multiLevelType w:val="hybridMultilevel"/>
    <w:tmpl w:val="7E8AD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861D24"/>
    <w:multiLevelType w:val="hybridMultilevel"/>
    <w:tmpl w:val="DFA8B2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41084"/>
    <w:multiLevelType w:val="hybridMultilevel"/>
    <w:tmpl w:val="991EC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FA23A4"/>
    <w:multiLevelType w:val="hybridMultilevel"/>
    <w:tmpl w:val="07D6D81A"/>
    <w:lvl w:ilvl="0" w:tplc="9AA8B252">
      <w:start w:val="1"/>
      <w:numFmt w:val="decimal"/>
      <w:pStyle w:val="Roman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40286E"/>
    <w:multiLevelType w:val="hybridMultilevel"/>
    <w:tmpl w:val="A26EE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9049E6"/>
    <w:multiLevelType w:val="hybridMultilevel"/>
    <w:tmpl w:val="A0CA0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E5075"/>
    <w:multiLevelType w:val="hybridMultilevel"/>
    <w:tmpl w:val="B956A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7829C8"/>
    <w:multiLevelType w:val="hybridMultilevel"/>
    <w:tmpl w:val="2BE8E676"/>
    <w:lvl w:ilvl="0" w:tplc="0424000B">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1E4C18"/>
    <w:multiLevelType w:val="hybridMultilevel"/>
    <w:tmpl w:val="B35EA98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6E3D7F"/>
    <w:multiLevelType w:val="hybridMultilevel"/>
    <w:tmpl w:val="9AD4557E"/>
    <w:lvl w:ilvl="0" w:tplc="BC3E167A">
      <w:numFmt w:val="bullet"/>
      <w:lvlText w:val=""/>
      <w:lvlJc w:val="left"/>
      <w:pPr>
        <w:ind w:left="720" w:hanging="360"/>
      </w:pPr>
      <w:rPr>
        <w:rFonts w:ascii="Wingdings" w:eastAsia="Times New Roman"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F32D79"/>
    <w:multiLevelType w:val="hybridMultilevel"/>
    <w:tmpl w:val="6EF653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752777"/>
    <w:multiLevelType w:val="hybridMultilevel"/>
    <w:tmpl w:val="53B0E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362104"/>
    <w:multiLevelType w:val="multilevel"/>
    <w:tmpl w:val="61CAF9D6"/>
    <w:lvl w:ilvl="0">
      <w:start w:val="1"/>
      <w:numFmt w:val="decimal"/>
      <w:lvlText w:val="%1."/>
      <w:lvlJc w:val="left"/>
      <w:pPr>
        <w:ind w:left="563" w:hanging="563"/>
      </w:pPr>
      <w:rPr>
        <w:rFonts w:hint="default"/>
      </w:rPr>
    </w:lvl>
    <w:lvl w:ilvl="1">
      <w:start w:val="1"/>
      <w:numFmt w:val="decimal"/>
      <w:lvlText w:val="%1.%2."/>
      <w:lvlJc w:val="left"/>
      <w:pPr>
        <w:ind w:left="720" w:hanging="720"/>
      </w:pPr>
      <w:rPr>
        <w:rFonts w:hint="default"/>
      </w:rPr>
    </w:lvl>
    <w:lvl w:ilvl="2">
      <w:start w:val="1"/>
      <w:numFmt w:val="decimal"/>
      <w:pStyle w:val="razpisna3"/>
      <w:lvlText w:val="%1.%2.%3."/>
      <w:lvlJc w:val="left"/>
      <w:pPr>
        <w:ind w:left="720" w:hanging="720"/>
      </w:pPr>
      <w:rPr>
        <w:rFonts w:hint="default"/>
      </w:rPr>
    </w:lvl>
    <w:lvl w:ilvl="3">
      <w:start w:val="1"/>
      <w:numFmt w:val="decimal"/>
      <w:pStyle w:val="razpisna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19587C"/>
    <w:multiLevelType w:val="hybridMultilevel"/>
    <w:tmpl w:val="5478107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15:restartNumberingAfterBreak="0">
    <w:nsid w:val="67946B1B"/>
    <w:multiLevelType w:val="hybridMultilevel"/>
    <w:tmpl w:val="E6DE96A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2" w15:restartNumberingAfterBreak="0">
    <w:nsid w:val="6B7539DC"/>
    <w:multiLevelType w:val="hybridMultilevel"/>
    <w:tmpl w:val="D114A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E8725D"/>
    <w:multiLevelType w:val="hybridMultilevel"/>
    <w:tmpl w:val="627CA9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370713"/>
    <w:multiLevelType w:val="hybridMultilevel"/>
    <w:tmpl w:val="07246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CC623A"/>
    <w:multiLevelType w:val="hybridMultilevel"/>
    <w:tmpl w:val="0A5A700C"/>
    <w:lvl w:ilvl="0" w:tplc="786AEE6A">
      <w:start w:val="3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1145045"/>
    <w:multiLevelType w:val="hybridMultilevel"/>
    <w:tmpl w:val="51FCC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30507D"/>
    <w:multiLevelType w:val="hybridMultilevel"/>
    <w:tmpl w:val="E56A9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BE2722"/>
    <w:multiLevelType w:val="hybridMultilevel"/>
    <w:tmpl w:val="02548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E7B059D"/>
    <w:multiLevelType w:val="hybridMultilevel"/>
    <w:tmpl w:val="345AD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28"/>
  </w:num>
  <w:num w:numId="5">
    <w:abstractNumId w:val="15"/>
  </w:num>
  <w:num w:numId="6">
    <w:abstractNumId w:val="2"/>
  </w:num>
  <w:num w:numId="7">
    <w:abstractNumId w:val="29"/>
  </w:num>
  <w:num w:numId="8">
    <w:abstractNumId w:val="7"/>
  </w:num>
  <w:num w:numId="9">
    <w:abstractNumId w:val="37"/>
  </w:num>
  <w:num w:numId="10">
    <w:abstractNumId w:val="21"/>
  </w:num>
  <w:num w:numId="11">
    <w:abstractNumId w:val="16"/>
  </w:num>
  <w:num w:numId="12">
    <w:abstractNumId w:val="6"/>
  </w:num>
  <w:num w:numId="13">
    <w:abstractNumId w:val="13"/>
  </w:num>
  <w:num w:numId="14">
    <w:abstractNumId w:val="3"/>
  </w:num>
  <w:num w:numId="15">
    <w:abstractNumId w:val="20"/>
  </w:num>
  <w:num w:numId="16">
    <w:abstractNumId w:val="18"/>
  </w:num>
  <w:num w:numId="17">
    <w:abstractNumId w:val="9"/>
  </w:num>
  <w:num w:numId="18">
    <w:abstractNumId w:val="22"/>
  </w:num>
  <w:num w:numId="19">
    <w:abstractNumId w:val="34"/>
  </w:num>
  <w:num w:numId="20">
    <w:abstractNumId w:val="8"/>
  </w:num>
  <w:num w:numId="21">
    <w:abstractNumId w:val="26"/>
  </w:num>
  <w:num w:numId="22">
    <w:abstractNumId w:val="27"/>
  </w:num>
  <w:num w:numId="23">
    <w:abstractNumId w:val="32"/>
  </w:num>
  <w:num w:numId="24">
    <w:abstractNumId w:val="11"/>
  </w:num>
  <w:num w:numId="25">
    <w:abstractNumId w:val="39"/>
  </w:num>
  <w:num w:numId="26">
    <w:abstractNumId w:val="38"/>
  </w:num>
  <w:num w:numId="27">
    <w:abstractNumId w:val="17"/>
  </w:num>
  <w:num w:numId="28">
    <w:abstractNumId w:val="5"/>
  </w:num>
  <w:num w:numId="29">
    <w:abstractNumId w:val="28"/>
  </w:num>
  <w:num w:numId="30">
    <w:abstractNumId w:val="33"/>
  </w:num>
  <w:num w:numId="31">
    <w:abstractNumId w:val="12"/>
  </w:num>
  <w:num w:numId="32">
    <w:abstractNumId w:val="1"/>
  </w:num>
  <w:num w:numId="33">
    <w:abstractNumId w:val="24"/>
  </w:num>
  <w:num w:numId="34">
    <w:abstractNumId w:val="4"/>
  </w:num>
  <w:num w:numId="35">
    <w:abstractNumId w:val="30"/>
  </w:num>
  <w:num w:numId="36">
    <w:abstractNumId w:val="31"/>
  </w:num>
  <w:num w:numId="37">
    <w:abstractNumId w:val="36"/>
  </w:num>
  <w:num w:numId="38">
    <w:abstractNumId w:val="35"/>
  </w:num>
  <w:num w:numId="39">
    <w:abstractNumId w:val="14"/>
  </w:num>
  <w:num w:numId="40">
    <w:abstractNumId w:val="10"/>
  </w:num>
  <w:num w:numId="41">
    <w:abstractNumId w:val="23"/>
  </w:num>
  <w:num w:numId="42">
    <w:abstractNumId w:val="25"/>
  </w:num>
  <w:num w:numId="43">
    <w:abstractNumId w:val="12"/>
  </w:num>
  <w:num w:numId="4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comments"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77"/>
    <w:rsid w:val="000007FB"/>
    <w:rsid w:val="00002900"/>
    <w:rsid w:val="00003013"/>
    <w:rsid w:val="00003692"/>
    <w:rsid w:val="00013ED1"/>
    <w:rsid w:val="00016080"/>
    <w:rsid w:val="000171E3"/>
    <w:rsid w:val="00020C97"/>
    <w:rsid w:val="000221C4"/>
    <w:rsid w:val="00022CB4"/>
    <w:rsid w:val="00023548"/>
    <w:rsid w:val="00027212"/>
    <w:rsid w:val="000317D4"/>
    <w:rsid w:val="000342D8"/>
    <w:rsid w:val="0003662F"/>
    <w:rsid w:val="00036836"/>
    <w:rsid w:val="00046203"/>
    <w:rsid w:val="00047A08"/>
    <w:rsid w:val="0005030B"/>
    <w:rsid w:val="000543CF"/>
    <w:rsid w:val="000558D5"/>
    <w:rsid w:val="00057546"/>
    <w:rsid w:val="00060B76"/>
    <w:rsid w:val="00061208"/>
    <w:rsid w:val="000615BA"/>
    <w:rsid w:val="0006185B"/>
    <w:rsid w:val="0006481C"/>
    <w:rsid w:val="00066474"/>
    <w:rsid w:val="00066900"/>
    <w:rsid w:val="000669C8"/>
    <w:rsid w:val="0006737C"/>
    <w:rsid w:val="00067D04"/>
    <w:rsid w:val="00074057"/>
    <w:rsid w:val="000845D7"/>
    <w:rsid w:val="00084726"/>
    <w:rsid w:val="00090E6A"/>
    <w:rsid w:val="00091060"/>
    <w:rsid w:val="00091F4F"/>
    <w:rsid w:val="00095F7F"/>
    <w:rsid w:val="00096D0E"/>
    <w:rsid w:val="000A074D"/>
    <w:rsid w:val="000A4D37"/>
    <w:rsid w:val="000A505C"/>
    <w:rsid w:val="000A7000"/>
    <w:rsid w:val="000A73AF"/>
    <w:rsid w:val="000A7AB4"/>
    <w:rsid w:val="000A7F64"/>
    <w:rsid w:val="000B22E4"/>
    <w:rsid w:val="000B247D"/>
    <w:rsid w:val="000B6B4A"/>
    <w:rsid w:val="000B77F0"/>
    <w:rsid w:val="000C2517"/>
    <w:rsid w:val="000C2BB9"/>
    <w:rsid w:val="000D0F58"/>
    <w:rsid w:val="000D43F0"/>
    <w:rsid w:val="000D53AA"/>
    <w:rsid w:val="000D6A0D"/>
    <w:rsid w:val="000E041D"/>
    <w:rsid w:val="000E1FEF"/>
    <w:rsid w:val="000E3B9A"/>
    <w:rsid w:val="000E3F19"/>
    <w:rsid w:val="000E4372"/>
    <w:rsid w:val="000E4922"/>
    <w:rsid w:val="000E7F7D"/>
    <w:rsid w:val="000E7FE9"/>
    <w:rsid w:val="000F0ED9"/>
    <w:rsid w:val="000F4DA2"/>
    <w:rsid w:val="000F724D"/>
    <w:rsid w:val="00102AB5"/>
    <w:rsid w:val="00106BE9"/>
    <w:rsid w:val="00107062"/>
    <w:rsid w:val="00110A96"/>
    <w:rsid w:val="00125ED6"/>
    <w:rsid w:val="0012610E"/>
    <w:rsid w:val="00131B59"/>
    <w:rsid w:val="0013202E"/>
    <w:rsid w:val="00136D81"/>
    <w:rsid w:val="00142C02"/>
    <w:rsid w:val="00143CBA"/>
    <w:rsid w:val="001451B8"/>
    <w:rsid w:val="0014522A"/>
    <w:rsid w:val="00145BA4"/>
    <w:rsid w:val="00146363"/>
    <w:rsid w:val="00151C85"/>
    <w:rsid w:val="00153484"/>
    <w:rsid w:val="001551F7"/>
    <w:rsid w:val="00155877"/>
    <w:rsid w:val="00156552"/>
    <w:rsid w:val="001616A3"/>
    <w:rsid w:val="001658CA"/>
    <w:rsid w:val="001728E8"/>
    <w:rsid w:val="00173A82"/>
    <w:rsid w:val="00174AA8"/>
    <w:rsid w:val="00175B0E"/>
    <w:rsid w:val="00180E4B"/>
    <w:rsid w:val="00181074"/>
    <w:rsid w:val="00181B42"/>
    <w:rsid w:val="0018209E"/>
    <w:rsid w:val="00185BE8"/>
    <w:rsid w:val="0018626A"/>
    <w:rsid w:val="00187ED0"/>
    <w:rsid w:val="00190E6F"/>
    <w:rsid w:val="00193A6B"/>
    <w:rsid w:val="00196C49"/>
    <w:rsid w:val="001A15AD"/>
    <w:rsid w:val="001A2606"/>
    <w:rsid w:val="001B09B7"/>
    <w:rsid w:val="001B37F4"/>
    <w:rsid w:val="001B5C99"/>
    <w:rsid w:val="001C338D"/>
    <w:rsid w:val="001D256A"/>
    <w:rsid w:val="001D2AB0"/>
    <w:rsid w:val="001D7CCA"/>
    <w:rsid w:val="001E3C1A"/>
    <w:rsid w:val="001E536B"/>
    <w:rsid w:val="001E5BBA"/>
    <w:rsid w:val="001E5F55"/>
    <w:rsid w:val="001E6030"/>
    <w:rsid w:val="001F0778"/>
    <w:rsid w:val="001F28AB"/>
    <w:rsid w:val="00200BDA"/>
    <w:rsid w:val="002065F0"/>
    <w:rsid w:val="00221B53"/>
    <w:rsid w:val="00223791"/>
    <w:rsid w:val="002257C0"/>
    <w:rsid w:val="00227C18"/>
    <w:rsid w:val="00235675"/>
    <w:rsid w:val="00245797"/>
    <w:rsid w:val="00250C1E"/>
    <w:rsid w:val="00251F10"/>
    <w:rsid w:val="00251FD7"/>
    <w:rsid w:val="0025678D"/>
    <w:rsid w:val="00256C94"/>
    <w:rsid w:val="00267D8F"/>
    <w:rsid w:val="00271003"/>
    <w:rsid w:val="00271F99"/>
    <w:rsid w:val="00281C46"/>
    <w:rsid w:val="00282F4D"/>
    <w:rsid w:val="00284183"/>
    <w:rsid w:val="00292F3A"/>
    <w:rsid w:val="00294386"/>
    <w:rsid w:val="002A1ECB"/>
    <w:rsid w:val="002A2BD6"/>
    <w:rsid w:val="002A6F15"/>
    <w:rsid w:val="002B5B45"/>
    <w:rsid w:val="002B5DF3"/>
    <w:rsid w:val="002B6F1E"/>
    <w:rsid w:val="002B71C3"/>
    <w:rsid w:val="002C067B"/>
    <w:rsid w:val="002C4F48"/>
    <w:rsid w:val="002D05A2"/>
    <w:rsid w:val="002D1E7A"/>
    <w:rsid w:val="002D6DE6"/>
    <w:rsid w:val="002E1112"/>
    <w:rsid w:val="002E5104"/>
    <w:rsid w:val="002F1684"/>
    <w:rsid w:val="002F1D48"/>
    <w:rsid w:val="002F2248"/>
    <w:rsid w:val="002F4CBF"/>
    <w:rsid w:val="002F6337"/>
    <w:rsid w:val="002F75F9"/>
    <w:rsid w:val="0030403F"/>
    <w:rsid w:val="00307AD8"/>
    <w:rsid w:val="00312FB5"/>
    <w:rsid w:val="003142D0"/>
    <w:rsid w:val="00323EA6"/>
    <w:rsid w:val="0032512B"/>
    <w:rsid w:val="003317E6"/>
    <w:rsid w:val="00333795"/>
    <w:rsid w:val="00334497"/>
    <w:rsid w:val="0034039B"/>
    <w:rsid w:val="003409C1"/>
    <w:rsid w:val="0034360A"/>
    <w:rsid w:val="00353CBF"/>
    <w:rsid w:val="0035712F"/>
    <w:rsid w:val="00363615"/>
    <w:rsid w:val="00366252"/>
    <w:rsid w:val="003669A3"/>
    <w:rsid w:val="0037126D"/>
    <w:rsid w:val="00375EEA"/>
    <w:rsid w:val="0037690F"/>
    <w:rsid w:val="00381AFF"/>
    <w:rsid w:val="003831EB"/>
    <w:rsid w:val="00390904"/>
    <w:rsid w:val="00390C95"/>
    <w:rsid w:val="003934FA"/>
    <w:rsid w:val="003960AB"/>
    <w:rsid w:val="0039718C"/>
    <w:rsid w:val="003A0620"/>
    <w:rsid w:val="003A26C3"/>
    <w:rsid w:val="003A5E1A"/>
    <w:rsid w:val="003A6C2D"/>
    <w:rsid w:val="003B06FE"/>
    <w:rsid w:val="003B0DC0"/>
    <w:rsid w:val="003B12C2"/>
    <w:rsid w:val="003C2477"/>
    <w:rsid w:val="003C32DC"/>
    <w:rsid w:val="003C68E5"/>
    <w:rsid w:val="003D19F8"/>
    <w:rsid w:val="003D231C"/>
    <w:rsid w:val="003D29F6"/>
    <w:rsid w:val="003E2505"/>
    <w:rsid w:val="003E2F0B"/>
    <w:rsid w:val="003E3D80"/>
    <w:rsid w:val="003F02C8"/>
    <w:rsid w:val="003F257C"/>
    <w:rsid w:val="003F3A02"/>
    <w:rsid w:val="003F4B14"/>
    <w:rsid w:val="00400AF5"/>
    <w:rsid w:val="00406CB4"/>
    <w:rsid w:val="00411706"/>
    <w:rsid w:val="004130F9"/>
    <w:rsid w:val="00413D60"/>
    <w:rsid w:val="00414A32"/>
    <w:rsid w:val="0041671D"/>
    <w:rsid w:val="004211F8"/>
    <w:rsid w:val="00421BE7"/>
    <w:rsid w:val="00422F1B"/>
    <w:rsid w:val="004249FE"/>
    <w:rsid w:val="0043062D"/>
    <w:rsid w:val="004309DC"/>
    <w:rsid w:val="00432C7F"/>
    <w:rsid w:val="00433769"/>
    <w:rsid w:val="004339C3"/>
    <w:rsid w:val="004363F4"/>
    <w:rsid w:val="00445621"/>
    <w:rsid w:val="00447A09"/>
    <w:rsid w:val="004510B9"/>
    <w:rsid w:val="00455DE9"/>
    <w:rsid w:val="00462E23"/>
    <w:rsid w:val="0046566D"/>
    <w:rsid w:val="0046785D"/>
    <w:rsid w:val="00474FC1"/>
    <w:rsid w:val="00480D0E"/>
    <w:rsid w:val="00481AA7"/>
    <w:rsid w:val="004941FE"/>
    <w:rsid w:val="00497224"/>
    <w:rsid w:val="004A5836"/>
    <w:rsid w:val="004A74B1"/>
    <w:rsid w:val="004B101E"/>
    <w:rsid w:val="004B174B"/>
    <w:rsid w:val="004B5E4C"/>
    <w:rsid w:val="004C0224"/>
    <w:rsid w:val="004C3501"/>
    <w:rsid w:val="004C50BB"/>
    <w:rsid w:val="004C53E8"/>
    <w:rsid w:val="004D0DC1"/>
    <w:rsid w:val="004D1BA8"/>
    <w:rsid w:val="004D1C3A"/>
    <w:rsid w:val="004D215A"/>
    <w:rsid w:val="004D5834"/>
    <w:rsid w:val="004E3B7C"/>
    <w:rsid w:val="004E5A38"/>
    <w:rsid w:val="004E7733"/>
    <w:rsid w:val="004E776E"/>
    <w:rsid w:val="004F13EE"/>
    <w:rsid w:val="004F4E90"/>
    <w:rsid w:val="0050267F"/>
    <w:rsid w:val="00503CAF"/>
    <w:rsid w:val="005040A1"/>
    <w:rsid w:val="005064EF"/>
    <w:rsid w:val="00512BBB"/>
    <w:rsid w:val="00515BA3"/>
    <w:rsid w:val="00516344"/>
    <w:rsid w:val="0051643F"/>
    <w:rsid w:val="005165C6"/>
    <w:rsid w:val="00517D0D"/>
    <w:rsid w:val="00521834"/>
    <w:rsid w:val="00521844"/>
    <w:rsid w:val="00524DB6"/>
    <w:rsid w:val="00526868"/>
    <w:rsid w:val="00527F23"/>
    <w:rsid w:val="00543A23"/>
    <w:rsid w:val="005478A5"/>
    <w:rsid w:val="005506C7"/>
    <w:rsid w:val="00551551"/>
    <w:rsid w:val="005533F1"/>
    <w:rsid w:val="00557453"/>
    <w:rsid w:val="00563566"/>
    <w:rsid w:val="00565972"/>
    <w:rsid w:val="00573039"/>
    <w:rsid w:val="00574BF6"/>
    <w:rsid w:val="005804CE"/>
    <w:rsid w:val="0059323A"/>
    <w:rsid w:val="00594CBF"/>
    <w:rsid w:val="00594E2E"/>
    <w:rsid w:val="005A2472"/>
    <w:rsid w:val="005A3A78"/>
    <w:rsid w:val="005A51A4"/>
    <w:rsid w:val="005B367A"/>
    <w:rsid w:val="005B45CE"/>
    <w:rsid w:val="005B4CEB"/>
    <w:rsid w:val="005B7A2D"/>
    <w:rsid w:val="005B7A79"/>
    <w:rsid w:val="005C5025"/>
    <w:rsid w:val="005C772C"/>
    <w:rsid w:val="005D0A30"/>
    <w:rsid w:val="005D2217"/>
    <w:rsid w:val="005D3D60"/>
    <w:rsid w:val="005E076B"/>
    <w:rsid w:val="005F3DEC"/>
    <w:rsid w:val="005F4D52"/>
    <w:rsid w:val="0060026B"/>
    <w:rsid w:val="006028D6"/>
    <w:rsid w:val="006032F5"/>
    <w:rsid w:val="00604BAF"/>
    <w:rsid w:val="00611357"/>
    <w:rsid w:val="00612463"/>
    <w:rsid w:val="00613335"/>
    <w:rsid w:val="00614CDB"/>
    <w:rsid w:val="00614EB2"/>
    <w:rsid w:val="006156FF"/>
    <w:rsid w:val="00615A71"/>
    <w:rsid w:val="00617946"/>
    <w:rsid w:val="00620F3B"/>
    <w:rsid w:val="006230BD"/>
    <w:rsid w:val="006239DE"/>
    <w:rsid w:val="00624B15"/>
    <w:rsid w:val="00626240"/>
    <w:rsid w:val="00630A91"/>
    <w:rsid w:val="00637AC2"/>
    <w:rsid w:val="00640E79"/>
    <w:rsid w:val="006452D8"/>
    <w:rsid w:val="006527A8"/>
    <w:rsid w:val="00653E09"/>
    <w:rsid w:val="00654E5A"/>
    <w:rsid w:val="00660820"/>
    <w:rsid w:val="006616BA"/>
    <w:rsid w:val="00662A75"/>
    <w:rsid w:val="0066381E"/>
    <w:rsid w:val="00663C71"/>
    <w:rsid w:val="0066514C"/>
    <w:rsid w:val="006652D5"/>
    <w:rsid w:val="006673C4"/>
    <w:rsid w:val="00670032"/>
    <w:rsid w:val="006725F4"/>
    <w:rsid w:val="006755DE"/>
    <w:rsid w:val="00675F10"/>
    <w:rsid w:val="00677255"/>
    <w:rsid w:val="00681220"/>
    <w:rsid w:val="00682321"/>
    <w:rsid w:val="0068464F"/>
    <w:rsid w:val="00686A77"/>
    <w:rsid w:val="006915F2"/>
    <w:rsid w:val="006977F8"/>
    <w:rsid w:val="006A3998"/>
    <w:rsid w:val="006A3A77"/>
    <w:rsid w:val="006B0C78"/>
    <w:rsid w:val="006B1FFB"/>
    <w:rsid w:val="006B22E2"/>
    <w:rsid w:val="006B2D90"/>
    <w:rsid w:val="006B5428"/>
    <w:rsid w:val="006B6125"/>
    <w:rsid w:val="006C0B00"/>
    <w:rsid w:val="006C1EB4"/>
    <w:rsid w:val="006C22B6"/>
    <w:rsid w:val="006C2A8A"/>
    <w:rsid w:val="006C3F99"/>
    <w:rsid w:val="006D33C0"/>
    <w:rsid w:val="006D3DA5"/>
    <w:rsid w:val="006D4384"/>
    <w:rsid w:val="006D4707"/>
    <w:rsid w:val="006D5036"/>
    <w:rsid w:val="006E1B7D"/>
    <w:rsid w:val="006E1E08"/>
    <w:rsid w:val="006E723D"/>
    <w:rsid w:val="006F353F"/>
    <w:rsid w:val="006F36B0"/>
    <w:rsid w:val="006F5280"/>
    <w:rsid w:val="00700799"/>
    <w:rsid w:val="00724752"/>
    <w:rsid w:val="00732CE1"/>
    <w:rsid w:val="007335C4"/>
    <w:rsid w:val="00736B8A"/>
    <w:rsid w:val="00737139"/>
    <w:rsid w:val="0074524E"/>
    <w:rsid w:val="00746304"/>
    <w:rsid w:val="00751345"/>
    <w:rsid w:val="007538C5"/>
    <w:rsid w:val="0075597C"/>
    <w:rsid w:val="00766E25"/>
    <w:rsid w:val="00770A42"/>
    <w:rsid w:val="007712C1"/>
    <w:rsid w:val="00776019"/>
    <w:rsid w:val="007760EA"/>
    <w:rsid w:val="00777EA7"/>
    <w:rsid w:val="00781FB1"/>
    <w:rsid w:val="00782BCC"/>
    <w:rsid w:val="007834F3"/>
    <w:rsid w:val="00786251"/>
    <w:rsid w:val="00786E37"/>
    <w:rsid w:val="00786FFB"/>
    <w:rsid w:val="00792C72"/>
    <w:rsid w:val="007A26CB"/>
    <w:rsid w:val="007B040B"/>
    <w:rsid w:val="007B283D"/>
    <w:rsid w:val="007B417D"/>
    <w:rsid w:val="007B6F0C"/>
    <w:rsid w:val="007C0194"/>
    <w:rsid w:val="007C2270"/>
    <w:rsid w:val="007C24EE"/>
    <w:rsid w:val="007C4732"/>
    <w:rsid w:val="007C5F88"/>
    <w:rsid w:val="007C77AC"/>
    <w:rsid w:val="007D5801"/>
    <w:rsid w:val="007D669D"/>
    <w:rsid w:val="007D74AF"/>
    <w:rsid w:val="007D754C"/>
    <w:rsid w:val="007E107A"/>
    <w:rsid w:val="007E1942"/>
    <w:rsid w:val="007E44CA"/>
    <w:rsid w:val="007F1C83"/>
    <w:rsid w:val="007F403A"/>
    <w:rsid w:val="007F4695"/>
    <w:rsid w:val="008002A8"/>
    <w:rsid w:val="00802EB2"/>
    <w:rsid w:val="00806BE4"/>
    <w:rsid w:val="00811BA8"/>
    <w:rsid w:val="0081226B"/>
    <w:rsid w:val="00815D9C"/>
    <w:rsid w:val="00816F2E"/>
    <w:rsid w:val="00822265"/>
    <w:rsid w:val="00825984"/>
    <w:rsid w:val="0083008B"/>
    <w:rsid w:val="00830CF7"/>
    <w:rsid w:val="00836708"/>
    <w:rsid w:val="00840307"/>
    <w:rsid w:val="00840311"/>
    <w:rsid w:val="00850902"/>
    <w:rsid w:val="00851BFA"/>
    <w:rsid w:val="0086656D"/>
    <w:rsid w:val="00871F4D"/>
    <w:rsid w:val="00874033"/>
    <w:rsid w:val="00875E39"/>
    <w:rsid w:val="008806A2"/>
    <w:rsid w:val="00880E08"/>
    <w:rsid w:val="008A3258"/>
    <w:rsid w:val="008A72B3"/>
    <w:rsid w:val="008B11C4"/>
    <w:rsid w:val="008B1774"/>
    <w:rsid w:val="008B558A"/>
    <w:rsid w:val="008C0301"/>
    <w:rsid w:val="008C35F9"/>
    <w:rsid w:val="008C3F58"/>
    <w:rsid w:val="008C49F4"/>
    <w:rsid w:val="008D0487"/>
    <w:rsid w:val="008D07A6"/>
    <w:rsid w:val="008D169E"/>
    <w:rsid w:val="008D42B1"/>
    <w:rsid w:val="008D4667"/>
    <w:rsid w:val="008E0B96"/>
    <w:rsid w:val="008E6111"/>
    <w:rsid w:val="008E6DAE"/>
    <w:rsid w:val="008E6F5D"/>
    <w:rsid w:val="008F612D"/>
    <w:rsid w:val="00910BC7"/>
    <w:rsid w:val="009130E2"/>
    <w:rsid w:val="00916D2A"/>
    <w:rsid w:val="00917661"/>
    <w:rsid w:val="00923A01"/>
    <w:rsid w:val="0093395A"/>
    <w:rsid w:val="00933D79"/>
    <w:rsid w:val="00936011"/>
    <w:rsid w:val="00940E71"/>
    <w:rsid w:val="00941CF7"/>
    <w:rsid w:val="00941EAA"/>
    <w:rsid w:val="009444FC"/>
    <w:rsid w:val="0094798C"/>
    <w:rsid w:val="00952CB1"/>
    <w:rsid w:val="00953DD8"/>
    <w:rsid w:val="0096290B"/>
    <w:rsid w:val="009655F6"/>
    <w:rsid w:val="00965AC6"/>
    <w:rsid w:val="00967F07"/>
    <w:rsid w:val="00982415"/>
    <w:rsid w:val="00985A66"/>
    <w:rsid w:val="00986004"/>
    <w:rsid w:val="00994CFC"/>
    <w:rsid w:val="00994F41"/>
    <w:rsid w:val="00995F1A"/>
    <w:rsid w:val="009A28C5"/>
    <w:rsid w:val="009A484B"/>
    <w:rsid w:val="009A4D1D"/>
    <w:rsid w:val="009A68EF"/>
    <w:rsid w:val="009B20BD"/>
    <w:rsid w:val="009B3424"/>
    <w:rsid w:val="009B3BA5"/>
    <w:rsid w:val="009B5002"/>
    <w:rsid w:val="009C212B"/>
    <w:rsid w:val="009C53B3"/>
    <w:rsid w:val="009C7AEB"/>
    <w:rsid w:val="009D34C9"/>
    <w:rsid w:val="009D73E3"/>
    <w:rsid w:val="009E0D10"/>
    <w:rsid w:val="009E1ECE"/>
    <w:rsid w:val="009E4991"/>
    <w:rsid w:val="009E55D0"/>
    <w:rsid w:val="009E6C45"/>
    <w:rsid w:val="009F1240"/>
    <w:rsid w:val="009F3591"/>
    <w:rsid w:val="009F5027"/>
    <w:rsid w:val="00A15289"/>
    <w:rsid w:val="00A157E5"/>
    <w:rsid w:val="00A1654A"/>
    <w:rsid w:val="00A16B03"/>
    <w:rsid w:val="00A208B7"/>
    <w:rsid w:val="00A20DEC"/>
    <w:rsid w:val="00A215D2"/>
    <w:rsid w:val="00A22379"/>
    <w:rsid w:val="00A22A07"/>
    <w:rsid w:val="00A2777C"/>
    <w:rsid w:val="00A31D53"/>
    <w:rsid w:val="00A377F9"/>
    <w:rsid w:val="00A41ACA"/>
    <w:rsid w:val="00A4386F"/>
    <w:rsid w:val="00A450EF"/>
    <w:rsid w:val="00A45AE6"/>
    <w:rsid w:val="00A45EDD"/>
    <w:rsid w:val="00A465F8"/>
    <w:rsid w:val="00A57528"/>
    <w:rsid w:val="00A57C8F"/>
    <w:rsid w:val="00A62281"/>
    <w:rsid w:val="00A70C32"/>
    <w:rsid w:val="00A73E23"/>
    <w:rsid w:val="00A74A85"/>
    <w:rsid w:val="00A905B5"/>
    <w:rsid w:val="00A92C27"/>
    <w:rsid w:val="00A936AB"/>
    <w:rsid w:val="00A96D79"/>
    <w:rsid w:val="00A9706A"/>
    <w:rsid w:val="00AC2132"/>
    <w:rsid w:val="00AC7959"/>
    <w:rsid w:val="00AD490F"/>
    <w:rsid w:val="00AD66CC"/>
    <w:rsid w:val="00AD7D5C"/>
    <w:rsid w:val="00AE3A28"/>
    <w:rsid w:val="00AE5428"/>
    <w:rsid w:val="00AE55D7"/>
    <w:rsid w:val="00AE58B1"/>
    <w:rsid w:val="00AE720E"/>
    <w:rsid w:val="00AF1B3D"/>
    <w:rsid w:val="00AF25F9"/>
    <w:rsid w:val="00AF5C2C"/>
    <w:rsid w:val="00AF5DE2"/>
    <w:rsid w:val="00AF75B0"/>
    <w:rsid w:val="00B01B85"/>
    <w:rsid w:val="00B035B3"/>
    <w:rsid w:val="00B05E5D"/>
    <w:rsid w:val="00B15A5D"/>
    <w:rsid w:val="00B163CA"/>
    <w:rsid w:val="00B21D55"/>
    <w:rsid w:val="00B24979"/>
    <w:rsid w:val="00B358EF"/>
    <w:rsid w:val="00B4313C"/>
    <w:rsid w:val="00B45AA3"/>
    <w:rsid w:val="00B637C8"/>
    <w:rsid w:val="00B63982"/>
    <w:rsid w:val="00B64CC0"/>
    <w:rsid w:val="00B769C0"/>
    <w:rsid w:val="00B76CD3"/>
    <w:rsid w:val="00B7704A"/>
    <w:rsid w:val="00B84452"/>
    <w:rsid w:val="00B9098E"/>
    <w:rsid w:val="00B921EA"/>
    <w:rsid w:val="00B937A1"/>
    <w:rsid w:val="00BB08F3"/>
    <w:rsid w:val="00BB245F"/>
    <w:rsid w:val="00BB7C77"/>
    <w:rsid w:val="00BC0173"/>
    <w:rsid w:val="00BC0F0F"/>
    <w:rsid w:val="00BC7079"/>
    <w:rsid w:val="00BC78C5"/>
    <w:rsid w:val="00BD305D"/>
    <w:rsid w:val="00BD5F5A"/>
    <w:rsid w:val="00BD60E9"/>
    <w:rsid w:val="00BE17D1"/>
    <w:rsid w:val="00BF12CD"/>
    <w:rsid w:val="00BF16D2"/>
    <w:rsid w:val="00BF29E4"/>
    <w:rsid w:val="00BF7322"/>
    <w:rsid w:val="00BF7BE7"/>
    <w:rsid w:val="00C01BCE"/>
    <w:rsid w:val="00C021D4"/>
    <w:rsid w:val="00C029F8"/>
    <w:rsid w:val="00C06ED2"/>
    <w:rsid w:val="00C11B5F"/>
    <w:rsid w:val="00C14F38"/>
    <w:rsid w:val="00C21FA2"/>
    <w:rsid w:val="00C236BC"/>
    <w:rsid w:val="00C252D1"/>
    <w:rsid w:val="00C27CF9"/>
    <w:rsid w:val="00C30745"/>
    <w:rsid w:val="00C30AD2"/>
    <w:rsid w:val="00C3182B"/>
    <w:rsid w:val="00C32E15"/>
    <w:rsid w:val="00C425EF"/>
    <w:rsid w:val="00C50A6D"/>
    <w:rsid w:val="00C53927"/>
    <w:rsid w:val="00C54778"/>
    <w:rsid w:val="00C6133E"/>
    <w:rsid w:val="00C6442F"/>
    <w:rsid w:val="00C70AF4"/>
    <w:rsid w:val="00C70B52"/>
    <w:rsid w:val="00C752DD"/>
    <w:rsid w:val="00C76367"/>
    <w:rsid w:val="00C81B2F"/>
    <w:rsid w:val="00C83A52"/>
    <w:rsid w:val="00C87EB2"/>
    <w:rsid w:val="00C9429D"/>
    <w:rsid w:val="00C94D9C"/>
    <w:rsid w:val="00CA0071"/>
    <w:rsid w:val="00CA13F7"/>
    <w:rsid w:val="00CA50C7"/>
    <w:rsid w:val="00CA723A"/>
    <w:rsid w:val="00CB1437"/>
    <w:rsid w:val="00CB6C38"/>
    <w:rsid w:val="00CB7526"/>
    <w:rsid w:val="00CC462D"/>
    <w:rsid w:val="00CC620D"/>
    <w:rsid w:val="00CC62C0"/>
    <w:rsid w:val="00CC71E4"/>
    <w:rsid w:val="00CD6BE8"/>
    <w:rsid w:val="00CE1D49"/>
    <w:rsid w:val="00CF1C4C"/>
    <w:rsid w:val="00CF70D8"/>
    <w:rsid w:val="00D05E67"/>
    <w:rsid w:val="00D123EC"/>
    <w:rsid w:val="00D16137"/>
    <w:rsid w:val="00D16D9D"/>
    <w:rsid w:val="00D21C92"/>
    <w:rsid w:val="00D22B8B"/>
    <w:rsid w:val="00D25678"/>
    <w:rsid w:val="00D457DD"/>
    <w:rsid w:val="00D536CA"/>
    <w:rsid w:val="00D55A81"/>
    <w:rsid w:val="00D60B92"/>
    <w:rsid w:val="00D60DA3"/>
    <w:rsid w:val="00D6128B"/>
    <w:rsid w:val="00D67EDC"/>
    <w:rsid w:val="00D72600"/>
    <w:rsid w:val="00D726F4"/>
    <w:rsid w:val="00D7274B"/>
    <w:rsid w:val="00D76163"/>
    <w:rsid w:val="00D8020B"/>
    <w:rsid w:val="00D80960"/>
    <w:rsid w:val="00D81E00"/>
    <w:rsid w:val="00D82CB2"/>
    <w:rsid w:val="00D82F0C"/>
    <w:rsid w:val="00D83011"/>
    <w:rsid w:val="00D909D9"/>
    <w:rsid w:val="00D91D60"/>
    <w:rsid w:val="00D944DE"/>
    <w:rsid w:val="00DA0A70"/>
    <w:rsid w:val="00DA222D"/>
    <w:rsid w:val="00DA4F36"/>
    <w:rsid w:val="00DA595C"/>
    <w:rsid w:val="00DB16AB"/>
    <w:rsid w:val="00DB19B9"/>
    <w:rsid w:val="00DB5A56"/>
    <w:rsid w:val="00DC054F"/>
    <w:rsid w:val="00DC169B"/>
    <w:rsid w:val="00DC1DD8"/>
    <w:rsid w:val="00DC5A7A"/>
    <w:rsid w:val="00DD029C"/>
    <w:rsid w:val="00DD0D1D"/>
    <w:rsid w:val="00DD6BB2"/>
    <w:rsid w:val="00DE0730"/>
    <w:rsid w:val="00DE1C1E"/>
    <w:rsid w:val="00DE1D92"/>
    <w:rsid w:val="00DE34C6"/>
    <w:rsid w:val="00DE53B6"/>
    <w:rsid w:val="00DE5CFF"/>
    <w:rsid w:val="00DF0739"/>
    <w:rsid w:val="00DF4D97"/>
    <w:rsid w:val="00DF7A64"/>
    <w:rsid w:val="00E00695"/>
    <w:rsid w:val="00E01509"/>
    <w:rsid w:val="00E01E34"/>
    <w:rsid w:val="00E11E29"/>
    <w:rsid w:val="00E134B1"/>
    <w:rsid w:val="00E178FD"/>
    <w:rsid w:val="00E17C97"/>
    <w:rsid w:val="00E20D6C"/>
    <w:rsid w:val="00E246BD"/>
    <w:rsid w:val="00E26953"/>
    <w:rsid w:val="00E3150B"/>
    <w:rsid w:val="00E31875"/>
    <w:rsid w:val="00E31AED"/>
    <w:rsid w:val="00E326F7"/>
    <w:rsid w:val="00E33DED"/>
    <w:rsid w:val="00E34C69"/>
    <w:rsid w:val="00E37803"/>
    <w:rsid w:val="00E40276"/>
    <w:rsid w:val="00E533A6"/>
    <w:rsid w:val="00E533C8"/>
    <w:rsid w:val="00E54B65"/>
    <w:rsid w:val="00E616A0"/>
    <w:rsid w:val="00E64F00"/>
    <w:rsid w:val="00E716C4"/>
    <w:rsid w:val="00E72DBA"/>
    <w:rsid w:val="00E739EA"/>
    <w:rsid w:val="00E75E7A"/>
    <w:rsid w:val="00E76361"/>
    <w:rsid w:val="00E81032"/>
    <w:rsid w:val="00E87D20"/>
    <w:rsid w:val="00E9215B"/>
    <w:rsid w:val="00E97C85"/>
    <w:rsid w:val="00EA4A29"/>
    <w:rsid w:val="00EA7A10"/>
    <w:rsid w:val="00EA7D3D"/>
    <w:rsid w:val="00EB7AD6"/>
    <w:rsid w:val="00EC082A"/>
    <w:rsid w:val="00EC2811"/>
    <w:rsid w:val="00ED15CF"/>
    <w:rsid w:val="00ED358A"/>
    <w:rsid w:val="00ED4C52"/>
    <w:rsid w:val="00EE1040"/>
    <w:rsid w:val="00EE336C"/>
    <w:rsid w:val="00EE4233"/>
    <w:rsid w:val="00EF4292"/>
    <w:rsid w:val="00EF5659"/>
    <w:rsid w:val="00EF6CBD"/>
    <w:rsid w:val="00EF7B62"/>
    <w:rsid w:val="00EF7DBB"/>
    <w:rsid w:val="00F0357E"/>
    <w:rsid w:val="00F050DE"/>
    <w:rsid w:val="00F1034F"/>
    <w:rsid w:val="00F14035"/>
    <w:rsid w:val="00F14AEE"/>
    <w:rsid w:val="00F25106"/>
    <w:rsid w:val="00F27ECB"/>
    <w:rsid w:val="00F304F4"/>
    <w:rsid w:val="00F40D04"/>
    <w:rsid w:val="00F462AF"/>
    <w:rsid w:val="00F52027"/>
    <w:rsid w:val="00F52B40"/>
    <w:rsid w:val="00F5441D"/>
    <w:rsid w:val="00F54851"/>
    <w:rsid w:val="00F56024"/>
    <w:rsid w:val="00F70CC3"/>
    <w:rsid w:val="00F86894"/>
    <w:rsid w:val="00F86A7B"/>
    <w:rsid w:val="00F91696"/>
    <w:rsid w:val="00FA15DB"/>
    <w:rsid w:val="00FA2325"/>
    <w:rsid w:val="00FA24C2"/>
    <w:rsid w:val="00FB1057"/>
    <w:rsid w:val="00FB3230"/>
    <w:rsid w:val="00FB53D8"/>
    <w:rsid w:val="00FB620A"/>
    <w:rsid w:val="00FB71D5"/>
    <w:rsid w:val="00FB7817"/>
    <w:rsid w:val="00FC1F03"/>
    <w:rsid w:val="00FD7EBD"/>
    <w:rsid w:val="00FE09FC"/>
    <w:rsid w:val="00FE17C7"/>
    <w:rsid w:val="00FE307B"/>
    <w:rsid w:val="00FE6454"/>
    <w:rsid w:val="00FF23B4"/>
    <w:rsid w:val="00FF5BE4"/>
    <w:rsid w:val="00FF7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A8E6AB"/>
  <w15:docId w15:val="{23FB44A3-2EB5-45EC-9A43-C5261425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3F4B14"/>
    <w:pPr>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3F4B14"/>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3F4B14"/>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3F4B14"/>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unhideWhenUsed/>
    <w:rsid w:val="00686A77"/>
    <w:pPr>
      <w:spacing w:after="120"/>
    </w:pPr>
  </w:style>
  <w:style w:type="character" w:customStyle="1" w:styleId="TelobesedilaZnak">
    <w:name w:val="Telo besedila Znak"/>
    <w:basedOn w:val="Privzetapisavaodstavka"/>
    <w:link w:val="Telobesedila"/>
    <w:uiPriority w:val="99"/>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3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 w:type="paragraph" w:styleId="Brezrazmikov">
    <w:name w:val="No Spacing"/>
    <w:uiPriority w:val="1"/>
    <w:qFormat/>
    <w:rsid w:val="007513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4855">
      <w:bodyDiv w:val="1"/>
      <w:marLeft w:val="0"/>
      <w:marRight w:val="0"/>
      <w:marTop w:val="0"/>
      <w:marBottom w:val="0"/>
      <w:divBdr>
        <w:top w:val="none" w:sz="0" w:space="0" w:color="auto"/>
        <w:left w:val="none" w:sz="0" w:space="0" w:color="auto"/>
        <w:bottom w:val="none" w:sz="0" w:space="0" w:color="auto"/>
        <w:right w:val="none" w:sz="0" w:space="0" w:color="auto"/>
      </w:divBdr>
    </w:div>
    <w:div w:id="537788866">
      <w:bodyDiv w:val="1"/>
      <w:marLeft w:val="0"/>
      <w:marRight w:val="0"/>
      <w:marTop w:val="0"/>
      <w:marBottom w:val="0"/>
      <w:divBdr>
        <w:top w:val="none" w:sz="0" w:space="0" w:color="auto"/>
        <w:left w:val="none" w:sz="0" w:space="0" w:color="auto"/>
        <w:bottom w:val="none" w:sz="0" w:space="0" w:color="auto"/>
        <w:right w:val="none" w:sz="0" w:space="0" w:color="auto"/>
      </w:divBdr>
    </w:div>
    <w:div w:id="13704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562B-6834-46E2-B021-D37FECEB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28</Pages>
  <Words>8349</Words>
  <Characters>47592</Characters>
  <Application>Microsoft Office Word</Application>
  <DocSecurity>0</DocSecurity>
  <Lines>396</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Rok Vihar</cp:lastModifiedBy>
  <cp:revision>7</cp:revision>
  <cp:lastPrinted>2015-08-31T06:59:00Z</cp:lastPrinted>
  <dcterms:created xsi:type="dcterms:W3CDTF">2021-03-25T07:48:00Z</dcterms:created>
  <dcterms:modified xsi:type="dcterms:W3CDTF">2021-03-29T08:59:00Z</dcterms:modified>
</cp:coreProperties>
</file>