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5C6C5B">
        <w:rPr>
          <w:rFonts w:ascii="Tahoma" w:hAnsi="Tahoma" w:cs="Tahoma"/>
          <w:sz w:val="20"/>
          <w:lang w:val="en-US"/>
        </w:rPr>
        <w:t>6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6A170A">
        <w:rPr>
          <w:rFonts w:ascii="Tahoma" w:hAnsi="Tahoma" w:cs="Tahoma"/>
          <w:sz w:val="20"/>
          <w:lang w:val="en-US"/>
        </w:rPr>
        <w:t xml:space="preserve"> </w:t>
      </w:r>
      <w:r w:rsidR="005C6C5B">
        <w:rPr>
          <w:rFonts w:ascii="Tahoma" w:hAnsi="Tahoma" w:cs="Tahoma"/>
          <w:sz w:val="20"/>
          <w:lang w:val="en-US"/>
        </w:rPr>
        <w:t>7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DB6618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32D14">
        <w:rPr>
          <w:rFonts w:ascii="Tahoma" w:hAnsi="Tahoma" w:cs="Tahoma"/>
          <w:bCs/>
          <w:sz w:val="20"/>
        </w:rPr>
        <w:t>e na vprašanja gospodarskih subjektov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1A4BB9">
        <w:rPr>
          <w:rFonts w:ascii="Tahoma" w:hAnsi="Tahoma" w:cs="Tahoma"/>
          <w:b/>
          <w:bCs/>
          <w:sz w:val="20"/>
        </w:rPr>
        <w:t>LPP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5C6C5B">
        <w:rPr>
          <w:rFonts w:ascii="Tahoma" w:hAnsi="Tahoma" w:cs="Tahoma"/>
          <w:b/>
          <w:bCs/>
          <w:sz w:val="20"/>
        </w:rPr>
        <w:t>102</w:t>
      </w:r>
      <w:r w:rsidR="001A4BB9">
        <w:rPr>
          <w:rFonts w:ascii="Tahoma" w:hAnsi="Tahoma" w:cs="Tahoma"/>
          <w:b/>
          <w:bCs/>
          <w:sz w:val="20"/>
        </w:rPr>
        <w:t>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/>
          <w:bCs/>
          <w:sz w:val="20"/>
        </w:rPr>
        <w:t xml:space="preserve">Nakup </w:t>
      </w:r>
      <w:r w:rsidR="001A4BB9">
        <w:rPr>
          <w:rFonts w:ascii="Tahoma" w:hAnsi="Tahoma" w:cs="Tahoma"/>
          <w:b/>
          <w:bCs/>
          <w:sz w:val="20"/>
        </w:rPr>
        <w:t>nadomestnih delov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932D14">
        <w:rPr>
          <w:rFonts w:ascii="Tahoma" w:hAnsi="Tahoma" w:cs="Tahoma"/>
          <w:bCs/>
          <w:sz w:val="20"/>
        </w:rPr>
        <w:t>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Poleg tega naročnik tudi spreminja razpisno dokumentacijo.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DB661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5C6C5B" w:rsidRPr="005C6C5B" w:rsidRDefault="005C6C5B" w:rsidP="005C6C5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5C6C5B">
        <w:rPr>
          <w:rFonts w:ascii="Tahoma" w:hAnsi="Tahoma" w:cs="Tahoma"/>
          <w:bCs/>
          <w:sz w:val="20"/>
        </w:rPr>
        <w:t>Pozdravljeni,</w:t>
      </w:r>
      <w:r w:rsidRPr="005C6C5B">
        <w:rPr>
          <w:rFonts w:ascii="Tahoma" w:hAnsi="Tahoma" w:cs="Tahoma"/>
          <w:bCs/>
          <w:sz w:val="20"/>
        </w:rPr>
        <w:br/>
      </w:r>
      <w:r w:rsidRPr="005C6C5B">
        <w:rPr>
          <w:rFonts w:ascii="Tahoma" w:hAnsi="Tahoma" w:cs="Tahoma"/>
          <w:bCs/>
          <w:sz w:val="20"/>
        </w:rPr>
        <w:br/>
        <w:t>za sklop akumulatorji, za vse pozicije ne obstajajo enake dimenzije akumulatorjev (širina, višina, dolžina). Prosim za dimenzije kar za vse postavke.</w:t>
      </w:r>
    </w:p>
    <w:p w:rsidR="002068BC" w:rsidRDefault="006A170A" w:rsidP="006A170A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  <w:r w:rsidRPr="006A170A">
        <w:rPr>
          <w:rFonts w:ascii="Tahoma" w:hAnsi="Tahoma" w:cs="Tahoma"/>
          <w:bCs/>
          <w:sz w:val="20"/>
        </w:rPr>
        <w:br/>
      </w:r>
      <w:r w:rsidR="002068BC" w:rsidRPr="008F64E7">
        <w:rPr>
          <w:rFonts w:ascii="Tahoma" w:hAnsi="Tahoma" w:cs="Tahoma"/>
          <w:color w:val="00B050"/>
          <w:sz w:val="20"/>
        </w:rPr>
        <w:t>ODGOVOR:</w:t>
      </w:r>
    </w:p>
    <w:p w:rsidR="0095339F" w:rsidRDefault="0095339F" w:rsidP="006A170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6A170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</w:t>
      </w:r>
      <w:r w:rsidR="005C6C5B">
        <w:rPr>
          <w:rFonts w:ascii="Tahoma" w:hAnsi="Tahoma" w:cs="Tahoma"/>
          <w:bCs/>
          <w:sz w:val="20"/>
        </w:rPr>
        <w:t>podaja odgovor na zastavljeno vprašanje na način, da objavlja spremembo ponudbenega predračuna za Sklop št. 2</w:t>
      </w:r>
      <w:r w:rsidR="0095339F">
        <w:rPr>
          <w:rFonts w:ascii="Tahoma" w:hAnsi="Tahoma" w:cs="Tahoma"/>
          <w:bCs/>
          <w:sz w:val="20"/>
        </w:rPr>
        <w:t>:</w:t>
      </w:r>
      <w:r w:rsidRPr="006A170A">
        <w:rPr>
          <w:rFonts w:ascii="Tahoma" w:hAnsi="Tahoma" w:cs="Tahoma"/>
          <w:bCs/>
          <w:sz w:val="20"/>
        </w:rPr>
        <w:t xml:space="preserve"> </w:t>
      </w:r>
      <w:r w:rsidR="005C6C5B">
        <w:rPr>
          <w:rFonts w:ascii="Tahoma" w:hAnsi="Tahoma" w:cs="Tahoma"/>
          <w:bCs/>
          <w:sz w:val="20"/>
        </w:rPr>
        <w:t xml:space="preserve">AKUMULATORJI. </w:t>
      </w:r>
      <w:r w:rsidR="00A972C6">
        <w:rPr>
          <w:rFonts w:ascii="Tahoma" w:hAnsi="Tahoma" w:cs="Tahoma"/>
          <w:bCs/>
          <w:sz w:val="20"/>
        </w:rPr>
        <w:t xml:space="preserve">Ponudbeni predračun za </w:t>
      </w:r>
      <w:r w:rsidR="005C6C5B">
        <w:rPr>
          <w:rFonts w:ascii="Tahoma" w:hAnsi="Tahoma" w:cs="Tahoma"/>
          <w:bCs/>
          <w:sz w:val="20"/>
        </w:rPr>
        <w:t xml:space="preserve">Sklop št. 2 je </w:t>
      </w:r>
      <w:r w:rsidR="005C6C5B" w:rsidRPr="005C6C5B">
        <w:rPr>
          <w:rFonts w:ascii="Tahoma" w:hAnsi="Tahoma" w:cs="Tahoma"/>
          <w:bCs/>
          <w:sz w:val="20"/>
        </w:rPr>
        <w:t>dopolnjen z dimenzijami akumulatorjev</w:t>
      </w:r>
      <w:r w:rsidR="005C6C5B">
        <w:rPr>
          <w:rFonts w:ascii="Tahoma" w:hAnsi="Tahoma" w:cs="Tahoma"/>
          <w:bCs/>
          <w:sz w:val="20"/>
        </w:rPr>
        <w:t>.</w:t>
      </w:r>
    </w:p>
    <w:p w:rsidR="006A170A" w:rsidRDefault="006A170A" w:rsidP="006A170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6A170A">
      <w:pPr>
        <w:keepNext/>
        <w:keepLines/>
        <w:pBdr>
          <w:bottom w:val="single" w:sz="4" w:space="0" w:color="auto"/>
        </w:pBdr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na Portalu javnih naročil in na svoji spletni strani objavlja spremenjen ponudbeni predračun </w:t>
      </w:r>
      <w:r w:rsidR="0095339F">
        <w:rPr>
          <w:rFonts w:ascii="Tahoma" w:hAnsi="Tahoma" w:cs="Tahoma"/>
          <w:bCs/>
          <w:sz w:val="20"/>
        </w:rPr>
        <w:t xml:space="preserve">za sklop št. </w:t>
      </w:r>
      <w:r w:rsidR="005C6C5B">
        <w:rPr>
          <w:rFonts w:ascii="Tahoma" w:hAnsi="Tahoma" w:cs="Tahoma"/>
          <w:bCs/>
          <w:sz w:val="20"/>
        </w:rPr>
        <w:t>2:</w:t>
      </w:r>
      <w:r w:rsidR="005C6C5B" w:rsidRPr="006A170A">
        <w:rPr>
          <w:rFonts w:ascii="Tahoma" w:hAnsi="Tahoma" w:cs="Tahoma"/>
          <w:bCs/>
          <w:sz w:val="20"/>
        </w:rPr>
        <w:t xml:space="preserve"> </w:t>
      </w:r>
      <w:r w:rsidR="005C6C5B">
        <w:rPr>
          <w:rFonts w:ascii="Tahoma" w:hAnsi="Tahoma" w:cs="Tahoma"/>
          <w:bCs/>
          <w:sz w:val="20"/>
        </w:rPr>
        <w:t>AKUMULATORJI</w:t>
      </w:r>
      <w:r>
        <w:rPr>
          <w:rFonts w:ascii="Tahoma" w:hAnsi="Tahoma" w:cs="Tahoma"/>
          <w:bCs/>
          <w:sz w:val="20"/>
        </w:rPr>
        <w:t>, v katerem so razvidne naveden</w:t>
      </w:r>
      <w:r w:rsidR="0095339F">
        <w:rPr>
          <w:rFonts w:ascii="Tahoma" w:hAnsi="Tahoma" w:cs="Tahoma"/>
          <w:bCs/>
          <w:sz w:val="20"/>
        </w:rPr>
        <w:t>e</w:t>
      </w:r>
      <w:r>
        <w:rPr>
          <w:rFonts w:ascii="Tahoma" w:hAnsi="Tahoma" w:cs="Tahoma"/>
          <w:bCs/>
          <w:sz w:val="20"/>
        </w:rPr>
        <w:t xml:space="preserve"> spremembe. Ponudniki morajo za navedeni sklop oddati ponudbo na spremenjenem ponudbenem predračunu z dne </w:t>
      </w:r>
      <w:r w:rsidR="005C6C5B">
        <w:rPr>
          <w:rFonts w:ascii="Tahoma" w:hAnsi="Tahoma" w:cs="Tahoma"/>
          <w:bCs/>
          <w:sz w:val="20"/>
        </w:rPr>
        <w:t>6</w:t>
      </w:r>
      <w:r>
        <w:rPr>
          <w:rFonts w:ascii="Tahoma" w:hAnsi="Tahoma" w:cs="Tahoma"/>
          <w:bCs/>
          <w:sz w:val="20"/>
        </w:rPr>
        <w:t xml:space="preserve">. </w:t>
      </w:r>
      <w:r w:rsidR="005C6C5B">
        <w:rPr>
          <w:rFonts w:ascii="Tahoma" w:hAnsi="Tahoma" w:cs="Tahoma"/>
          <w:bCs/>
          <w:sz w:val="20"/>
        </w:rPr>
        <w:t>7</w:t>
      </w:r>
      <w:r>
        <w:rPr>
          <w:rFonts w:ascii="Tahoma" w:hAnsi="Tahoma" w:cs="Tahoma"/>
          <w:bCs/>
          <w:sz w:val="20"/>
        </w:rPr>
        <w:t>. 2022.</w:t>
      </w:r>
    </w:p>
    <w:p w:rsidR="00AD2FE3" w:rsidRDefault="00AD2FE3" w:rsidP="006A170A">
      <w:pPr>
        <w:keepNext/>
        <w:keepLines/>
        <w:pBdr>
          <w:bottom w:val="single" w:sz="4" w:space="0" w:color="auto"/>
        </w:pBdr>
        <w:ind w:right="424"/>
        <w:jc w:val="both"/>
        <w:rPr>
          <w:rFonts w:ascii="Tahoma" w:hAnsi="Tahoma" w:cs="Tahoma"/>
          <w:bCs/>
          <w:sz w:val="20"/>
        </w:rPr>
      </w:pPr>
    </w:p>
    <w:p w:rsidR="00AD2FE3" w:rsidRPr="000D6CA0" w:rsidRDefault="00AD2FE3" w:rsidP="006A170A">
      <w:pPr>
        <w:keepNext/>
        <w:keepLines/>
        <w:pBdr>
          <w:bottom w:val="single" w:sz="4" w:space="0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AD2FE3">
        <w:rPr>
          <w:rFonts w:ascii="Tahoma" w:hAnsi="Tahoma" w:cs="Tahoma"/>
          <w:bCs/>
          <w:sz w:val="20"/>
        </w:rPr>
        <w:t xml:space="preserve">Sprememba razpisne dokumentacije - spremenjen ponudbeni predračun je na voljo na naslovu: </w:t>
      </w:r>
      <w:hyperlink r:id="rId8" w:history="1">
        <w:r w:rsidRPr="00984E7B">
          <w:rPr>
            <w:rStyle w:val="Hiperpovezava"/>
            <w:rFonts w:ascii="Tahoma" w:hAnsi="Tahoma" w:cs="Tahoma"/>
            <w:bCs/>
            <w:sz w:val="20"/>
          </w:rPr>
          <w:t>https://www.enarocanje.si/App/Datoteke/450795/Sprememba_ponudbenega_predracuna_-_Sklop_2._objavljena_6._7._2022.zip</w:t>
        </w:r>
      </w:hyperlink>
      <w:r>
        <w:rPr>
          <w:rFonts w:ascii="Tahoma" w:hAnsi="Tahoma" w:cs="Tahoma"/>
          <w:bCs/>
          <w:sz w:val="20"/>
        </w:rPr>
        <w:t>.</w:t>
      </w:r>
      <w:bookmarkStart w:id="0" w:name="_GoBack"/>
      <w:bookmarkEnd w:id="0"/>
      <w:r>
        <w:rPr>
          <w:rFonts w:ascii="Tahoma" w:hAnsi="Tahoma" w:cs="Tahoma"/>
          <w:bCs/>
          <w:sz w:val="20"/>
        </w:rPr>
        <w:t xml:space="preserve"> </w:t>
      </w: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6A170A" w:rsidRDefault="006A170A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8536AE" w:rsidRDefault="00157E17" w:rsidP="008536AE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Spremenjen ponudbeni predračun se nanaša odgovore na vprašanja </w:t>
      </w:r>
      <w:r w:rsidR="006A170A">
        <w:rPr>
          <w:rFonts w:ascii="Tahoma" w:hAnsi="Tahoma" w:cs="Tahoma"/>
          <w:bCs/>
          <w:sz w:val="20"/>
        </w:rPr>
        <w:t xml:space="preserve">z dne </w:t>
      </w:r>
      <w:r w:rsidR="005C6C5B">
        <w:rPr>
          <w:rFonts w:ascii="Tahoma" w:hAnsi="Tahoma" w:cs="Tahoma"/>
          <w:bCs/>
          <w:sz w:val="20"/>
        </w:rPr>
        <w:t>6</w:t>
      </w:r>
      <w:r w:rsidR="006A170A">
        <w:rPr>
          <w:rFonts w:ascii="Tahoma" w:hAnsi="Tahoma" w:cs="Tahoma"/>
          <w:bCs/>
          <w:sz w:val="20"/>
        </w:rPr>
        <w:t xml:space="preserve">. </w:t>
      </w:r>
      <w:r w:rsidR="005C6C5B">
        <w:rPr>
          <w:rFonts w:ascii="Tahoma" w:hAnsi="Tahoma" w:cs="Tahoma"/>
          <w:bCs/>
          <w:sz w:val="20"/>
        </w:rPr>
        <w:t>7</w:t>
      </w:r>
      <w:r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  <w:r w:rsidR="006A170A">
        <w:rPr>
          <w:rFonts w:ascii="Tahoma" w:hAnsi="Tahoma" w:cs="Tahoma"/>
          <w:bCs/>
          <w:sz w:val="20"/>
        </w:rPr>
        <w:t xml:space="preserve">2022 oziroma za sklop št. </w:t>
      </w:r>
      <w:r w:rsidR="005C6C5B">
        <w:rPr>
          <w:rFonts w:ascii="Tahoma" w:hAnsi="Tahoma" w:cs="Tahoma"/>
          <w:bCs/>
          <w:sz w:val="20"/>
        </w:rPr>
        <w:t>2: AKUMULATORJI</w:t>
      </w:r>
      <w:r w:rsidR="008536AE">
        <w:rPr>
          <w:rFonts w:ascii="Tahoma" w:hAnsi="Tahoma" w:cs="Tahoma"/>
          <w:bCs/>
          <w:sz w:val="20"/>
        </w:rPr>
        <w:t xml:space="preserve">. Ponudniki morajo oddati ponudbo za </w:t>
      </w:r>
      <w:r w:rsidR="005C6C5B">
        <w:rPr>
          <w:rFonts w:ascii="Tahoma" w:hAnsi="Tahoma" w:cs="Tahoma"/>
          <w:bCs/>
          <w:sz w:val="20"/>
        </w:rPr>
        <w:t>predmetni</w:t>
      </w:r>
      <w:r w:rsidR="008536AE">
        <w:rPr>
          <w:rFonts w:ascii="Tahoma" w:hAnsi="Tahoma" w:cs="Tahoma"/>
          <w:bCs/>
          <w:sz w:val="20"/>
        </w:rPr>
        <w:t xml:space="preserve"> sklop na </w:t>
      </w:r>
      <w:r w:rsidR="006A170A">
        <w:rPr>
          <w:rFonts w:ascii="Tahoma" w:hAnsi="Tahoma" w:cs="Tahoma"/>
          <w:bCs/>
          <w:sz w:val="20"/>
        </w:rPr>
        <w:t xml:space="preserve">spremenjenem ponudbenem z dne </w:t>
      </w:r>
      <w:r w:rsidR="005C6C5B">
        <w:rPr>
          <w:rFonts w:ascii="Tahoma" w:hAnsi="Tahoma" w:cs="Tahoma"/>
          <w:bCs/>
          <w:sz w:val="20"/>
        </w:rPr>
        <w:t>6</w:t>
      </w:r>
      <w:r w:rsidR="006A170A">
        <w:rPr>
          <w:rFonts w:ascii="Tahoma" w:hAnsi="Tahoma" w:cs="Tahoma"/>
          <w:bCs/>
          <w:sz w:val="20"/>
        </w:rPr>
        <w:t xml:space="preserve">. </w:t>
      </w:r>
      <w:r w:rsidR="005C6C5B">
        <w:rPr>
          <w:rFonts w:ascii="Tahoma" w:hAnsi="Tahoma" w:cs="Tahoma"/>
          <w:bCs/>
          <w:sz w:val="20"/>
        </w:rPr>
        <w:t>7</w:t>
      </w:r>
      <w:r w:rsidR="008536AE">
        <w:rPr>
          <w:rFonts w:ascii="Tahoma" w:hAnsi="Tahoma" w:cs="Tahoma"/>
          <w:bCs/>
          <w:sz w:val="20"/>
        </w:rPr>
        <w:t>. 2022. V nasprotnem primeru bo naročnik tako ponudbo izločil iz nadaljnjega ocenjevanja, kot nedopustno.</w:t>
      </w:r>
    </w:p>
    <w:p w:rsidR="008536AE" w:rsidRDefault="008536AE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536AE" w:rsidRDefault="00A85227" w:rsidP="005523E9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 objavljenim</w:t>
      </w:r>
      <w:r w:rsidR="006A170A">
        <w:rPr>
          <w:rFonts w:ascii="Tahoma" w:hAnsi="Tahoma" w:cs="Tahoma"/>
          <w:bCs/>
          <w:sz w:val="20"/>
        </w:rPr>
        <w:t xml:space="preserve">i odgovori na vprašanja z dne </w:t>
      </w:r>
      <w:r w:rsidR="005C6C5B">
        <w:rPr>
          <w:rFonts w:ascii="Tahoma" w:hAnsi="Tahoma" w:cs="Tahoma"/>
          <w:bCs/>
          <w:sz w:val="20"/>
        </w:rPr>
        <w:t>6</w:t>
      </w:r>
      <w:r w:rsidR="006A170A">
        <w:rPr>
          <w:rFonts w:ascii="Tahoma" w:hAnsi="Tahoma" w:cs="Tahoma"/>
          <w:bCs/>
          <w:sz w:val="20"/>
        </w:rPr>
        <w:t xml:space="preserve">. </w:t>
      </w:r>
      <w:r w:rsidR="005C6C5B">
        <w:rPr>
          <w:rFonts w:ascii="Tahoma" w:hAnsi="Tahoma" w:cs="Tahoma"/>
          <w:bCs/>
          <w:sz w:val="20"/>
        </w:rPr>
        <w:t>7</w:t>
      </w:r>
      <w:r>
        <w:rPr>
          <w:rFonts w:ascii="Tahoma" w:hAnsi="Tahoma" w:cs="Tahoma"/>
          <w:bCs/>
          <w:sz w:val="20"/>
        </w:rPr>
        <w:t>. 2022 se ponudbeni predračuni z</w:t>
      </w:r>
      <w:r w:rsidR="00157E17">
        <w:rPr>
          <w:rFonts w:ascii="Tahoma" w:hAnsi="Tahoma" w:cs="Tahoma"/>
          <w:bCs/>
          <w:sz w:val="20"/>
        </w:rPr>
        <w:t xml:space="preserve">a ostale sklope predmeta javnega naročila </w:t>
      </w:r>
      <w:r w:rsidR="008536AE">
        <w:rPr>
          <w:rFonts w:ascii="Tahoma" w:hAnsi="Tahoma" w:cs="Tahoma"/>
          <w:bCs/>
          <w:sz w:val="20"/>
        </w:rPr>
        <w:t xml:space="preserve">ne spreminjajo. </w:t>
      </w: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C6C5B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CC126CE"/>
    <w:multiLevelType w:val="hybridMultilevel"/>
    <w:tmpl w:val="71AEA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7"/>
  </w:num>
  <w:num w:numId="4">
    <w:abstractNumId w:val="21"/>
  </w:num>
  <w:num w:numId="5">
    <w:abstractNumId w:val="19"/>
  </w:num>
  <w:num w:numId="6">
    <w:abstractNumId w:val="4"/>
  </w:num>
  <w:num w:numId="7">
    <w:abstractNumId w:val="11"/>
  </w:num>
  <w:num w:numId="8">
    <w:abstractNumId w:val="22"/>
  </w:num>
  <w:num w:numId="9">
    <w:abstractNumId w:val="7"/>
  </w:num>
  <w:num w:numId="10">
    <w:abstractNumId w:val="8"/>
  </w:num>
  <w:num w:numId="11">
    <w:abstractNumId w:val="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3"/>
  </w:num>
  <w:num w:numId="16">
    <w:abstractNumId w:val="26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32"/>
  </w:num>
  <w:num w:numId="23">
    <w:abstractNumId w:val="10"/>
  </w:num>
  <w:num w:numId="24">
    <w:abstractNumId w:val="29"/>
  </w:num>
  <w:num w:numId="25">
    <w:abstractNumId w:val="28"/>
  </w:num>
  <w:num w:numId="26">
    <w:abstractNumId w:val="3"/>
  </w:num>
  <w:num w:numId="27">
    <w:abstractNumId w:val="30"/>
  </w:num>
  <w:num w:numId="28">
    <w:abstractNumId w:val="5"/>
  </w:num>
  <w:num w:numId="29">
    <w:abstractNumId w:val="15"/>
  </w:num>
  <w:num w:numId="30">
    <w:abstractNumId w:val="2"/>
  </w:num>
  <w:num w:numId="31">
    <w:abstractNumId w:val="23"/>
  </w:num>
  <w:num w:numId="32">
    <w:abstractNumId w:val="12"/>
  </w:num>
  <w:num w:numId="33">
    <w:abstractNumId w:val="17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546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068BC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25D2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2D30"/>
    <w:rsid w:val="00387F4F"/>
    <w:rsid w:val="0039059B"/>
    <w:rsid w:val="00391DD6"/>
    <w:rsid w:val="00396E64"/>
    <w:rsid w:val="003B0717"/>
    <w:rsid w:val="003B151C"/>
    <w:rsid w:val="003C1FCF"/>
    <w:rsid w:val="003C3E8E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23E9"/>
    <w:rsid w:val="005555B1"/>
    <w:rsid w:val="0056182D"/>
    <w:rsid w:val="0057721D"/>
    <w:rsid w:val="00583FEE"/>
    <w:rsid w:val="00585E0E"/>
    <w:rsid w:val="005955C4"/>
    <w:rsid w:val="00597FE2"/>
    <w:rsid w:val="005A1CF2"/>
    <w:rsid w:val="005B4C30"/>
    <w:rsid w:val="005C2DB5"/>
    <w:rsid w:val="005C2DB7"/>
    <w:rsid w:val="005C6C5B"/>
    <w:rsid w:val="005D2112"/>
    <w:rsid w:val="005D7123"/>
    <w:rsid w:val="005E7331"/>
    <w:rsid w:val="005F40F3"/>
    <w:rsid w:val="00600300"/>
    <w:rsid w:val="00601C81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2332"/>
    <w:rsid w:val="006862BE"/>
    <w:rsid w:val="0069374F"/>
    <w:rsid w:val="006A170A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1E87"/>
    <w:rsid w:val="00794399"/>
    <w:rsid w:val="007A258F"/>
    <w:rsid w:val="007A2DF5"/>
    <w:rsid w:val="007B175D"/>
    <w:rsid w:val="007B314F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072D7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36AE"/>
    <w:rsid w:val="00856BAF"/>
    <w:rsid w:val="00856BF6"/>
    <w:rsid w:val="0086336E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5339F"/>
    <w:rsid w:val="00962839"/>
    <w:rsid w:val="00965750"/>
    <w:rsid w:val="00967016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C2A0D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227"/>
    <w:rsid w:val="00A905ED"/>
    <w:rsid w:val="00A94118"/>
    <w:rsid w:val="00A972C6"/>
    <w:rsid w:val="00AA287F"/>
    <w:rsid w:val="00AB4DCC"/>
    <w:rsid w:val="00AC2325"/>
    <w:rsid w:val="00AC326A"/>
    <w:rsid w:val="00AC7CAB"/>
    <w:rsid w:val="00AD0743"/>
    <w:rsid w:val="00AD2FE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86132"/>
    <w:rsid w:val="00CA4F0B"/>
    <w:rsid w:val="00CB065C"/>
    <w:rsid w:val="00CB0A4A"/>
    <w:rsid w:val="00CB4495"/>
    <w:rsid w:val="00CB702E"/>
    <w:rsid w:val="00CB77D3"/>
    <w:rsid w:val="00CD1834"/>
    <w:rsid w:val="00CE4D71"/>
    <w:rsid w:val="00CF300D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6BE3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1F41"/>
    <w:rsid w:val="00DD2330"/>
    <w:rsid w:val="00DE36A9"/>
    <w:rsid w:val="00DE46B3"/>
    <w:rsid w:val="00DE6D23"/>
    <w:rsid w:val="00DE7103"/>
    <w:rsid w:val="00DF0E9F"/>
    <w:rsid w:val="00DF3406"/>
    <w:rsid w:val="00E06450"/>
    <w:rsid w:val="00E10CA1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B2676"/>
    <w:rsid w:val="00ED2035"/>
    <w:rsid w:val="00ED28EB"/>
    <w:rsid w:val="00ED402D"/>
    <w:rsid w:val="00EE78E3"/>
    <w:rsid w:val="00EF65C1"/>
    <w:rsid w:val="00F03146"/>
    <w:rsid w:val="00F14403"/>
    <w:rsid w:val="00F14D9E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626C9"/>
    <w:rsid w:val="00F759FD"/>
    <w:rsid w:val="00F801AD"/>
    <w:rsid w:val="00F81EDE"/>
    <w:rsid w:val="00F859FE"/>
    <w:rsid w:val="00F86BF7"/>
    <w:rsid w:val="00F945FB"/>
    <w:rsid w:val="00FA1A43"/>
    <w:rsid w:val="00FA4F5F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2BE64CDB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34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2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rocanje.si/App/Datoteke/450795/Sprememba_ponudbenega_predracuna_-_Sklop_2._objavljena_6._7._2022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8A26-556A-48A8-A259-F68AE77E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Tina Bregar</cp:lastModifiedBy>
  <cp:revision>8</cp:revision>
  <cp:lastPrinted>2022-06-10T11:46:00Z</cp:lastPrinted>
  <dcterms:created xsi:type="dcterms:W3CDTF">2022-06-10T11:18:00Z</dcterms:created>
  <dcterms:modified xsi:type="dcterms:W3CDTF">2022-07-06T06:44:00Z</dcterms:modified>
</cp:coreProperties>
</file>